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94FD" w14:textId="0FBE6A7E" w:rsidR="00FE51FF" w:rsidRPr="00FE51FF" w:rsidRDefault="00FE51FF" w:rsidP="00FE51FF">
      <w:pPr>
        <w:pStyle w:val="aa"/>
        <w:tabs>
          <w:tab w:val="left" w:pos="4320"/>
        </w:tabs>
        <w:ind w:left="567"/>
        <w:jc w:val="center"/>
      </w:pPr>
      <w:r w:rsidRPr="00FE51FF">
        <w:rPr>
          <w:noProof/>
          <w:lang w:eastAsia="ru-RU"/>
        </w:rPr>
        <w:drawing>
          <wp:inline distT="0" distB="0" distL="0" distR="0" wp14:anchorId="59D4E80F" wp14:editId="57D77C43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B7E88" w14:textId="77777777" w:rsidR="00FE51FF" w:rsidRPr="00FE51FF" w:rsidRDefault="00FE51FF" w:rsidP="00FE51FF">
      <w:pPr>
        <w:pStyle w:val="aa"/>
        <w:ind w:left="567" w:right="283"/>
        <w:jc w:val="center"/>
        <w:rPr>
          <w:bCs/>
          <w:sz w:val="28"/>
          <w:szCs w:val="28"/>
        </w:rPr>
      </w:pPr>
      <w:r w:rsidRPr="00FE51FF">
        <w:rPr>
          <w:bCs/>
          <w:sz w:val="28"/>
          <w:szCs w:val="28"/>
        </w:rPr>
        <w:t>АДМИНИСТРАЦИЯ НЕЧАЕВСКОГО СЕЛЬСКОГО ПОСЕЛЕНИЯ</w:t>
      </w:r>
    </w:p>
    <w:p w14:paraId="34C21254" w14:textId="77777777" w:rsidR="00FE51FF" w:rsidRPr="00FE51FF" w:rsidRDefault="00FE51FF" w:rsidP="00FE51FF">
      <w:pPr>
        <w:pStyle w:val="aa"/>
        <w:ind w:left="567" w:right="283"/>
        <w:jc w:val="center"/>
        <w:rPr>
          <w:sz w:val="28"/>
          <w:szCs w:val="28"/>
        </w:rPr>
      </w:pPr>
      <w:r w:rsidRPr="00FE51FF">
        <w:rPr>
          <w:bCs/>
          <w:sz w:val="28"/>
          <w:szCs w:val="28"/>
        </w:rPr>
        <w:t>КОРСАКОВСКОГО РАЙОНА ОРЛОВСКОЙ ОБЛАСТИ</w:t>
      </w:r>
    </w:p>
    <w:p w14:paraId="14460213" w14:textId="77777777" w:rsidR="00FE51FF" w:rsidRPr="00FE51FF" w:rsidRDefault="00FE51FF" w:rsidP="00FE51FF">
      <w:pPr>
        <w:pStyle w:val="aa"/>
        <w:ind w:left="567"/>
        <w:jc w:val="center"/>
      </w:pPr>
    </w:p>
    <w:p w14:paraId="5CCA5969" w14:textId="77777777" w:rsidR="00FE51FF" w:rsidRPr="00FE51FF" w:rsidRDefault="00FE51FF" w:rsidP="00FE51FF">
      <w:pPr>
        <w:pStyle w:val="aa"/>
        <w:tabs>
          <w:tab w:val="left" w:pos="75"/>
        </w:tabs>
        <w:ind w:left="567"/>
        <w:jc w:val="center"/>
        <w:rPr>
          <w:sz w:val="28"/>
          <w:szCs w:val="28"/>
        </w:rPr>
      </w:pPr>
      <w:r w:rsidRPr="00FE51FF">
        <w:rPr>
          <w:sz w:val="28"/>
          <w:szCs w:val="28"/>
        </w:rPr>
        <w:t>ПОСТАНОВЛЕНИЕ</w:t>
      </w:r>
    </w:p>
    <w:p w14:paraId="5F5BFFA6" w14:textId="0E946A06" w:rsidR="004A0114" w:rsidRPr="00FE51FF" w:rsidRDefault="004A0114" w:rsidP="00FE51FF">
      <w:pPr>
        <w:tabs>
          <w:tab w:val="left" w:pos="7371"/>
        </w:tabs>
        <w:ind w:right="424"/>
        <w:rPr>
          <w:b/>
          <w:sz w:val="32"/>
          <w:szCs w:val="32"/>
        </w:rPr>
      </w:pPr>
    </w:p>
    <w:p w14:paraId="676B65D5" w14:textId="77777777" w:rsidR="004A0114" w:rsidRPr="00FE51FF" w:rsidRDefault="004A0114" w:rsidP="004A0114">
      <w:pPr>
        <w:ind w:right="5810"/>
        <w:rPr>
          <w:b/>
          <w:sz w:val="16"/>
          <w:szCs w:val="16"/>
        </w:rPr>
      </w:pPr>
    </w:p>
    <w:p w14:paraId="1E2E971D" w14:textId="35593ECD" w:rsidR="004A0114" w:rsidRPr="00FE51FF" w:rsidRDefault="00FE51FF" w:rsidP="004A0114">
      <w:pPr>
        <w:tabs>
          <w:tab w:val="left" w:pos="0"/>
          <w:tab w:val="left" w:pos="3686"/>
          <w:tab w:val="left" w:pos="9638"/>
        </w:tabs>
        <w:ind w:right="140"/>
        <w:rPr>
          <w:sz w:val="26"/>
          <w:szCs w:val="26"/>
        </w:rPr>
      </w:pPr>
      <w:r w:rsidRPr="00FE51FF">
        <w:rPr>
          <w:sz w:val="26"/>
          <w:szCs w:val="26"/>
          <w:u w:val="single"/>
        </w:rPr>
        <w:t>28.03.</w:t>
      </w:r>
      <w:r w:rsidR="004A0114" w:rsidRPr="00FE51FF">
        <w:rPr>
          <w:sz w:val="26"/>
          <w:szCs w:val="26"/>
          <w:u w:val="single"/>
        </w:rPr>
        <w:t xml:space="preserve"> 20</w:t>
      </w:r>
      <w:r w:rsidR="00CC5FD5" w:rsidRPr="00FE51FF">
        <w:rPr>
          <w:sz w:val="26"/>
          <w:szCs w:val="26"/>
          <w:u w:val="single"/>
        </w:rPr>
        <w:t>2</w:t>
      </w:r>
      <w:r w:rsidR="00FD2EF7" w:rsidRPr="00FE51FF">
        <w:rPr>
          <w:sz w:val="26"/>
          <w:szCs w:val="26"/>
          <w:u w:val="single"/>
        </w:rPr>
        <w:t>4</w:t>
      </w:r>
      <w:r w:rsidR="004A0114" w:rsidRPr="00FE51FF">
        <w:rPr>
          <w:sz w:val="26"/>
          <w:szCs w:val="26"/>
          <w:u w:val="single"/>
        </w:rPr>
        <w:t xml:space="preserve"> г</w:t>
      </w:r>
      <w:r w:rsidR="004A0114" w:rsidRPr="00FE51FF">
        <w:rPr>
          <w:sz w:val="26"/>
          <w:szCs w:val="26"/>
        </w:rPr>
        <w:t xml:space="preserve">.                                 </w:t>
      </w:r>
      <w:r w:rsidRPr="00FE51FF">
        <w:rPr>
          <w:sz w:val="26"/>
          <w:szCs w:val="26"/>
        </w:rPr>
        <w:t xml:space="preserve">                 </w:t>
      </w:r>
      <w:r w:rsidR="004A0114" w:rsidRPr="00FE51FF">
        <w:rPr>
          <w:sz w:val="26"/>
          <w:szCs w:val="26"/>
        </w:rPr>
        <w:t xml:space="preserve">                                                            </w:t>
      </w:r>
      <w:r w:rsidRPr="00FE51FF">
        <w:rPr>
          <w:sz w:val="26"/>
          <w:szCs w:val="26"/>
        </w:rPr>
        <w:t>№15</w:t>
      </w:r>
    </w:p>
    <w:p w14:paraId="7C67FB3D" w14:textId="468FB332" w:rsidR="004A0114" w:rsidRPr="00FE51FF" w:rsidRDefault="00FE51FF" w:rsidP="004A0114">
      <w:pPr>
        <w:tabs>
          <w:tab w:val="left" w:pos="0"/>
          <w:tab w:val="left" w:pos="3686"/>
          <w:tab w:val="left" w:pos="9638"/>
        </w:tabs>
        <w:ind w:right="140"/>
        <w:rPr>
          <w:sz w:val="26"/>
          <w:szCs w:val="26"/>
        </w:rPr>
      </w:pPr>
      <w:proofErr w:type="spellStart"/>
      <w:r w:rsidRPr="00FE51FF">
        <w:rPr>
          <w:sz w:val="26"/>
          <w:szCs w:val="26"/>
        </w:rPr>
        <w:t>д.Нечаево</w:t>
      </w:r>
      <w:proofErr w:type="spellEnd"/>
    </w:p>
    <w:p w14:paraId="3C1E4CD8" w14:textId="77777777" w:rsidR="004A0114" w:rsidRPr="00FE51FF" w:rsidRDefault="004A0114" w:rsidP="004A0114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26"/>
          <w:szCs w:val="26"/>
        </w:rPr>
      </w:pPr>
    </w:p>
    <w:p w14:paraId="7176D3B5" w14:textId="77777777" w:rsidR="004A0114" w:rsidRPr="00FE51FF" w:rsidRDefault="004A0114" w:rsidP="004A0114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26"/>
          <w:szCs w:val="26"/>
        </w:rPr>
      </w:pPr>
    </w:p>
    <w:p w14:paraId="76A4AD67" w14:textId="77777777" w:rsidR="001947E7" w:rsidRPr="00FE51FF" w:rsidRDefault="001947E7" w:rsidP="001947E7">
      <w:pPr>
        <w:tabs>
          <w:tab w:val="left" w:pos="3640"/>
        </w:tabs>
        <w:ind w:left="360"/>
        <w:jc w:val="center"/>
        <w:rPr>
          <w:b/>
        </w:rPr>
      </w:pPr>
    </w:p>
    <w:p w14:paraId="269D42ED" w14:textId="4932462F" w:rsidR="001947E7" w:rsidRPr="00FE51FF" w:rsidRDefault="001947E7" w:rsidP="001947E7">
      <w:pPr>
        <w:jc w:val="center"/>
        <w:rPr>
          <w:b/>
          <w:bCs/>
        </w:rPr>
      </w:pPr>
      <w:r w:rsidRPr="00FE51FF">
        <w:rPr>
          <w:b/>
        </w:rPr>
        <w:t xml:space="preserve">Об утверждении и размещении </w:t>
      </w:r>
      <w:r w:rsidRPr="00FE51FF">
        <w:rPr>
          <w:b/>
          <w:bCs/>
        </w:rPr>
        <w:t>отчета</w:t>
      </w:r>
      <w:r w:rsidRPr="00FE51FF">
        <w:rPr>
          <w:b/>
          <w:bCs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FE51FF">
        <w:rPr>
          <w:b/>
          <w:bCs/>
        </w:rPr>
        <w:br/>
        <w:t>за 202</w:t>
      </w:r>
      <w:r w:rsidR="00FD2EF7" w:rsidRPr="00FE51FF">
        <w:rPr>
          <w:b/>
          <w:bCs/>
        </w:rPr>
        <w:t>3</w:t>
      </w:r>
      <w:r w:rsidRPr="00FE51FF">
        <w:rPr>
          <w:b/>
          <w:bCs/>
        </w:rPr>
        <w:t xml:space="preserve"> отчетный год </w:t>
      </w:r>
    </w:p>
    <w:p w14:paraId="7A1D5756" w14:textId="77777777" w:rsidR="001947E7" w:rsidRPr="00FE51FF" w:rsidRDefault="001947E7" w:rsidP="001947E7">
      <w:pPr>
        <w:jc w:val="right"/>
        <w:rPr>
          <w:sz w:val="28"/>
          <w:szCs w:val="28"/>
        </w:rPr>
      </w:pPr>
    </w:p>
    <w:p w14:paraId="52AC64E5" w14:textId="33392B2D" w:rsidR="001947E7" w:rsidRPr="00FE51FF" w:rsidRDefault="001947E7" w:rsidP="001947E7">
      <w:pPr>
        <w:ind w:firstLine="708"/>
        <w:jc w:val="both"/>
        <w:rPr>
          <w:sz w:val="28"/>
          <w:szCs w:val="28"/>
        </w:rPr>
      </w:pPr>
      <w:r w:rsidRPr="00FE51FF">
        <w:rPr>
          <w:sz w:val="28"/>
          <w:szCs w:val="28"/>
        </w:rPr>
        <w:t xml:space="preserve">На основании  ст.30.1. </w:t>
      </w:r>
      <w:hyperlink r:id="rId6" w:history="1">
        <w:r w:rsidRPr="00FE51FF">
          <w:rPr>
            <w:rStyle w:val="a6"/>
            <w:color w:val="auto"/>
            <w:sz w:val="28"/>
            <w:szCs w:val="28"/>
          </w:rPr>
          <w:t>Федерального закона</w:t>
        </w:r>
      </w:hyperlink>
      <w:r w:rsidRPr="00FE51FF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а также в соответствии с </w:t>
      </w:r>
      <w:r w:rsidRPr="00FE51FF">
        <w:rPr>
          <w:bCs/>
          <w:sz w:val="28"/>
          <w:szCs w:val="28"/>
          <w:shd w:val="clear" w:color="auto" w:fill="FFFFFF"/>
        </w:rPr>
        <w:t xml:space="preserve">Постановлением Правительства РФ </w:t>
      </w:r>
      <w:hyperlink r:id="rId7" w:history="1">
        <w:r w:rsidRPr="00FE51FF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03.12.2020 N 2014 "О минимальной обязательной доле закупок российских товаров и ее достижении заказчиком"</w:t>
        </w:r>
      </w:hyperlink>
      <w:r w:rsidRPr="00FE51FF">
        <w:rPr>
          <w:sz w:val="28"/>
          <w:szCs w:val="28"/>
        </w:rPr>
        <w:t>:</w:t>
      </w:r>
    </w:p>
    <w:p w14:paraId="3AA77956" w14:textId="77777777" w:rsidR="001947E7" w:rsidRPr="00FE51FF" w:rsidRDefault="001947E7" w:rsidP="001947E7">
      <w:pPr>
        <w:ind w:firstLine="708"/>
        <w:jc w:val="both"/>
        <w:rPr>
          <w:bCs/>
          <w:sz w:val="16"/>
          <w:szCs w:val="16"/>
          <w:shd w:val="clear" w:color="auto" w:fill="FFFFFF"/>
        </w:rPr>
      </w:pPr>
    </w:p>
    <w:p w14:paraId="45E6B168" w14:textId="1E381BD9" w:rsidR="001947E7" w:rsidRPr="00FE51FF" w:rsidRDefault="001947E7" w:rsidP="001947E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FE51FF">
        <w:rPr>
          <w:sz w:val="28"/>
          <w:szCs w:val="28"/>
        </w:rPr>
        <w:t>Утвердить Отчет</w:t>
      </w:r>
      <w:r w:rsidRPr="00FE51FF">
        <w:rPr>
          <w:bCs/>
          <w:sz w:val="28"/>
          <w:szCs w:val="28"/>
          <w:shd w:val="clear" w:color="auto" w:fill="FFFFFF"/>
        </w:rPr>
        <w:t xml:space="preserve"> </w:t>
      </w:r>
      <w:r w:rsidRPr="00FE51FF">
        <w:rPr>
          <w:bCs/>
          <w:sz w:val="28"/>
          <w:szCs w:val="28"/>
        </w:rPr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</w:t>
      </w:r>
      <w:r w:rsidRPr="00FE51FF">
        <w:rPr>
          <w:sz w:val="28"/>
          <w:szCs w:val="28"/>
        </w:rPr>
        <w:t xml:space="preserve"> за 202</w:t>
      </w:r>
      <w:r w:rsidR="00FD2EF7" w:rsidRPr="00FE51FF">
        <w:rPr>
          <w:sz w:val="28"/>
          <w:szCs w:val="28"/>
        </w:rPr>
        <w:t>3</w:t>
      </w:r>
      <w:r w:rsidR="00FE51FF" w:rsidRPr="00FE51FF">
        <w:rPr>
          <w:sz w:val="28"/>
          <w:szCs w:val="28"/>
        </w:rPr>
        <w:t xml:space="preserve"> отчетный год (далее – Отчет) </w:t>
      </w:r>
      <w:r w:rsidRPr="00FE51FF">
        <w:rPr>
          <w:sz w:val="28"/>
          <w:szCs w:val="28"/>
        </w:rPr>
        <w:t>Приложение1.</w:t>
      </w:r>
    </w:p>
    <w:p w14:paraId="3E30C277" w14:textId="009D9C27" w:rsidR="001947E7" w:rsidRPr="00FE51FF" w:rsidRDefault="00FE51FF" w:rsidP="001947E7">
      <w:pPr>
        <w:pStyle w:val="a7"/>
        <w:numPr>
          <w:ilvl w:val="0"/>
          <w:numId w:val="1"/>
        </w:num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FE51FF">
        <w:rPr>
          <w:sz w:val="28"/>
          <w:szCs w:val="28"/>
        </w:rPr>
        <w:t>Разместить</w:t>
      </w:r>
      <w:r w:rsidR="001947E7" w:rsidRPr="00FE51FF">
        <w:rPr>
          <w:sz w:val="28"/>
          <w:szCs w:val="28"/>
        </w:rPr>
        <w:t xml:space="preserve"> до 01 апреля 202</w:t>
      </w:r>
      <w:r w:rsidR="00FD2EF7" w:rsidRPr="00FE51FF">
        <w:rPr>
          <w:sz w:val="28"/>
          <w:szCs w:val="28"/>
        </w:rPr>
        <w:t>4</w:t>
      </w:r>
      <w:r w:rsidR="001947E7" w:rsidRPr="00FE51FF">
        <w:rPr>
          <w:sz w:val="28"/>
          <w:szCs w:val="28"/>
        </w:rPr>
        <w:t xml:space="preserve"> года Отчет</w:t>
      </w:r>
      <w:r w:rsidR="001947E7" w:rsidRPr="00FE51FF">
        <w:rPr>
          <w:bCs/>
          <w:sz w:val="28"/>
          <w:szCs w:val="28"/>
          <w:shd w:val="clear" w:color="auto" w:fill="FFFFFF"/>
        </w:rPr>
        <w:t xml:space="preserve"> </w:t>
      </w:r>
      <w:r w:rsidR="001947E7" w:rsidRPr="00FE51FF">
        <w:rPr>
          <w:sz w:val="28"/>
          <w:szCs w:val="28"/>
        </w:rPr>
        <w:t>в Единой информационной системе (ЕИС).</w:t>
      </w:r>
    </w:p>
    <w:p w14:paraId="6FA12758" w14:textId="77A9A4DF" w:rsidR="001947E7" w:rsidRPr="00FE51FF" w:rsidRDefault="00FE51FF" w:rsidP="001947E7">
      <w:pPr>
        <w:pStyle w:val="a3"/>
        <w:numPr>
          <w:ilvl w:val="0"/>
          <w:numId w:val="1"/>
        </w:numPr>
        <w:tabs>
          <w:tab w:val="left" w:pos="993"/>
        </w:tabs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E51FF">
        <w:rPr>
          <w:rFonts w:ascii="Times New Roman" w:hAnsi="Times New Roman"/>
          <w:sz w:val="28"/>
          <w:szCs w:val="28"/>
          <w:lang w:val="ru-RU"/>
        </w:rPr>
        <w:t>Контроль за исполнение</w:t>
      </w:r>
      <w:r w:rsidR="001947E7" w:rsidRPr="00FE51F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14:paraId="0CCA929A" w14:textId="10FA5E41" w:rsidR="001947E7" w:rsidRPr="00FE51FF" w:rsidRDefault="001947E7" w:rsidP="00FE51FF">
      <w:pPr>
        <w:rPr>
          <w:b/>
          <w:color w:val="FF0000"/>
          <w:sz w:val="28"/>
          <w:szCs w:val="28"/>
        </w:rPr>
      </w:pPr>
    </w:p>
    <w:p w14:paraId="5266C428" w14:textId="77777777" w:rsidR="004A0114" w:rsidRPr="00FE51FF" w:rsidRDefault="004A0114" w:rsidP="004A0114">
      <w:pPr>
        <w:pStyle w:val="a3"/>
        <w:ind w:left="1068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CF8417" w14:textId="77777777" w:rsidR="00FE51FF" w:rsidRDefault="00FE51FF" w:rsidP="00FE51F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82A05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Нечаевского</w:t>
      </w:r>
      <w:proofErr w:type="spellEnd"/>
    </w:p>
    <w:p w14:paraId="2A0B5CF8" w14:textId="77777777" w:rsidR="00FE51FF" w:rsidRPr="00F82A05" w:rsidRDefault="00FE51FF" w:rsidP="00FE51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82A0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r w:rsidRPr="00F82A05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Корнеско</w:t>
      </w:r>
      <w:proofErr w:type="spellEnd"/>
      <w:r>
        <w:rPr>
          <w:sz w:val="28"/>
          <w:szCs w:val="28"/>
        </w:rPr>
        <w:t xml:space="preserve"> М.Ю.</w:t>
      </w:r>
      <w:r w:rsidRPr="00F82A05">
        <w:rPr>
          <w:sz w:val="28"/>
          <w:szCs w:val="28"/>
        </w:rPr>
        <w:tab/>
      </w:r>
      <w:r w:rsidRPr="00F82A05">
        <w:rPr>
          <w:sz w:val="28"/>
          <w:szCs w:val="28"/>
        </w:rPr>
        <w:tab/>
      </w:r>
    </w:p>
    <w:p w14:paraId="08B1F111" w14:textId="77777777" w:rsidR="00FE51FF" w:rsidRPr="00FE51FF" w:rsidRDefault="00FE51FF">
      <w:pPr>
        <w:rPr>
          <w:color w:val="FF0000"/>
          <w:sz w:val="28"/>
          <w:szCs w:val="28"/>
        </w:rPr>
        <w:sectPr w:rsidR="00FE51FF" w:rsidRPr="00FE51FF" w:rsidSect="00AB1AA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2D79C7B5" w14:textId="77777777" w:rsidR="00FE51FF" w:rsidRPr="00FE51FF" w:rsidRDefault="00FE51FF" w:rsidP="00FE51FF">
      <w:pPr>
        <w:pBdr>
          <w:bottom w:val="single" w:sz="6" w:space="1" w:color="auto"/>
        </w:pBdr>
        <w:jc w:val="center"/>
        <w:rPr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0"/>
        <w:gridCol w:w="2366"/>
        <w:gridCol w:w="1577"/>
      </w:tblGrid>
      <w:tr w:rsidR="00FE51FF" w:rsidRPr="00FE51FF" w14:paraId="1D040DD6" w14:textId="77777777" w:rsidTr="004A6244">
        <w:tc>
          <w:tcPr>
            <w:tcW w:w="375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EF3CE0" w14:textId="77777777" w:rsidR="00FE51FF" w:rsidRPr="00FE51FF" w:rsidRDefault="00FE51FF" w:rsidP="00FE51FF">
            <w:pPr>
              <w:numPr>
                <w:ilvl w:val="1"/>
                <w:numId w:val="3"/>
              </w:numPr>
              <w:shd w:val="clear" w:color="auto" w:fill="FAFAFA"/>
              <w:suppressAutoHyphens w:val="0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BFF3A35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Гриф секретности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69057C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</w:tr>
      <w:tr w:rsidR="00FE51FF" w:rsidRPr="00FE51FF" w14:paraId="70AED188" w14:textId="77777777" w:rsidTr="004A6244">
        <w:tc>
          <w:tcPr>
            <w:tcW w:w="375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938F87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AF5FE25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238B95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28.03.2024</w:t>
            </w:r>
          </w:p>
        </w:tc>
      </w:tr>
    </w:tbl>
    <w:p w14:paraId="7DA938A7" w14:textId="77777777" w:rsidR="00FE51FF" w:rsidRPr="00FE51FF" w:rsidRDefault="00FE51FF" w:rsidP="00FE51FF">
      <w:pPr>
        <w:jc w:val="center"/>
        <w:rPr>
          <w:b/>
          <w:bCs/>
          <w:sz w:val="20"/>
          <w:szCs w:val="20"/>
          <w:lang w:eastAsia="ru-RU"/>
        </w:rPr>
      </w:pPr>
      <w:r w:rsidRPr="00FE51FF">
        <w:rPr>
          <w:b/>
          <w:bCs/>
          <w:sz w:val="20"/>
          <w:szCs w:val="20"/>
          <w:lang w:eastAsia="ru-RU"/>
        </w:rPr>
        <w:br/>
        <w:t>Отчет</w:t>
      </w:r>
      <w:r w:rsidRPr="00FE51FF">
        <w:rPr>
          <w:b/>
          <w:bCs/>
          <w:sz w:val="20"/>
          <w:szCs w:val="20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FE51FF">
        <w:rPr>
          <w:b/>
          <w:bCs/>
          <w:sz w:val="20"/>
          <w:szCs w:val="20"/>
          <w:lang w:eastAsia="ru-RU"/>
        </w:rPr>
        <w:br/>
        <w:t xml:space="preserve">за 2023 отчетный год </w:t>
      </w:r>
    </w:p>
    <w:p w14:paraId="5FEF4E62" w14:textId="77777777" w:rsidR="00FE51FF" w:rsidRPr="00FE51FF" w:rsidRDefault="00FE51FF" w:rsidP="00FE51FF">
      <w:pPr>
        <w:jc w:val="center"/>
        <w:rPr>
          <w:sz w:val="20"/>
          <w:szCs w:val="20"/>
          <w:lang w:eastAsia="ru-RU"/>
        </w:rPr>
      </w:pPr>
      <w:r w:rsidRPr="00FE51FF">
        <w:rPr>
          <w:sz w:val="20"/>
          <w:szCs w:val="20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6309"/>
        <w:gridCol w:w="1577"/>
        <w:gridCol w:w="1577"/>
      </w:tblGrid>
      <w:tr w:rsidR="00FE51FF" w:rsidRPr="00FE51FF" w14:paraId="3D80B956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9EFF35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B18CE4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76CB62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657685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Коды</w:t>
            </w:r>
          </w:p>
        </w:tc>
      </w:tr>
      <w:tr w:rsidR="00FE51FF" w:rsidRPr="00FE51FF" w14:paraId="44EE1016" w14:textId="77777777" w:rsidTr="004A6244">
        <w:tc>
          <w:tcPr>
            <w:tcW w:w="2000" w:type="pct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52FD19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C46E4B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АДМИНИСТРАЦИЯ НЕЧАЕВСКОГО СЕЛЬСКОГО ПОСЕЛЕНИЯ КОРСАКОВСКОГО РАЙОНА ОРЛОВСКОЙ ОБЛАСТИ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2AC7EE4B" w14:textId="77777777" w:rsidR="00FE51FF" w:rsidRPr="00FE51FF" w:rsidRDefault="00FE51FF" w:rsidP="004A6244">
            <w:pPr>
              <w:jc w:val="right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0D6BD1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5712000680</w:t>
            </w:r>
          </w:p>
        </w:tc>
      </w:tr>
      <w:tr w:rsidR="00FE51FF" w:rsidRPr="00FE51FF" w14:paraId="27386AD1" w14:textId="77777777" w:rsidTr="004A6244">
        <w:tc>
          <w:tcPr>
            <w:tcW w:w="0" w:type="auto"/>
            <w:vMerge/>
            <w:vAlign w:val="center"/>
            <w:hideMark/>
          </w:tcPr>
          <w:p w14:paraId="7BEBE9B1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24711301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20F2CFD4" w14:textId="77777777" w:rsidR="00FE51FF" w:rsidRPr="00FE51FF" w:rsidRDefault="00FE51FF" w:rsidP="004A6244">
            <w:pPr>
              <w:jc w:val="right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1BAFEA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571201001</w:t>
            </w:r>
          </w:p>
        </w:tc>
      </w:tr>
      <w:tr w:rsidR="00FE51FF" w:rsidRPr="00FE51FF" w14:paraId="761B70A9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66A05A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228107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5CBCA556" w14:textId="77777777" w:rsidR="00FE51FF" w:rsidRPr="00FE51FF" w:rsidRDefault="00FE51FF" w:rsidP="004A6244">
            <w:pPr>
              <w:jc w:val="right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1FAC22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75404</w:t>
            </w:r>
          </w:p>
        </w:tc>
      </w:tr>
      <w:tr w:rsidR="00FE51FF" w:rsidRPr="00FE51FF" w14:paraId="0875E47D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BDFB35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45AE4D0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1E08E11F" w14:textId="77777777" w:rsidR="00FE51FF" w:rsidRPr="00FE51FF" w:rsidRDefault="00FE51FF" w:rsidP="004A6244">
            <w:pPr>
              <w:jc w:val="right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B128C5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FE51FF" w:rsidRPr="00FE51FF" w14:paraId="718F5EEF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CB3780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1CE3CB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Российская Федерация, 303589, Орловская </w:t>
            </w:r>
            <w:proofErr w:type="spellStart"/>
            <w:r w:rsidRPr="00FE51FF">
              <w:rPr>
                <w:sz w:val="20"/>
                <w:szCs w:val="20"/>
                <w:lang w:eastAsia="ru-RU"/>
              </w:rPr>
              <w:t>обл</w:t>
            </w:r>
            <w:proofErr w:type="spellEnd"/>
            <w:r w:rsidRPr="00FE51FF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51FF">
              <w:rPr>
                <w:sz w:val="20"/>
                <w:szCs w:val="20"/>
                <w:lang w:eastAsia="ru-RU"/>
              </w:rPr>
              <w:t>Корсаковский</w:t>
            </w:r>
            <w:proofErr w:type="spellEnd"/>
            <w:r w:rsidRPr="00FE51FF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E51FF">
              <w:rPr>
                <w:sz w:val="20"/>
                <w:szCs w:val="20"/>
                <w:lang w:eastAsia="ru-RU"/>
              </w:rPr>
              <w:t>Нечаево</w:t>
            </w:r>
            <w:proofErr w:type="spellEnd"/>
            <w:r w:rsidRPr="00FE51FF">
              <w:rPr>
                <w:sz w:val="20"/>
                <w:szCs w:val="20"/>
                <w:lang w:eastAsia="ru-RU"/>
              </w:rPr>
              <w:t xml:space="preserve"> д, Д.61/К.0, КВ.1 ,+7 (48667) 24238, knodel.vid@mail.ru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375BC8B9" w14:textId="77777777" w:rsidR="00FE51FF" w:rsidRPr="00FE51FF" w:rsidRDefault="00FE51FF" w:rsidP="004A6244">
            <w:pPr>
              <w:jc w:val="right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304336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54626417101</w:t>
            </w:r>
          </w:p>
        </w:tc>
      </w:tr>
      <w:tr w:rsidR="00FE51FF" w:rsidRPr="00FE51FF" w14:paraId="0B2CFDAA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39DB61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AA1E916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основной документ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1077CA76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9EBFB2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01</w:t>
            </w:r>
          </w:p>
        </w:tc>
      </w:tr>
      <w:tr w:rsidR="00FE51FF" w:rsidRPr="00FE51FF" w14:paraId="3B8D2B43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0C08BF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0B864BF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1CFDD9AB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2646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</w:tr>
      <w:tr w:rsidR="00FE51FF" w:rsidRPr="00FE51FF" w14:paraId="20410A67" w14:textId="77777777" w:rsidTr="004A6244">
        <w:tc>
          <w:tcPr>
            <w:tcW w:w="20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C18F65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A6D84D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40C4EE2B" w14:textId="77777777" w:rsidR="00FE51FF" w:rsidRPr="00FE51FF" w:rsidRDefault="00FE51FF" w:rsidP="004A6244">
            <w:pPr>
              <w:jc w:val="right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F1CC8C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383</w:t>
            </w:r>
          </w:p>
        </w:tc>
      </w:tr>
    </w:tbl>
    <w:p w14:paraId="7A38C856" w14:textId="77777777" w:rsidR="00FE51FF" w:rsidRPr="00FE51FF" w:rsidRDefault="00FE51FF" w:rsidP="00FE51FF">
      <w:pPr>
        <w:jc w:val="center"/>
        <w:rPr>
          <w:sz w:val="20"/>
          <w:szCs w:val="20"/>
          <w:lang w:eastAsia="ru-RU"/>
        </w:rPr>
      </w:pPr>
      <w:r w:rsidRPr="00FE51FF">
        <w:rPr>
          <w:sz w:val="20"/>
          <w:szCs w:val="20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20"/>
        <w:gridCol w:w="1369"/>
        <w:gridCol w:w="2771"/>
        <w:gridCol w:w="1824"/>
        <w:gridCol w:w="1822"/>
        <w:gridCol w:w="1922"/>
        <w:gridCol w:w="1394"/>
        <w:gridCol w:w="1821"/>
      </w:tblGrid>
      <w:tr w:rsidR="00FE51FF" w:rsidRPr="00FE51FF" w14:paraId="77DAC7F0" w14:textId="77777777" w:rsidTr="004A624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A90E9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N</w:t>
            </w:r>
            <w:r w:rsidRPr="00FE51FF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3CA5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657A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EC37F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ED899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829FE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FC8E6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FE51FF" w:rsidRPr="00FE51FF" w14:paraId="477EC7CE" w14:textId="77777777" w:rsidTr="004A6244">
        <w:trPr>
          <w:trHeight w:val="2569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3EB8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EE7C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FC7E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2166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25AA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2BBE8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F8242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4E2B0" w14:textId="77777777" w:rsidR="00FE51FF" w:rsidRPr="00FE51FF" w:rsidRDefault="00FE51FF" w:rsidP="004A6244">
            <w:pPr>
              <w:jc w:val="center"/>
              <w:rPr>
                <w:sz w:val="18"/>
                <w:szCs w:val="18"/>
                <w:lang w:eastAsia="ru-RU"/>
              </w:rPr>
            </w:pPr>
            <w:r w:rsidRPr="00FE51FF">
              <w:rPr>
                <w:sz w:val="18"/>
                <w:szCs w:val="18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4312" w14:textId="77777777" w:rsidR="00FE51FF" w:rsidRPr="00FE51FF" w:rsidRDefault="00FE51FF" w:rsidP="004A6244">
            <w:pPr>
              <w:rPr>
                <w:sz w:val="20"/>
                <w:szCs w:val="20"/>
                <w:lang w:eastAsia="ru-RU"/>
              </w:rPr>
            </w:pPr>
          </w:p>
        </w:tc>
      </w:tr>
      <w:tr w:rsidR="00FE51FF" w:rsidRPr="00FE51FF" w14:paraId="204BAE5D" w14:textId="77777777" w:rsidTr="004A624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40180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A7946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B29E1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26019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D843C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6D3E1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B2FA9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046D4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0416" w14:textId="77777777" w:rsidR="00FE51FF" w:rsidRPr="00FE51FF" w:rsidRDefault="00FE51FF" w:rsidP="004A6244">
            <w:pPr>
              <w:jc w:val="center"/>
              <w:rPr>
                <w:sz w:val="20"/>
                <w:szCs w:val="20"/>
                <w:lang w:eastAsia="ru-RU"/>
              </w:rPr>
            </w:pPr>
            <w:r w:rsidRPr="00FE51FF">
              <w:rPr>
                <w:sz w:val="20"/>
                <w:szCs w:val="20"/>
                <w:lang w:eastAsia="ru-RU"/>
              </w:rPr>
              <w:t>9</w:t>
            </w:r>
          </w:p>
        </w:tc>
      </w:tr>
    </w:tbl>
    <w:p w14:paraId="126CEE9E" w14:textId="77777777" w:rsidR="00FE51FF" w:rsidRPr="00FE51FF" w:rsidRDefault="00FE51FF" w:rsidP="00FE51FF">
      <w:pPr>
        <w:rPr>
          <w:sz w:val="20"/>
          <w:szCs w:val="20"/>
          <w:lang w:eastAsia="ru-RU"/>
        </w:rPr>
      </w:pPr>
      <w:r w:rsidRPr="00FE51FF">
        <w:rPr>
          <w:sz w:val="20"/>
          <w:szCs w:val="20"/>
          <w:lang w:eastAsia="ru-RU"/>
        </w:rPr>
        <w:br/>
        <w:t xml:space="preserve"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 </w:t>
      </w:r>
    </w:p>
    <w:p w14:paraId="780AEC27" w14:textId="77777777" w:rsidR="00FE51FF" w:rsidRPr="00FE51FF" w:rsidRDefault="00FE51FF" w:rsidP="00FE51FF">
      <w:pPr>
        <w:rPr>
          <w:sz w:val="20"/>
          <w:szCs w:val="20"/>
        </w:rPr>
      </w:pPr>
    </w:p>
    <w:p w14:paraId="4AFC247A" w14:textId="402FE6B1" w:rsidR="00FE51FF" w:rsidRPr="00FE51FF" w:rsidRDefault="00FE51FF">
      <w:pPr>
        <w:rPr>
          <w:color w:val="FF0000"/>
          <w:sz w:val="28"/>
          <w:szCs w:val="28"/>
        </w:rPr>
      </w:pPr>
    </w:p>
    <w:sectPr w:rsidR="00FE51FF" w:rsidRPr="00FE51FF" w:rsidSect="007966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26B"/>
    <w:multiLevelType w:val="hybridMultilevel"/>
    <w:tmpl w:val="981E5552"/>
    <w:lvl w:ilvl="0" w:tplc="90BAC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095EEF"/>
    <w:multiLevelType w:val="hybridMultilevel"/>
    <w:tmpl w:val="981E5552"/>
    <w:lvl w:ilvl="0" w:tplc="90BAC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3817D0"/>
    <w:multiLevelType w:val="multilevel"/>
    <w:tmpl w:val="871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114"/>
    <w:rsid w:val="00082FF5"/>
    <w:rsid w:val="001224DD"/>
    <w:rsid w:val="00184F21"/>
    <w:rsid w:val="001947E7"/>
    <w:rsid w:val="00196B43"/>
    <w:rsid w:val="00196BCA"/>
    <w:rsid w:val="002466F2"/>
    <w:rsid w:val="002B457E"/>
    <w:rsid w:val="002E2C3D"/>
    <w:rsid w:val="003048E7"/>
    <w:rsid w:val="00320CD1"/>
    <w:rsid w:val="00413586"/>
    <w:rsid w:val="00462BEB"/>
    <w:rsid w:val="004A0114"/>
    <w:rsid w:val="00555D6D"/>
    <w:rsid w:val="005B1130"/>
    <w:rsid w:val="0065004B"/>
    <w:rsid w:val="00692D37"/>
    <w:rsid w:val="006A0922"/>
    <w:rsid w:val="006C4EE4"/>
    <w:rsid w:val="006E45E2"/>
    <w:rsid w:val="006F2E70"/>
    <w:rsid w:val="0073023A"/>
    <w:rsid w:val="0078464A"/>
    <w:rsid w:val="007D2B03"/>
    <w:rsid w:val="007F353B"/>
    <w:rsid w:val="009A4B0F"/>
    <w:rsid w:val="00A72046"/>
    <w:rsid w:val="00AA362A"/>
    <w:rsid w:val="00AA54CE"/>
    <w:rsid w:val="00AB1AAB"/>
    <w:rsid w:val="00B17C72"/>
    <w:rsid w:val="00BC01E9"/>
    <w:rsid w:val="00C104E9"/>
    <w:rsid w:val="00C859CD"/>
    <w:rsid w:val="00C92950"/>
    <w:rsid w:val="00CC5FD5"/>
    <w:rsid w:val="00CE5300"/>
    <w:rsid w:val="00CF2510"/>
    <w:rsid w:val="00D201CA"/>
    <w:rsid w:val="00D60B3C"/>
    <w:rsid w:val="00D713D1"/>
    <w:rsid w:val="00DC4CD3"/>
    <w:rsid w:val="00F16500"/>
    <w:rsid w:val="00F718CA"/>
    <w:rsid w:val="00F855A2"/>
    <w:rsid w:val="00FD2EF7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566A"/>
  <w15:docId w15:val="{97E1ECF6-A065-4D30-8DEA-5B69E6A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14"/>
    <w:pPr>
      <w:suppressAutoHyphens w:val="0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A0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uiPriority w:val="99"/>
    <w:rsid w:val="002466F2"/>
    <w:rPr>
      <w:color w:val="106BBE"/>
    </w:rPr>
  </w:style>
  <w:style w:type="paragraph" w:customStyle="1" w:styleId="ConsPlusNormal">
    <w:name w:val="ConsPlusNormal"/>
    <w:rsid w:val="007F3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F353B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basedOn w:val="a0"/>
    <w:rsid w:val="007F353B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1224DD"/>
  </w:style>
  <w:style w:type="character" w:styleId="a8">
    <w:name w:val="Hyperlink"/>
    <w:basedOn w:val="a0"/>
    <w:uiPriority w:val="99"/>
    <w:unhideWhenUsed/>
    <w:rsid w:val="001224DD"/>
    <w:rPr>
      <w:color w:val="0000FF"/>
      <w:u w:val="single"/>
    </w:rPr>
  </w:style>
  <w:style w:type="table" w:styleId="a9">
    <w:name w:val="Table Grid"/>
    <w:basedOn w:val="a1"/>
    <w:uiPriority w:val="59"/>
    <w:rsid w:val="00A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FE51FF"/>
    <w:pPr>
      <w:widowControl w:val="0"/>
      <w:spacing w:after="120"/>
    </w:pPr>
    <w:rPr>
      <w:rFonts w:eastAsia="Andale Sans UI"/>
      <w:kern w:val="2"/>
      <w:lang w:eastAsia="en-US"/>
    </w:rPr>
  </w:style>
  <w:style w:type="character" w:customStyle="1" w:styleId="ab">
    <w:name w:val="Основной текст Знак"/>
    <w:basedOn w:val="a0"/>
    <w:link w:val="aa"/>
    <w:rsid w:val="00FE51FF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1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53464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Владелеца</cp:lastModifiedBy>
  <cp:revision>25</cp:revision>
  <dcterms:created xsi:type="dcterms:W3CDTF">2017-03-16T09:04:00Z</dcterms:created>
  <dcterms:modified xsi:type="dcterms:W3CDTF">2024-03-29T13:13:00Z</dcterms:modified>
</cp:coreProperties>
</file>