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7EFF" w14:textId="77777777" w:rsidR="00A62D56" w:rsidRPr="00316C57" w:rsidRDefault="00A62D56" w:rsidP="006B07D2">
      <w:pPr>
        <w:jc w:val="both"/>
        <w:rPr>
          <w:rFonts w:ascii="Tahoma" w:hAnsi="Tahoma" w:cs="Tahoma"/>
          <w:b/>
          <w:color w:val="000000" w:themeColor="text1"/>
        </w:rPr>
      </w:pPr>
      <w:r w:rsidRPr="00316C57">
        <w:rPr>
          <w:rFonts w:ascii="Tahoma" w:hAnsi="Tahoma" w:cs="Tahoma"/>
          <w:b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67CF09" wp14:editId="567E57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87990" w14:textId="407223F7" w:rsidR="0009153F" w:rsidRPr="00316C57" w:rsidRDefault="00E4774F" w:rsidP="002240BE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Как оспорить </w:t>
      </w:r>
      <w:r w:rsidR="0009153F" w:rsidRPr="00316C57">
        <w:rPr>
          <w:rFonts w:ascii="Tahoma" w:hAnsi="Tahoma" w:cs="Tahoma"/>
          <w:b/>
          <w:color w:val="000000" w:themeColor="text1"/>
        </w:rPr>
        <w:t>межевание земельного участка?</w:t>
      </w:r>
    </w:p>
    <w:p w14:paraId="1AFC651A" w14:textId="77777777" w:rsidR="0009153F" w:rsidRPr="00316C57" w:rsidRDefault="0009153F" w:rsidP="006B07D2">
      <w:pPr>
        <w:jc w:val="both"/>
        <w:rPr>
          <w:rFonts w:ascii="Tahoma" w:hAnsi="Tahoma" w:cs="Tahoma"/>
          <w:color w:val="000000" w:themeColor="text1"/>
        </w:rPr>
      </w:pPr>
    </w:p>
    <w:p w14:paraId="5FBF5D7A" w14:textId="58AE113B" w:rsidR="006643EE" w:rsidRPr="00316C57" w:rsidRDefault="006643EE" w:rsidP="006B07D2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Можно ли отменить результаты межевания, когда собственник соседнего участка захватил часть вашего земельного участка? </w:t>
      </w:r>
      <w:r w:rsidR="002240BE">
        <w:t>Ответим на этот вопрос</w:t>
      </w:r>
      <w:r w:rsidRPr="00316C57">
        <w:rPr>
          <w:rFonts w:ascii="Tahoma" w:hAnsi="Tahoma" w:cs="Tahoma"/>
          <w:color w:val="000000" w:themeColor="text1"/>
        </w:rPr>
        <w:t xml:space="preserve">. </w:t>
      </w:r>
    </w:p>
    <w:p w14:paraId="4B71F2A7" w14:textId="77777777" w:rsidR="006643EE" w:rsidRPr="00316C57" w:rsidRDefault="006643EE" w:rsidP="006B07D2">
      <w:pPr>
        <w:jc w:val="both"/>
        <w:rPr>
          <w:rFonts w:ascii="Tahoma" w:hAnsi="Tahoma" w:cs="Tahoma"/>
          <w:color w:val="000000" w:themeColor="text1"/>
        </w:rPr>
      </w:pPr>
    </w:p>
    <w:p w14:paraId="6D76C8A2" w14:textId="77777777" w:rsidR="00F10AC7" w:rsidRPr="00316C57" w:rsidRDefault="006643EE" w:rsidP="006B07D2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Ситуация, когда границы соседнего </w:t>
      </w:r>
      <w:r w:rsidR="005120BF" w:rsidRPr="00316C57">
        <w:rPr>
          <w:rFonts w:ascii="Tahoma" w:hAnsi="Tahoma" w:cs="Tahoma"/>
          <w:color w:val="000000" w:themeColor="text1"/>
        </w:rPr>
        <w:t xml:space="preserve">земельного </w:t>
      </w:r>
      <w:r w:rsidRPr="00316C57">
        <w:rPr>
          <w:rFonts w:ascii="Tahoma" w:hAnsi="Tahoma" w:cs="Tahoma"/>
          <w:color w:val="000000" w:themeColor="text1"/>
        </w:rPr>
        <w:t>участка</w:t>
      </w:r>
      <w:r w:rsidR="00D60174" w:rsidRPr="00316C57">
        <w:rPr>
          <w:rFonts w:ascii="Tahoma" w:hAnsi="Tahoma" w:cs="Tahoma"/>
          <w:color w:val="000000" w:themeColor="text1"/>
        </w:rPr>
        <w:t xml:space="preserve"> накладываются на границы</w:t>
      </w:r>
      <w:r w:rsidRPr="00316C57">
        <w:rPr>
          <w:rFonts w:ascii="Tahoma" w:hAnsi="Tahoma" w:cs="Tahoma"/>
          <w:color w:val="000000" w:themeColor="text1"/>
        </w:rPr>
        <w:t xml:space="preserve"> вашего </w:t>
      </w:r>
      <w:r w:rsidR="00DB3AC1" w:rsidRPr="00316C57">
        <w:rPr>
          <w:rFonts w:ascii="Tahoma" w:hAnsi="Tahoma" w:cs="Tahoma"/>
          <w:color w:val="000000" w:themeColor="text1"/>
        </w:rPr>
        <w:t xml:space="preserve">участка может возникнуть в </w:t>
      </w:r>
      <w:r w:rsidR="0051781F" w:rsidRPr="00316C57">
        <w:rPr>
          <w:rFonts w:ascii="Tahoma" w:hAnsi="Tahoma" w:cs="Tahoma"/>
          <w:color w:val="000000" w:themeColor="text1"/>
        </w:rPr>
        <w:t xml:space="preserve">нескольких случаях. </w:t>
      </w:r>
    </w:p>
    <w:p w14:paraId="00FBD223" w14:textId="77777777" w:rsidR="00DB3AC1" w:rsidRPr="00316C57" w:rsidRDefault="00DB3AC1" w:rsidP="006B07D2">
      <w:pPr>
        <w:jc w:val="both"/>
        <w:rPr>
          <w:rFonts w:ascii="Tahoma" w:hAnsi="Tahoma" w:cs="Tahoma"/>
          <w:color w:val="000000" w:themeColor="text1"/>
        </w:rPr>
      </w:pPr>
    </w:p>
    <w:p w14:paraId="57B92FC0" w14:textId="6E50FE71" w:rsidR="00DB3AC1" w:rsidRPr="00316C57" w:rsidRDefault="00DB3AC1" w:rsidP="006B07D2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Прежде всего необходимо исключить </w:t>
      </w:r>
      <w:r w:rsidR="00D60174" w:rsidRPr="00316C57">
        <w:rPr>
          <w:rFonts w:ascii="Tahoma" w:hAnsi="Tahoma" w:cs="Tahoma"/>
          <w:color w:val="000000" w:themeColor="text1"/>
        </w:rPr>
        <w:t>вариант</w:t>
      </w:r>
      <w:r w:rsidR="0051781F" w:rsidRPr="00316C57">
        <w:rPr>
          <w:rFonts w:ascii="Tahoma" w:hAnsi="Tahoma" w:cs="Tahoma"/>
          <w:color w:val="000000" w:themeColor="text1"/>
        </w:rPr>
        <w:t>,</w:t>
      </w:r>
      <w:r w:rsidR="005120BF" w:rsidRPr="00316C57">
        <w:rPr>
          <w:rFonts w:ascii="Tahoma" w:hAnsi="Tahoma" w:cs="Tahoma"/>
          <w:color w:val="000000" w:themeColor="text1"/>
        </w:rPr>
        <w:t xml:space="preserve"> когда ошибочно определены </w:t>
      </w:r>
      <w:r w:rsidR="0051781F" w:rsidRPr="00316C57">
        <w:rPr>
          <w:rFonts w:ascii="Tahoma" w:hAnsi="Tahoma" w:cs="Tahoma"/>
          <w:color w:val="000000" w:themeColor="text1"/>
        </w:rPr>
        <w:t>границы</w:t>
      </w:r>
      <w:r w:rsidR="005120BF" w:rsidRPr="00316C57">
        <w:rPr>
          <w:rFonts w:ascii="Tahoma" w:hAnsi="Tahoma" w:cs="Tahoma"/>
          <w:color w:val="000000" w:themeColor="text1"/>
        </w:rPr>
        <w:t xml:space="preserve"> вашего земельного участка</w:t>
      </w:r>
      <w:r w:rsidR="0051781F" w:rsidRPr="00316C57">
        <w:rPr>
          <w:rFonts w:ascii="Tahoma" w:hAnsi="Tahoma" w:cs="Tahoma"/>
          <w:color w:val="000000" w:themeColor="text1"/>
        </w:rPr>
        <w:t>. Д</w:t>
      </w:r>
      <w:r w:rsidRPr="00316C57">
        <w:rPr>
          <w:rFonts w:ascii="Tahoma" w:hAnsi="Tahoma" w:cs="Tahoma"/>
          <w:color w:val="000000" w:themeColor="text1"/>
        </w:rPr>
        <w:t>ля этого можно обратиться к кадастровому инженеру, инженеру</w:t>
      </w:r>
      <w:r w:rsidR="00EB6CCA" w:rsidRPr="00316C57">
        <w:rPr>
          <w:rFonts w:ascii="Tahoma" w:hAnsi="Tahoma" w:cs="Tahoma"/>
          <w:color w:val="000000" w:themeColor="text1"/>
        </w:rPr>
        <w:t>-геодезисту</w:t>
      </w:r>
      <w:r w:rsidRPr="00316C57">
        <w:rPr>
          <w:rFonts w:ascii="Tahoma" w:hAnsi="Tahoma" w:cs="Tahoma"/>
          <w:color w:val="000000" w:themeColor="text1"/>
        </w:rPr>
        <w:t xml:space="preserve">, </w:t>
      </w:r>
      <w:r w:rsidR="002240BE">
        <w:t>проверить правильность координат, указанных в правоустанавливающем документе, путем выноса границ земельного участка на местности</w:t>
      </w:r>
      <w:r w:rsidR="002240BE" w:rsidRPr="00316C57">
        <w:rPr>
          <w:rFonts w:ascii="Tahoma" w:hAnsi="Tahoma" w:cs="Tahoma"/>
          <w:color w:val="000000" w:themeColor="text1"/>
        </w:rPr>
        <w:t xml:space="preserve"> </w:t>
      </w:r>
      <w:r w:rsidRPr="00316C57">
        <w:rPr>
          <w:rFonts w:ascii="Tahoma" w:hAnsi="Tahoma" w:cs="Tahoma"/>
          <w:color w:val="000000" w:themeColor="text1"/>
        </w:rPr>
        <w:t>и определить верно ли установлены границы</w:t>
      </w:r>
      <w:r w:rsidR="00EB6CCA" w:rsidRPr="00316C57">
        <w:rPr>
          <w:rFonts w:ascii="Tahoma" w:hAnsi="Tahoma" w:cs="Tahoma"/>
          <w:color w:val="000000" w:themeColor="text1"/>
        </w:rPr>
        <w:t xml:space="preserve"> </w:t>
      </w:r>
      <w:r w:rsidR="002240BE">
        <w:t>земельного участка</w:t>
      </w:r>
      <w:r w:rsidR="002240BE" w:rsidRPr="00316C57">
        <w:rPr>
          <w:rFonts w:ascii="Tahoma" w:hAnsi="Tahoma" w:cs="Tahoma"/>
          <w:color w:val="000000" w:themeColor="text1"/>
        </w:rPr>
        <w:t xml:space="preserve"> </w:t>
      </w:r>
      <w:r w:rsidR="00EB6CCA" w:rsidRPr="00316C57">
        <w:rPr>
          <w:rFonts w:ascii="Tahoma" w:hAnsi="Tahoma" w:cs="Tahoma"/>
          <w:color w:val="000000" w:themeColor="text1"/>
        </w:rPr>
        <w:t xml:space="preserve">в </w:t>
      </w:r>
      <w:r w:rsidR="005120BF" w:rsidRPr="00316C57">
        <w:rPr>
          <w:rFonts w:ascii="Tahoma" w:hAnsi="Tahoma" w:cs="Tahoma"/>
          <w:color w:val="000000" w:themeColor="text1"/>
        </w:rPr>
        <w:t xml:space="preserve">Едином государственном реестре недвижимости (Далее - </w:t>
      </w:r>
      <w:r w:rsidR="00EB6CCA" w:rsidRPr="00316C57">
        <w:rPr>
          <w:rFonts w:ascii="Tahoma" w:hAnsi="Tahoma" w:cs="Tahoma"/>
          <w:color w:val="000000" w:themeColor="text1"/>
        </w:rPr>
        <w:t>ЕГРН</w:t>
      </w:r>
      <w:r w:rsidR="005120BF" w:rsidRPr="00316C57">
        <w:rPr>
          <w:rFonts w:ascii="Tahoma" w:hAnsi="Tahoma" w:cs="Tahoma"/>
          <w:color w:val="000000" w:themeColor="text1"/>
        </w:rPr>
        <w:t>)</w:t>
      </w:r>
      <w:r w:rsidRPr="00316C57">
        <w:rPr>
          <w:rFonts w:ascii="Tahoma" w:hAnsi="Tahoma" w:cs="Tahoma"/>
          <w:color w:val="000000" w:themeColor="text1"/>
        </w:rPr>
        <w:t xml:space="preserve">. </w:t>
      </w:r>
    </w:p>
    <w:p w14:paraId="7669CAF0" w14:textId="77777777" w:rsidR="0051781F" w:rsidRPr="00316C57" w:rsidRDefault="0051781F" w:rsidP="006B07D2">
      <w:pPr>
        <w:jc w:val="both"/>
        <w:rPr>
          <w:rFonts w:ascii="Tahoma" w:hAnsi="Tahoma" w:cs="Tahoma"/>
          <w:color w:val="000000" w:themeColor="text1"/>
        </w:rPr>
      </w:pPr>
    </w:p>
    <w:p w14:paraId="539B5DF6" w14:textId="343E1F13" w:rsidR="0051781F" w:rsidRPr="00316C57" w:rsidRDefault="0051781F" w:rsidP="006B07D2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>Если по результатам межевания</w:t>
      </w:r>
      <w:r w:rsidR="005120BF" w:rsidRPr="00316C57">
        <w:rPr>
          <w:rFonts w:ascii="Tahoma" w:hAnsi="Tahoma" w:cs="Tahoma"/>
          <w:color w:val="000000" w:themeColor="text1"/>
        </w:rPr>
        <w:t xml:space="preserve"> выявлено, что</w:t>
      </w:r>
      <w:r w:rsidRPr="00316C57">
        <w:rPr>
          <w:rFonts w:ascii="Tahoma" w:hAnsi="Tahoma" w:cs="Tahoma"/>
          <w:color w:val="000000" w:themeColor="text1"/>
        </w:rPr>
        <w:t xml:space="preserve"> ошибка содержится в границах смежного</w:t>
      </w:r>
      <w:r w:rsidR="00D60174" w:rsidRPr="00316C57">
        <w:rPr>
          <w:rFonts w:ascii="Tahoma" w:hAnsi="Tahoma" w:cs="Tahoma"/>
          <w:color w:val="000000" w:themeColor="text1"/>
        </w:rPr>
        <w:t xml:space="preserve"> земельного</w:t>
      </w:r>
      <w:r w:rsidRPr="00316C57">
        <w:rPr>
          <w:rFonts w:ascii="Tahoma" w:hAnsi="Tahoma" w:cs="Tahoma"/>
          <w:color w:val="000000" w:themeColor="text1"/>
        </w:rPr>
        <w:t xml:space="preserve"> участка, то </w:t>
      </w:r>
      <w:r w:rsidR="005120BF" w:rsidRPr="00316C57">
        <w:rPr>
          <w:rFonts w:ascii="Tahoma" w:hAnsi="Tahoma" w:cs="Tahoma"/>
          <w:color w:val="000000" w:themeColor="text1"/>
        </w:rPr>
        <w:t>результаты межевания такого участка</w:t>
      </w:r>
      <w:r w:rsidRPr="00316C57">
        <w:rPr>
          <w:rFonts w:ascii="Tahoma" w:hAnsi="Tahoma" w:cs="Tahoma"/>
          <w:color w:val="000000" w:themeColor="text1"/>
        </w:rPr>
        <w:t xml:space="preserve"> можно оспорить. </w:t>
      </w:r>
    </w:p>
    <w:p w14:paraId="0A707B1D" w14:textId="77777777" w:rsidR="009826A0" w:rsidRPr="00316C57" w:rsidRDefault="009826A0" w:rsidP="006B07D2">
      <w:pPr>
        <w:jc w:val="both"/>
        <w:rPr>
          <w:rFonts w:ascii="Tahoma" w:hAnsi="Tahoma" w:cs="Tahoma"/>
          <w:color w:val="000000" w:themeColor="text1"/>
        </w:rPr>
      </w:pPr>
    </w:p>
    <w:p w14:paraId="182FCBB9" w14:textId="0C3E009A" w:rsidR="0051781F" w:rsidRPr="00316C57" w:rsidRDefault="0051781F" w:rsidP="006B07D2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Есть </w:t>
      </w:r>
      <w:r w:rsidR="009826A0" w:rsidRPr="00316C57">
        <w:rPr>
          <w:rFonts w:ascii="Tahoma" w:hAnsi="Tahoma" w:cs="Tahoma"/>
          <w:color w:val="000000" w:themeColor="text1"/>
        </w:rPr>
        <w:t>три</w:t>
      </w:r>
      <w:r w:rsidRPr="00316C57">
        <w:rPr>
          <w:rFonts w:ascii="Tahoma" w:hAnsi="Tahoma" w:cs="Tahoma"/>
          <w:color w:val="000000" w:themeColor="text1"/>
        </w:rPr>
        <w:t xml:space="preserve"> варианта:</w:t>
      </w:r>
    </w:p>
    <w:p w14:paraId="41A9B943" w14:textId="77777777" w:rsidR="00E8092D" w:rsidRPr="00316C57" w:rsidRDefault="00E8092D" w:rsidP="006B07D2">
      <w:pPr>
        <w:jc w:val="both"/>
        <w:rPr>
          <w:rFonts w:ascii="Tahoma" w:hAnsi="Tahoma" w:cs="Tahoma"/>
          <w:color w:val="000000" w:themeColor="text1"/>
        </w:rPr>
      </w:pPr>
    </w:p>
    <w:p w14:paraId="7CA736EB" w14:textId="3073E7AC" w:rsidR="00EB6CCA" w:rsidRPr="00316C57" w:rsidRDefault="002240BE" w:rsidP="006B07D2">
      <w:pPr>
        <w:pStyle w:val="a5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Первый вариант, </w:t>
      </w:r>
      <w:r w:rsidR="0051781F" w:rsidRPr="00316C57">
        <w:rPr>
          <w:rFonts w:ascii="Tahoma" w:hAnsi="Tahoma" w:cs="Tahoma"/>
          <w:color w:val="000000" w:themeColor="text1"/>
        </w:rPr>
        <w:t xml:space="preserve">когда ошибка </w:t>
      </w:r>
      <w:r w:rsidR="005120BF" w:rsidRPr="00316C57">
        <w:rPr>
          <w:rFonts w:ascii="Tahoma" w:hAnsi="Tahoma" w:cs="Tahoma"/>
          <w:color w:val="000000" w:themeColor="text1"/>
        </w:rPr>
        <w:t>содержится</w:t>
      </w:r>
      <w:r w:rsidR="0051781F" w:rsidRPr="00316C57">
        <w:rPr>
          <w:rFonts w:ascii="Tahoma" w:hAnsi="Tahoma" w:cs="Tahoma"/>
          <w:color w:val="000000" w:themeColor="text1"/>
        </w:rPr>
        <w:t xml:space="preserve"> в </w:t>
      </w:r>
      <w:r w:rsidR="00CE0FB8">
        <w:rPr>
          <w:rFonts w:ascii="Tahoma" w:hAnsi="Tahoma" w:cs="Tahoma"/>
          <w:color w:val="000000" w:themeColor="text1"/>
        </w:rPr>
        <w:t xml:space="preserve">координатах, внесенных в ЕГРН, при этом </w:t>
      </w:r>
      <w:r w:rsidR="0051781F" w:rsidRPr="00316C57">
        <w:rPr>
          <w:rFonts w:ascii="Tahoma" w:hAnsi="Tahoma" w:cs="Tahoma"/>
          <w:color w:val="000000" w:themeColor="text1"/>
        </w:rPr>
        <w:t xml:space="preserve">используете вы </w:t>
      </w:r>
      <w:r w:rsidR="00CE0FB8">
        <w:rPr>
          <w:rFonts w:ascii="Tahoma" w:hAnsi="Tahoma" w:cs="Tahoma"/>
          <w:color w:val="000000" w:themeColor="text1"/>
        </w:rPr>
        <w:t xml:space="preserve">земельные </w:t>
      </w:r>
      <w:r w:rsidR="0051781F" w:rsidRPr="00316C57">
        <w:rPr>
          <w:rFonts w:ascii="Tahoma" w:hAnsi="Tahoma" w:cs="Tahoma"/>
          <w:color w:val="000000" w:themeColor="text1"/>
        </w:rPr>
        <w:t xml:space="preserve">участки в верных границах. В таком случае необходимо обратиться </w:t>
      </w:r>
      <w:r w:rsidR="00266729" w:rsidRPr="00316C57">
        <w:rPr>
          <w:rFonts w:ascii="Tahoma" w:hAnsi="Tahoma" w:cs="Tahoma"/>
          <w:color w:val="000000" w:themeColor="text1"/>
        </w:rPr>
        <w:t xml:space="preserve">к кадастровому инженеру для подготовки межевого </w:t>
      </w:r>
      <w:r w:rsidR="0051781F" w:rsidRPr="00316C57">
        <w:rPr>
          <w:rFonts w:ascii="Tahoma" w:hAnsi="Tahoma" w:cs="Tahoma"/>
          <w:color w:val="000000" w:themeColor="text1"/>
        </w:rPr>
        <w:t>план</w:t>
      </w:r>
      <w:r w:rsidR="00266729" w:rsidRPr="00316C57">
        <w:rPr>
          <w:rFonts w:ascii="Tahoma" w:hAnsi="Tahoma" w:cs="Tahoma"/>
          <w:color w:val="000000" w:themeColor="text1"/>
        </w:rPr>
        <w:t>а</w:t>
      </w:r>
      <w:r w:rsidR="0051781F" w:rsidRPr="00316C57">
        <w:rPr>
          <w:rFonts w:ascii="Tahoma" w:hAnsi="Tahoma" w:cs="Tahoma"/>
          <w:color w:val="000000" w:themeColor="text1"/>
        </w:rPr>
        <w:t xml:space="preserve"> на уточнение границ вашего земельного участка </w:t>
      </w:r>
      <w:r w:rsidR="00CE0FB8">
        <w:rPr>
          <w:rFonts w:ascii="Tahoma" w:hAnsi="Tahoma" w:cs="Tahoma"/>
          <w:color w:val="000000" w:themeColor="text1"/>
        </w:rPr>
        <w:t xml:space="preserve">(или исправление реестровой ошибки, при наличии) </w:t>
      </w:r>
      <w:r w:rsidR="0051781F" w:rsidRPr="00316C57">
        <w:rPr>
          <w:rFonts w:ascii="Tahoma" w:hAnsi="Tahoma" w:cs="Tahoma"/>
          <w:color w:val="000000" w:themeColor="text1"/>
        </w:rPr>
        <w:t xml:space="preserve">с одновременным </w:t>
      </w:r>
      <w:hyperlink r:id="rId6" w:history="1">
        <w:r w:rsidR="00CE0FB8">
          <w:rPr>
            <w:rStyle w:val="a8"/>
            <w:rFonts w:ascii="Tahoma" w:hAnsi="Tahoma" w:cs="Tahoma"/>
            <w:color w:val="000000" w:themeColor="text1"/>
            <w:u w:val="none"/>
          </w:rPr>
          <w:t>исправлением реестровых ошибок</w:t>
        </w:r>
        <w:r w:rsidR="0051781F" w:rsidRPr="00316C57">
          <w:rPr>
            <w:rStyle w:val="a8"/>
            <w:rFonts w:ascii="Tahoma" w:hAnsi="Tahoma" w:cs="Tahoma"/>
            <w:color w:val="000000" w:themeColor="text1"/>
            <w:u w:val="none"/>
          </w:rPr>
          <w:t xml:space="preserve"> в границах смежного земельного участка</w:t>
        </w:r>
      </w:hyperlink>
      <w:r w:rsidR="0051781F" w:rsidRPr="00316C57">
        <w:rPr>
          <w:rFonts w:ascii="Tahoma" w:hAnsi="Tahoma" w:cs="Tahoma"/>
          <w:color w:val="000000" w:themeColor="text1"/>
        </w:rPr>
        <w:t xml:space="preserve">. </w:t>
      </w:r>
    </w:p>
    <w:p w14:paraId="35F2D6D9" w14:textId="77777777" w:rsidR="009826A0" w:rsidRPr="00316C57" w:rsidRDefault="009826A0" w:rsidP="006B07D2">
      <w:pPr>
        <w:jc w:val="both"/>
        <w:rPr>
          <w:rFonts w:ascii="Tahoma" w:hAnsi="Tahoma" w:cs="Tahoma"/>
          <w:color w:val="000000" w:themeColor="text1"/>
        </w:rPr>
      </w:pPr>
    </w:p>
    <w:p w14:paraId="402917E0" w14:textId="16F6DC0B" w:rsidR="009826A0" w:rsidRPr="00316C57" w:rsidRDefault="009826A0" w:rsidP="006B07D2">
      <w:pPr>
        <w:pStyle w:val="a5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Второй вариант, когда </w:t>
      </w:r>
      <w:r w:rsidR="005120BF" w:rsidRPr="00316C57">
        <w:rPr>
          <w:rFonts w:ascii="Tahoma" w:hAnsi="Tahoma" w:cs="Tahoma"/>
          <w:color w:val="000000" w:themeColor="text1"/>
        </w:rPr>
        <w:t>соседний участок</w:t>
      </w:r>
      <w:r w:rsidRPr="00316C57">
        <w:rPr>
          <w:rFonts w:ascii="Tahoma" w:hAnsi="Tahoma" w:cs="Tahoma"/>
          <w:color w:val="000000" w:themeColor="text1"/>
        </w:rPr>
        <w:t xml:space="preserve"> больше по фактически используемой </w:t>
      </w:r>
      <w:r w:rsidR="002240BE">
        <w:rPr>
          <w:rFonts w:ascii="Tahoma" w:hAnsi="Tahoma" w:cs="Tahoma"/>
          <w:color w:val="000000" w:themeColor="text1"/>
        </w:rPr>
        <w:t>площади</w:t>
      </w:r>
      <w:r w:rsidRPr="00316C57">
        <w:rPr>
          <w:rFonts w:ascii="Tahoma" w:hAnsi="Tahoma" w:cs="Tahoma"/>
          <w:color w:val="000000" w:themeColor="text1"/>
        </w:rPr>
        <w:t>, но в ЕГРН границы</w:t>
      </w:r>
      <w:r w:rsidR="002240BE">
        <w:rPr>
          <w:rFonts w:ascii="Tahoma" w:hAnsi="Tahoma" w:cs="Tahoma"/>
          <w:color w:val="000000" w:themeColor="text1"/>
        </w:rPr>
        <w:t xml:space="preserve"> такого земельного</w:t>
      </w:r>
      <w:r w:rsidRPr="00316C57">
        <w:rPr>
          <w:rFonts w:ascii="Tahoma" w:hAnsi="Tahoma" w:cs="Tahoma"/>
          <w:color w:val="000000" w:themeColor="text1"/>
        </w:rPr>
        <w:t xml:space="preserve"> установлены верно. В данном случае, инженер-геодезист </w:t>
      </w:r>
      <w:r w:rsidR="005120BF" w:rsidRPr="00316C57">
        <w:rPr>
          <w:rFonts w:ascii="Tahoma" w:hAnsi="Tahoma" w:cs="Tahoma"/>
          <w:color w:val="000000" w:themeColor="text1"/>
        </w:rPr>
        <w:t>сделает вынос в натуру координат и покажет</w:t>
      </w:r>
      <w:r w:rsidRPr="00316C57">
        <w:rPr>
          <w:rFonts w:ascii="Tahoma" w:hAnsi="Tahoma" w:cs="Tahoma"/>
          <w:color w:val="000000" w:themeColor="text1"/>
        </w:rPr>
        <w:t xml:space="preserve"> где проходят границы каждого из земельных участков. </w:t>
      </w:r>
    </w:p>
    <w:p w14:paraId="0385CC70" w14:textId="77777777" w:rsidR="009826A0" w:rsidRPr="00316C57" w:rsidRDefault="009826A0" w:rsidP="006B07D2">
      <w:pPr>
        <w:pStyle w:val="a5"/>
        <w:rPr>
          <w:rFonts w:ascii="Tahoma" w:hAnsi="Tahoma" w:cs="Tahoma"/>
          <w:color w:val="000000" w:themeColor="text1"/>
        </w:rPr>
      </w:pPr>
    </w:p>
    <w:p w14:paraId="3F0092EB" w14:textId="77777777" w:rsidR="009826A0" w:rsidRPr="00316C57" w:rsidRDefault="009826A0" w:rsidP="006B07D2">
      <w:pPr>
        <w:pStyle w:val="a5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Третий случай, когда границы соседнего участка ошибочно установлены в ЕГРН, забор стоит и сосед утверждает, что границы установлены верно, так как межевание был проведено. </w:t>
      </w:r>
    </w:p>
    <w:p w14:paraId="14111DFC" w14:textId="77777777" w:rsidR="006B07D2" w:rsidRPr="00316C57" w:rsidRDefault="006B07D2" w:rsidP="006B07D2">
      <w:pPr>
        <w:jc w:val="both"/>
        <w:rPr>
          <w:rFonts w:ascii="Tahoma" w:hAnsi="Tahoma" w:cs="Tahoma"/>
          <w:color w:val="000000" w:themeColor="text1"/>
        </w:rPr>
      </w:pPr>
    </w:p>
    <w:p w14:paraId="6FB81380" w14:textId="5D07A31A" w:rsidR="00385B89" w:rsidRPr="00316C57" w:rsidRDefault="009826A0" w:rsidP="005120BF">
      <w:pPr>
        <w:jc w:val="both"/>
        <w:rPr>
          <w:rFonts w:ascii="Tahoma" w:hAnsi="Tahoma" w:cs="Tahoma"/>
          <w:color w:val="000000" w:themeColor="text1"/>
        </w:rPr>
      </w:pPr>
      <w:r w:rsidRPr="00316C57">
        <w:rPr>
          <w:rFonts w:ascii="Tahoma" w:hAnsi="Tahoma" w:cs="Tahoma"/>
          <w:color w:val="000000" w:themeColor="text1"/>
        </w:rPr>
        <w:t xml:space="preserve">Мы остановимся именно на этом моменте. </w:t>
      </w:r>
      <w:r w:rsidR="002240BE">
        <w:t>Если правообладатель смежного земельного участка не согласен исправить границы своего земельного участка в внесудебном порядке</w:t>
      </w:r>
      <w:r w:rsidR="002240BE">
        <w:rPr>
          <w:rFonts w:ascii="Tahoma" w:hAnsi="Tahoma" w:cs="Tahoma"/>
          <w:color w:val="000000" w:themeColor="text1"/>
        </w:rPr>
        <w:t>, р</w:t>
      </w:r>
      <w:r w:rsidRPr="00316C57">
        <w:rPr>
          <w:rFonts w:ascii="Tahoma" w:hAnsi="Tahoma" w:cs="Tahoma"/>
          <w:color w:val="000000" w:themeColor="text1"/>
        </w:rPr>
        <w:t xml:space="preserve">ешить </w:t>
      </w:r>
      <w:r w:rsidR="00385B89" w:rsidRPr="00316C57">
        <w:rPr>
          <w:rFonts w:ascii="Tahoma" w:hAnsi="Tahoma" w:cs="Tahoma"/>
          <w:color w:val="000000" w:themeColor="text1"/>
        </w:rPr>
        <w:t>данный вопрос получ</w:t>
      </w:r>
      <w:r w:rsidR="005120BF" w:rsidRPr="00316C57">
        <w:rPr>
          <w:rFonts w:ascii="Tahoma" w:hAnsi="Tahoma" w:cs="Tahoma"/>
          <w:color w:val="000000" w:themeColor="text1"/>
        </w:rPr>
        <w:t xml:space="preserve">ится только в судебном порядке. </w:t>
      </w:r>
      <w:r w:rsidR="00385B89" w:rsidRPr="00316C57">
        <w:rPr>
          <w:rFonts w:ascii="Tahoma" w:eastAsia="Times New Roman" w:hAnsi="Tahoma" w:cs="Tahoma"/>
          <w:color w:val="000000" w:themeColor="text1"/>
          <w:lang w:eastAsia="ru-RU"/>
        </w:rPr>
        <w:t>Основн</w:t>
      </w:r>
      <w:r w:rsidR="005120BF" w:rsidRPr="00316C57">
        <w:rPr>
          <w:rFonts w:ascii="Tahoma" w:eastAsia="Times New Roman" w:hAnsi="Tahoma" w:cs="Tahoma"/>
          <w:color w:val="000000" w:themeColor="text1"/>
          <w:lang w:eastAsia="ru-RU"/>
        </w:rPr>
        <w:t>ые причины обращения в суд</w:t>
      </w:r>
      <w:r w:rsidR="00385B89" w:rsidRPr="00316C57">
        <w:rPr>
          <w:rFonts w:ascii="Tahoma" w:eastAsia="Times New Roman" w:hAnsi="Tahoma" w:cs="Tahoma"/>
          <w:color w:val="000000" w:themeColor="text1"/>
          <w:lang w:eastAsia="ru-RU"/>
        </w:rPr>
        <w:t>:</w:t>
      </w:r>
    </w:p>
    <w:p w14:paraId="03D1163B" w14:textId="4CEE178C" w:rsidR="00385B89" w:rsidRPr="00316C57" w:rsidRDefault="00385B89" w:rsidP="002240B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границы участка не были согласованы с заинтересованными лицами, как следствие, акт согласования</w:t>
      </w:r>
      <w:r w:rsidR="002240BE" w:rsidRPr="002240BE">
        <w:t xml:space="preserve"> </w:t>
      </w:r>
      <w:r w:rsidR="002240BE" w:rsidRPr="002240BE">
        <w:rPr>
          <w:rFonts w:ascii="Tahoma" w:eastAsia="Times New Roman" w:hAnsi="Tahoma" w:cs="Tahoma"/>
          <w:color w:val="000000" w:themeColor="text1"/>
          <w:lang w:eastAsia="ru-RU"/>
        </w:rPr>
        <w:t xml:space="preserve">местоположения границ земельных участков 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>подготовлен с нарушениями;</w:t>
      </w:r>
    </w:p>
    <w:p w14:paraId="074E8B50" w14:textId="3738D0D1" w:rsidR="00385B89" w:rsidRPr="00316C57" w:rsidRDefault="002240BE" w:rsidP="006B07D2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>
        <w:rPr>
          <w:rFonts w:ascii="Tahoma" w:eastAsia="Times New Roman" w:hAnsi="Tahoma" w:cs="Tahoma"/>
          <w:color w:val="000000" w:themeColor="text1"/>
          <w:lang w:eastAsia="ru-RU"/>
        </w:rPr>
        <w:t>из</w:t>
      </w:r>
      <w:r w:rsidR="00385B89"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вещение </w:t>
      </w:r>
      <w:r>
        <w:t>о согласовании местоположения границ земельных участков</w:t>
      </w:r>
      <w:r w:rsidR="006B07D2"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производилось</w:t>
      </w:r>
      <w:r w:rsidR="00385B89"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не по правилам;</w:t>
      </w:r>
    </w:p>
    <w:p w14:paraId="6B43202D" w14:textId="77777777" w:rsidR="00385B89" w:rsidRPr="00316C57" w:rsidRDefault="006B07D2" w:rsidP="006B07D2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подлог, подделка документов, подписей. </w:t>
      </w:r>
    </w:p>
    <w:p w14:paraId="09364D52" w14:textId="77777777" w:rsidR="009826A0" w:rsidRPr="00316C57" w:rsidRDefault="009826A0" w:rsidP="006B07D2">
      <w:pPr>
        <w:jc w:val="both"/>
        <w:rPr>
          <w:rFonts w:ascii="Tahoma" w:eastAsia="Times New Roman" w:hAnsi="Tahoma" w:cs="Tahoma"/>
          <w:color w:val="000000" w:themeColor="text1"/>
          <w:lang w:eastAsia="ru-RU"/>
        </w:rPr>
      </w:pPr>
    </w:p>
    <w:p w14:paraId="0340F6B8" w14:textId="19F4F49B" w:rsidR="00D60174" w:rsidRPr="00316C57" w:rsidRDefault="00D60174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При межевании, уточнении границ </w:t>
      </w:r>
      <w:r w:rsidR="00505656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земельного участка 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должен составляться </w:t>
      </w:r>
      <w:hyperlink r:id="rId7" w:history="1">
        <w:r w:rsidRPr="00316C57">
          <w:rPr>
            <w:rStyle w:val="a8"/>
            <w:rFonts w:ascii="Tahoma" w:hAnsi="Tahoma" w:cs="Tahoma"/>
            <w:color w:val="000000" w:themeColor="text1"/>
            <w:u w:val="none"/>
            <w:shd w:val="clear" w:color="auto" w:fill="FFFFFF"/>
          </w:rPr>
          <w:t xml:space="preserve">акт согласования </w:t>
        </w:r>
        <w:r w:rsidR="002240BE">
          <w:t>местоположения границ</w:t>
        </w:r>
        <w:r w:rsidRPr="00316C57">
          <w:rPr>
            <w:rStyle w:val="a8"/>
            <w:rFonts w:ascii="Tahoma" w:hAnsi="Tahoma" w:cs="Tahoma"/>
            <w:color w:val="000000" w:themeColor="text1"/>
            <w:u w:val="none"/>
            <w:shd w:val="clear" w:color="auto" w:fill="FFFFFF"/>
          </w:rPr>
          <w:t xml:space="preserve"> земельного участка</w:t>
        </w:r>
        <w:r w:rsidR="00505656" w:rsidRPr="00316C57">
          <w:rPr>
            <w:rStyle w:val="a8"/>
            <w:rFonts w:ascii="Tahoma" w:hAnsi="Tahoma" w:cs="Tahoma"/>
            <w:color w:val="000000" w:themeColor="text1"/>
            <w:u w:val="none"/>
            <w:shd w:val="clear" w:color="auto" w:fill="FFFFFF"/>
          </w:rPr>
          <w:t xml:space="preserve"> (Далее – Акт)</w:t>
        </w:r>
      </w:hyperlink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r w:rsidR="002240BE">
        <w:rPr>
          <w:rFonts w:ascii="Tahoma" w:hAnsi="Tahoma" w:cs="Tahoma"/>
          <w:color w:val="000000" w:themeColor="text1"/>
          <w:shd w:val="clear" w:color="auto" w:fill="FFFFFF"/>
        </w:rPr>
        <w:t>А</w:t>
      </w:r>
      <w:r w:rsidR="002240BE" w:rsidRPr="002240BE">
        <w:rPr>
          <w:rFonts w:ascii="Tahoma" w:hAnsi="Tahoma" w:cs="Tahoma"/>
          <w:color w:val="000000" w:themeColor="text1"/>
          <w:shd w:val="clear" w:color="auto" w:fill="FFFFFF"/>
        </w:rPr>
        <w:t xml:space="preserve">кт в бумажной форме 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составляется </w:t>
      </w:r>
      <w:r w:rsidR="002240BE">
        <w:rPr>
          <w:rFonts w:ascii="Tahoma" w:hAnsi="Tahoma" w:cs="Tahoma"/>
          <w:color w:val="000000" w:themeColor="text1"/>
          <w:shd w:val="clear" w:color="auto" w:fill="FFFFFF"/>
        </w:rPr>
        <w:t xml:space="preserve">кадастровым инженером, 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>в установленной форме</w:t>
      </w:r>
      <w:r w:rsidR="002240BE">
        <w:rPr>
          <w:rFonts w:ascii="Tahoma" w:hAnsi="Tahoma" w:cs="Tahoma"/>
          <w:color w:val="000000" w:themeColor="text1"/>
          <w:shd w:val="clear" w:color="auto" w:fill="FFFFFF"/>
        </w:rPr>
        <w:t>,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 в присутствии соседей по участку</w:t>
      </w:r>
      <w:r w:rsidR="002240BE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r w:rsidR="002240BE">
        <w:t>и несет ответственность за проверку полномочий и прав участников, подписавших акт и достоверность их подписей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. При отсутствии подписей 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заинтересованных лиц 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документ не имеет юридической силы. </w:t>
      </w:r>
    </w:p>
    <w:p w14:paraId="6E459F99" w14:textId="77777777" w:rsidR="00505656" w:rsidRPr="00316C57" w:rsidRDefault="00505656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0008979D" w14:textId="77777777" w:rsidR="00A47B45" w:rsidRPr="00316C57" w:rsidRDefault="00505656" w:rsidP="00A47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316C5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Если соседей не удалось найти, то необходимо</w:t>
      </w:r>
      <w:r w:rsidR="00A47B45" w:rsidRPr="00316C5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проведение</w:t>
      </w:r>
      <w:r w:rsidRPr="00316C5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собрания. </w:t>
      </w:r>
      <w:r w:rsidRPr="00316C57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A47B45" w:rsidRPr="00316C57">
        <w:rPr>
          <w:rFonts w:ascii="Tahoma" w:hAnsi="Tahoma" w:cs="Tahoma"/>
          <w:color w:val="000000" w:themeColor="text1"/>
          <w:sz w:val="22"/>
          <w:szCs w:val="22"/>
        </w:rPr>
        <w:t xml:space="preserve">В таком случае, </w:t>
      </w:r>
      <w:r w:rsidRPr="00316C57">
        <w:rPr>
          <w:rFonts w:ascii="Tahoma" w:hAnsi="Tahoma" w:cs="Tahoma"/>
          <w:color w:val="000000" w:themeColor="text1"/>
          <w:sz w:val="22"/>
          <w:szCs w:val="22"/>
        </w:rPr>
        <w:t>кадастровый инженер </w:t>
      </w:r>
      <w:r w:rsidRPr="00316C57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не ранее чем за </w:t>
      </w:r>
      <w:r w:rsidR="00A47B45" w:rsidRPr="00316C57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30</w:t>
      </w:r>
      <w:r w:rsidRPr="00316C57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дней до дня проведения данного собрания</w:t>
      </w:r>
      <w:r w:rsidRPr="00316C57">
        <w:rPr>
          <w:rFonts w:ascii="Tahoma" w:hAnsi="Tahoma" w:cs="Tahoma"/>
          <w:color w:val="000000" w:themeColor="text1"/>
          <w:sz w:val="22"/>
          <w:szCs w:val="22"/>
        </w:rPr>
        <w:t xml:space="preserve"> направляет </w:t>
      </w:r>
      <w:r w:rsidRPr="00316C57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собственникам либо их представителям (при наличии нотариальной доверенности) извещения о проведении собрания о согласовании местоположения границ </w:t>
      </w:r>
      <w:r w:rsidR="00A47B45" w:rsidRPr="00316C57">
        <w:rPr>
          <w:rFonts w:ascii="Tahoma" w:hAnsi="Tahoma" w:cs="Tahoma"/>
          <w:color w:val="000000" w:themeColor="text1"/>
          <w:sz w:val="22"/>
          <w:szCs w:val="22"/>
        </w:rPr>
        <w:t xml:space="preserve">участка </w:t>
      </w:r>
      <w:r w:rsidRPr="00316C57">
        <w:rPr>
          <w:rFonts w:ascii="Tahoma" w:hAnsi="Tahoma" w:cs="Tahoma"/>
          <w:color w:val="000000" w:themeColor="text1"/>
          <w:sz w:val="22"/>
          <w:szCs w:val="22"/>
        </w:rPr>
        <w:t xml:space="preserve">на почтовый или электронный адрес. </w:t>
      </w:r>
    </w:p>
    <w:p w14:paraId="64AD2325" w14:textId="77777777" w:rsidR="00A47B45" w:rsidRPr="00316C57" w:rsidRDefault="00A47B45" w:rsidP="00A47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</w:p>
    <w:p w14:paraId="612A3CB9" w14:textId="7DD45FF1" w:rsidR="006B07D2" w:rsidRPr="00316C57" w:rsidRDefault="00505656" w:rsidP="00A47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316C57">
        <w:rPr>
          <w:rFonts w:ascii="Tahoma" w:hAnsi="Tahoma" w:cs="Tahoma"/>
          <w:color w:val="000000" w:themeColor="text1"/>
          <w:sz w:val="22"/>
          <w:szCs w:val="22"/>
        </w:rPr>
        <w:t>Кроме этого такое извещение может быть опубликовано в официальных источника</w:t>
      </w:r>
      <w:r w:rsidR="00A47B45" w:rsidRPr="00316C57">
        <w:rPr>
          <w:rFonts w:ascii="Tahoma" w:hAnsi="Tahoma" w:cs="Tahoma"/>
          <w:color w:val="000000" w:themeColor="text1"/>
          <w:sz w:val="22"/>
          <w:szCs w:val="22"/>
        </w:rPr>
        <w:t xml:space="preserve">х информации </w:t>
      </w:r>
      <w:r w:rsidR="002240BE" w:rsidRPr="002240BE">
        <w:rPr>
          <w:rFonts w:ascii="Tahoma" w:hAnsi="Tahoma" w:cs="Tahoma"/>
          <w:color w:val="000000" w:themeColor="text1"/>
          <w:sz w:val="22"/>
          <w:szCs w:val="22"/>
        </w:rPr>
        <w:t>муниципального образования</w:t>
      </w:r>
      <w:r w:rsidR="00A47B45" w:rsidRPr="00316C57">
        <w:rPr>
          <w:rFonts w:ascii="Tahoma" w:hAnsi="Tahoma" w:cs="Tahoma"/>
          <w:color w:val="000000" w:themeColor="text1"/>
          <w:sz w:val="22"/>
          <w:szCs w:val="22"/>
        </w:rPr>
        <w:t xml:space="preserve">. Об этом подробно читайте в статье: </w:t>
      </w:r>
      <w:hyperlink r:id="rId8" w:history="1">
        <w:r w:rsidR="00A47B45" w:rsidRPr="00316C57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</w:rPr>
          <w:t>«Согласование границ земельных участков»</w:t>
        </w:r>
      </w:hyperlink>
      <w:r w:rsidR="00A62D56" w:rsidRPr="00316C57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hyperlink r:id="rId9" w:history="1">
        <w:r w:rsidR="00A62D56" w:rsidRPr="00316C57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</w:rPr>
          <w:t>https://rkc56.ru/news/5743</w:t>
        </w:r>
      </w:hyperlink>
      <w:r w:rsidR="00A62D56" w:rsidRPr="00316C57">
        <w:rPr>
          <w:rFonts w:ascii="Tahoma" w:hAnsi="Tahoma" w:cs="Tahoma"/>
          <w:color w:val="000000" w:themeColor="text1"/>
          <w:sz w:val="22"/>
          <w:szCs w:val="22"/>
        </w:rPr>
        <w:t xml:space="preserve"> ). </w:t>
      </w:r>
    </w:p>
    <w:p w14:paraId="2C687D78" w14:textId="77777777" w:rsidR="00A47B45" w:rsidRPr="00316C57" w:rsidRDefault="00A47B45" w:rsidP="00A47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</w:rPr>
      </w:pPr>
    </w:p>
    <w:p w14:paraId="3FA22C86" w14:textId="77777777" w:rsidR="00505656" w:rsidRPr="00316C57" w:rsidRDefault="00505656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b/>
          <w:bCs/>
          <w:color w:val="000000" w:themeColor="text1"/>
          <w:bdr w:val="none" w:sz="0" w:space="0" w:color="auto" w:frame="1"/>
          <w:lang w:eastAsia="ru-RU"/>
        </w:rPr>
        <w:t>Очень важно, что при публикации извещения в местных СМИ правообладатель будет считаться уведомленным, даже если он не прочитает это объявление в установленный срок.</w:t>
      </w:r>
    </w:p>
    <w:p w14:paraId="4B92F8E8" w14:textId="77777777" w:rsidR="00D60174" w:rsidRPr="00316C57" w:rsidRDefault="00D60174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6063A928" w14:textId="5F3BA58A" w:rsidR="00D60174" w:rsidRPr="00316C57" w:rsidRDefault="00D60174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Если была нарушена процедура </w:t>
      </w:r>
      <w:r w:rsidR="002240BE" w:rsidRPr="002240BE">
        <w:rPr>
          <w:rFonts w:ascii="Tahoma" w:hAnsi="Tahoma" w:cs="Tahoma"/>
          <w:color w:val="000000" w:themeColor="text1"/>
          <w:shd w:val="clear" w:color="auto" w:fill="FFFFFF"/>
        </w:rPr>
        <w:t xml:space="preserve">извещения 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>заинтересованных соседей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например, 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не отправлены 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>заказные письма с уведомлением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>, н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е подалось объявление в газету), </w:t>
      </w:r>
      <w:r w:rsidR="00A62D56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то </w:t>
      </w:r>
      <w:r w:rsidR="00CE0FB8">
        <w:rPr>
          <w:rFonts w:ascii="Tahoma" w:hAnsi="Tahoma" w:cs="Tahoma"/>
          <w:color w:val="000000" w:themeColor="text1"/>
          <w:shd w:val="clear" w:color="auto" w:fill="FFFFFF"/>
        </w:rPr>
        <w:t>А</w:t>
      </w:r>
      <w:r w:rsidR="00A47B45" w:rsidRPr="00316C57">
        <w:rPr>
          <w:rFonts w:ascii="Tahoma" w:hAnsi="Tahoma" w:cs="Tahoma"/>
          <w:color w:val="000000" w:themeColor="text1"/>
          <w:shd w:val="clear" w:color="auto" w:fill="FFFFFF"/>
        </w:rPr>
        <w:t>кт</w:t>
      </w:r>
      <w:r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 не будет считаться законным. </w:t>
      </w:r>
    </w:p>
    <w:p w14:paraId="6A5D4B4E" w14:textId="77777777" w:rsidR="00D60174" w:rsidRPr="00316C57" w:rsidRDefault="00D60174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181EDF22" w14:textId="59DBFC75" w:rsidR="00D60174" w:rsidRPr="00316C57" w:rsidRDefault="00505656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316C57">
        <w:rPr>
          <w:rFonts w:ascii="Tahoma" w:hAnsi="Tahoma" w:cs="Tahoma"/>
          <w:color w:val="000000" w:themeColor="text1"/>
          <w:shd w:val="clear" w:color="auto" w:fill="FFFFFF"/>
        </w:rPr>
        <w:t>Но, е</w:t>
      </w:r>
      <w:r w:rsidR="00D60174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сли Вы подписывали Акт, </w:t>
      </w:r>
      <w:r w:rsidR="00A62D56" w:rsidRPr="00316C57">
        <w:rPr>
          <w:rFonts w:ascii="Tahoma" w:hAnsi="Tahoma" w:cs="Tahoma"/>
          <w:color w:val="000000" w:themeColor="text1"/>
          <w:shd w:val="clear" w:color="auto" w:fill="FFFFFF"/>
        </w:rPr>
        <w:t>то</w:t>
      </w:r>
      <w:r w:rsidR="00D60174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 исправить</w:t>
      </w:r>
      <w:r w:rsidR="00A62D56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 ситуацию будет гораздо сложнее</w:t>
      </w:r>
      <w:r w:rsidR="00D60174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r w:rsidR="00A62D56" w:rsidRPr="00316C57">
        <w:rPr>
          <w:rFonts w:ascii="Tahoma" w:hAnsi="Tahoma" w:cs="Tahoma"/>
          <w:color w:val="000000" w:themeColor="text1"/>
          <w:shd w:val="clear" w:color="auto" w:fill="FFFFFF"/>
        </w:rPr>
        <w:t>С</w:t>
      </w:r>
      <w:r w:rsidR="00D60174" w:rsidRPr="00316C57">
        <w:rPr>
          <w:rFonts w:ascii="Tahoma" w:hAnsi="Tahoma" w:cs="Tahoma"/>
          <w:color w:val="000000" w:themeColor="text1"/>
          <w:shd w:val="clear" w:color="auto" w:fill="FFFFFF"/>
        </w:rPr>
        <w:t xml:space="preserve">тоит </w:t>
      </w:r>
      <w:r w:rsidR="00A62D56" w:rsidRPr="00316C57">
        <w:rPr>
          <w:rFonts w:ascii="Tahoma" w:hAnsi="Tahoma" w:cs="Tahoma"/>
          <w:color w:val="000000" w:themeColor="text1"/>
          <w:shd w:val="clear" w:color="auto" w:fill="FFFFFF"/>
        </w:rPr>
        <w:t>отметить</w:t>
      </w:r>
      <w:r w:rsidR="00D60174" w:rsidRPr="00316C57">
        <w:rPr>
          <w:rFonts w:ascii="Tahoma" w:hAnsi="Tahoma" w:cs="Tahoma"/>
          <w:color w:val="000000" w:themeColor="text1"/>
          <w:shd w:val="clear" w:color="auto" w:fill="FFFFFF"/>
        </w:rPr>
        <w:t>, что подписанный Акт лишь указывает на согласие с площадью и конфигурацией земельного участка. Если имеется реестровая ошибка, то она подлежит исполнению вне зависимости от Акта.</w:t>
      </w:r>
    </w:p>
    <w:p w14:paraId="7362CF20" w14:textId="77777777" w:rsidR="00D60174" w:rsidRPr="00316C57" w:rsidRDefault="00D60174" w:rsidP="006B07D2">
      <w:pPr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30B0EC2C" w14:textId="77777777" w:rsidR="00D60174" w:rsidRPr="00316C57" w:rsidRDefault="00D60174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В суде </w:t>
      </w:r>
      <w:r w:rsidR="00D9662E" w:rsidRPr="00316C57">
        <w:rPr>
          <w:rFonts w:ascii="Tahoma" w:eastAsia="Times New Roman" w:hAnsi="Tahoma" w:cs="Tahoma"/>
          <w:color w:val="000000" w:themeColor="text1"/>
          <w:lang w:eastAsia="ru-RU"/>
        </w:rPr>
        <w:t>необходимо будет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доказать, что результаты межевания нарушают ваши права на земельный участок, а также что граница соседнего участка не соответствует фактической границе.</w:t>
      </w:r>
    </w:p>
    <w:p w14:paraId="0E611D0B" w14:textId="77777777" w:rsidR="006B07D2" w:rsidRPr="00316C57" w:rsidRDefault="006B07D2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3EA3E64B" w14:textId="77777777" w:rsidR="00D60174" w:rsidRPr="00316C57" w:rsidRDefault="00D60174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Какие документы необходимо будет подготовить?</w:t>
      </w:r>
    </w:p>
    <w:p w14:paraId="30C6A709" w14:textId="77777777" w:rsidR="006B07D2" w:rsidRPr="00316C57" w:rsidRDefault="006B07D2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5002CB4D" w14:textId="3FEEB512" w:rsidR="00D60174" w:rsidRPr="00316C57" w:rsidRDefault="006B07D2" w:rsidP="006B07D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Свидетельство о </w:t>
      </w:r>
      <w:r w:rsidR="00D60174" w:rsidRPr="00316C57">
        <w:rPr>
          <w:rFonts w:ascii="Tahoma" w:eastAsia="Times New Roman" w:hAnsi="Tahoma" w:cs="Tahoma"/>
          <w:color w:val="000000" w:themeColor="text1"/>
          <w:lang w:eastAsia="ru-RU"/>
        </w:rPr>
        <w:t>регистрации права на земельный участок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(или другой правоустанавливающий документ)</w:t>
      </w:r>
      <w:r w:rsidR="00CE0FB8">
        <w:rPr>
          <w:rFonts w:ascii="Tahoma" w:eastAsia="Times New Roman" w:hAnsi="Tahoma" w:cs="Tahoma"/>
          <w:color w:val="000000" w:themeColor="text1"/>
          <w:lang w:eastAsia="ru-RU"/>
        </w:rPr>
        <w:t xml:space="preserve"> или 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>выписку</w:t>
      </w:r>
      <w:r w:rsidR="00D60174"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из ЕГРН на земельный участок.</w:t>
      </w:r>
    </w:p>
    <w:p w14:paraId="163E2A4F" w14:textId="137C599C" w:rsidR="00D60174" w:rsidRPr="00316C57" w:rsidRDefault="00D60174" w:rsidP="006B07D2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Заключение землеустроительной экспертизы — она проводится по инициативе истца в досудебном порядке</w:t>
      </w:r>
      <w:r w:rsidR="00CE0FB8">
        <w:rPr>
          <w:rFonts w:ascii="Tahoma" w:eastAsia="Times New Roman" w:hAnsi="Tahoma" w:cs="Tahoma"/>
          <w:color w:val="000000" w:themeColor="text1"/>
          <w:lang w:eastAsia="ru-RU"/>
        </w:rPr>
        <w:t>,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 либо назначается судом.</w:t>
      </w:r>
    </w:p>
    <w:p w14:paraId="69E9CA4D" w14:textId="61BEE37C" w:rsidR="00A47B45" w:rsidRPr="00316C57" w:rsidRDefault="00CE0FB8" w:rsidP="00CE0FB8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>
        <w:rPr>
          <w:rFonts w:ascii="Tahoma" w:eastAsia="Times New Roman" w:hAnsi="Tahoma" w:cs="Tahoma"/>
          <w:color w:val="000000" w:themeColor="text1"/>
          <w:lang w:eastAsia="ru-RU"/>
        </w:rPr>
        <w:t>Землеустроительное дело</w:t>
      </w:r>
      <w:r w:rsidRPr="00CE0FB8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="00A47B45" w:rsidRPr="00316C57">
        <w:rPr>
          <w:rFonts w:ascii="Tahoma" w:eastAsia="Times New Roman" w:hAnsi="Tahoma" w:cs="Tahoma"/>
          <w:color w:val="000000" w:themeColor="text1"/>
          <w:lang w:eastAsia="ru-RU"/>
        </w:rPr>
        <w:t>или межевой план и заключение кадастрового инженера.</w:t>
      </w:r>
    </w:p>
    <w:p w14:paraId="4902CF41" w14:textId="77777777" w:rsidR="006B07D2" w:rsidRPr="00316C57" w:rsidRDefault="006B07D2" w:rsidP="006B07D2">
      <w:pPr>
        <w:widowControl/>
        <w:shd w:val="clear" w:color="auto" w:fill="FFFFFF"/>
        <w:autoSpaceDE/>
        <w:autoSpaceDN/>
        <w:ind w:left="720"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0BD5BDF1" w14:textId="77777777" w:rsidR="00D60174" w:rsidRPr="00316C57" w:rsidRDefault="00D60174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Иски об установлении границ земельного участка рассматриваются в су</w:t>
      </w:r>
      <w:r w:rsidR="00A47B45" w:rsidRPr="00316C57">
        <w:rPr>
          <w:rFonts w:ascii="Tahoma" w:eastAsia="Times New Roman" w:hAnsi="Tahoma" w:cs="Tahoma"/>
          <w:color w:val="000000" w:themeColor="text1"/>
          <w:lang w:eastAsia="ru-RU"/>
        </w:rPr>
        <w:t>де по месту нахождения участка. По мнению юристов, ч</w:t>
      </w:r>
      <w:r w:rsidRPr="00316C57">
        <w:rPr>
          <w:rFonts w:ascii="Tahoma" w:eastAsia="Times New Roman" w:hAnsi="Tahoma" w:cs="Tahoma"/>
          <w:color w:val="000000" w:themeColor="text1"/>
          <w:lang w:eastAsia="ru-RU"/>
        </w:rPr>
        <w:t>аще всего суд устанавливает границы земельного участка на основании заключения землеустроительной экспертизы.</w:t>
      </w:r>
    </w:p>
    <w:p w14:paraId="21E48B69" w14:textId="77777777" w:rsidR="00D60174" w:rsidRPr="00316C57" w:rsidRDefault="00D60174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 </w:t>
      </w:r>
    </w:p>
    <w:p w14:paraId="57C51236" w14:textId="77777777" w:rsidR="009826A0" w:rsidRPr="00316C57" w:rsidRDefault="00D60174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>В любом случае, прежде чем идти в суд необходимо изучить весь пакет документов и определить действительно ли есть ошибка в установленных границах</w:t>
      </w:r>
      <w:r w:rsidR="006B07D2"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. </w:t>
      </w:r>
    </w:p>
    <w:p w14:paraId="3E587E01" w14:textId="77777777" w:rsidR="00A47B45" w:rsidRPr="00316C57" w:rsidRDefault="00A47B45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63E6C4C7" w14:textId="7395AD0D" w:rsidR="00A47B45" w:rsidRPr="00316C57" w:rsidRDefault="00A47B45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316C57">
        <w:rPr>
          <w:rFonts w:ascii="Tahoma" w:eastAsia="Times New Roman" w:hAnsi="Tahoma" w:cs="Tahoma"/>
          <w:color w:val="000000" w:themeColor="text1"/>
          <w:lang w:eastAsia="ru-RU"/>
        </w:rPr>
        <w:t xml:space="preserve">Если у Вас появятся вопросы по установлению границ земельных участков, задавайте их на нашем сайте </w:t>
      </w:r>
      <w:hyperlink r:id="rId10" w:history="1">
        <w:r w:rsidRPr="00E422C8">
          <w:rPr>
            <w:rStyle w:val="a8"/>
            <w:rFonts w:ascii="Tahoma" w:eastAsia="Times New Roman" w:hAnsi="Tahoma" w:cs="Tahoma"/>
            <w:color w:val="auto"/>
            <w:u w:val="none"/>
            <w:lang w:val="en-US" w:eastAsia="ru-RU"/>
          </w:rPr>
          <w:t>rkc</w:t>
        </w:r>
        <w:r w:rsidRPr="00E422C8">
          <w:rPr>
            <w:rStyle w:val="a8"/>
            <w:rFonts w:ascii="Tahoma" w:eastAsia="Times New Roman" w:hAnsi="Tahoma" w:cs="Tahoma"/>
            <w:color w:val="auto"/>
            <w:u w:val="none"/>
            <w:lang w:eastAsia="ru-RU"/>
          </w:rPr>
          <w:t>56.</w:t>
        </w:r>
        <w:r w:rsidRPr="00E422C8">
          <w:rPr>
            <w:rStyle w:val="a8"/>
            <w:rFonts w:ascii="Tahoma" w:eastAsia="Times New Roman" w:hAnsi="Tahoma" w:cs="Tahoma"/>
            <w:color w:val="auto"/>
            <w:u w:val="none"/>
            <w:lang w:val="en-US" w:eastAsia="ru-RU"/>
          </w:rPr>
          <w:t>ru</w:t>
        </w:r>
      </w:hyperlink>
      <w:r w:rsidRPr="00E422C8">
        <w:rPr>
          <w:rFonts w:ascii="Tahoma" w:eastAsia="Times New Roman" w:hAnsi="Tahoma" w:cs="Tahoma"/>
          <w:lang w:eastAsia="ru-RU"/>
        </w:rPr>
        <w:t>.</w:t>
      </w:r>
    </w:p>
    <w:p w14:paraId="2717ED06" w14:textId="77777777" w:rsidR="00A62D56" w:rsidRPr="00316C57" w:rsidRDefault="00A62D56" w:rsidP="006B07D2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14:paraId="5BECB3C7" w14:textId="77777777" w:rsidR="00A62D56" w:rsidRPr="00316C57" w:rsidRDefault="00A62D56" w:rsidP="00A62D56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316C57">
        <w:rPr>
          <w:rFonts w:ascii="Tahoma" w:hAnsi="Tahoma" w:cs="Tahoma"/>
          <w:i/>
          <w:color w:val="000000" w:themeColor="text1"/>
          <w:sz w:val="20"/>
          <w:szCs w:val="20"/>
        </w:rPr>
        <w:t>Горбачёва Л.Р.</w:t>
      </w:r>
      <w:bookmarkStart w:id="0" w:name="_GoBack"/>
      <w:bookmarkEnd w:id="0"/>
    </w:p>
    <w:p w14:paraId="22B9C6C4" w14:textId="77777777" w:rsidR="00A62D56" w:rsidRPr="00316C57" w:rsidRDefault="00A62D56" w:rsidP="00A62D56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316C57">
        <w:rPr>
          <w:rFonts w:ascii="Tahoma" w:hAnsi="Tahoma" w:cs="Tahoma"/>
          <w:i/>
          <w:color w:val="000000" w:themeColor="text1"/>
          <w:sz w:val="20"/>
          <w:szCs w:val="20"/>
        </w:rPr>
        <w:t>Специалист по связям с общественностью</w:t>
      </w:r>
    </w:p>
    <w:p w14:paraId="4C0B0F24" w14:textId="77777777" w:rsidR="00A62D56" w:rsidRPr="00316C57" w:rsidRDefault="00A62D56" w:rsidP="00A62D56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316C57">
        <w:rPr>
          <w:rFonts w:ascii="Tahoma" w:hAnsi="Tahoma" w:cs="Tahoma"/>
          <w:i/>
          <w:color w:val="000000" w:themeColor="text1"/>
          <w:sz w:val="20"/>
          <w:szCs w:val="20"/>
        </w:rPr>
        <w:t>Компании «Региональный кадастровый центр»</w:t>
      </w:r>
    </w:p>
    <w:p w14:paraId="5F50ABEC" w14:textId="77777777" w:rsidR="00A62D56" w:rsidRPr="00A62D56" w:rsidRDefault="00A62D56" w:rsidP="00A62D56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316C57">
        <w:rPr>
          <w:rFonts w:ascii="Tahoma" w:hAnsi="Tahoma" w:cs="Tahoma"/>
          <w:i/>
          <w:color w:val="000000" w:themeColor="text1"/>
          <w:sz w:val="20"/>
          <w:szCs w:val="20"/>
        </w:rPr>
        <w:t>г. Оренбург</w:t>
      </w:r>
    </w:p>
    <w:p w14:paraId="34E06064" w14:textId="77777777" w:rsidR="0051781F" w:rsidRPr="005120BF" w:rsidRDefault="0051781F" w:rsidP="006B07D2">
      <w:pPr>
        <w:jc w:val="both"/>
        <w:rPr>
          <w:rFonts w:ascii="Tahoma" w:hAnsi="Tahoma" w:cs="Tahoma"/>
        </w:rPr>
      </w:pPr>
    </w:p>
    <w:p w14:paraId="1EDEA623" w14:textId="77777777" w:rsidR="0009153F" w:rsidRPr="005120BF" w:rsidRDefault="0009153F" w:rsidP="006B07D2">
      <w:pPr>
        <w:jc w:val="both"/>
        <w:rPr>
          <w:rFonts w:ascii="Tahoma" w:hAnsi="Tahoma" w:cs="Tahoma"/>
        </w:rPr>
      </w:pPr>
    </w:p>
    <w:p w14:paraId="5E983CF8" w14:textId="77777777" w:rsidR="0009153F" w:rsidRPr="005120BF" w:rsidRDefault="0009153F" w:rsidP="006B07D2">
      <w:pPr>
        <w:jc w:val="both"/>
        <w:rPr>
          <w:rFonts w:ascii="Tahoma" w:hAnsi="Tahoma" w:cs="Tahoma"/>
        </w:rPr>
      </w:pPr>
    </w:p>
    <w:sectPr w:rsidR="0009153F" w:rsidRPr="005120BF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472"/>
    <w:multiLevelType w:val="multilevel"/>
    <w:tmpl w:val="A07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6D3C"/>
    <w:multiLevelType w:val="multilevel"/>
    <w:tmpl w:val="EDF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9D1889"/>
    <w:multiLevelType w:val="multilevel"/>
    <w:tmpl w:val="EDF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100F70"/>
    <w:multiLevelType w:val="hybridMultilevel"/>
    <w:tmpl w:val="219E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D3C"/>
    <w:multiLevelType w:val="multilevel"/>
    <w:tmpl w:val="E1BCA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82D0E33"/>
    <w:multiLevelType w:val="multilevel"/>
    <w:tmpl w:val="D376F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DF750A8"/>
    <w:multiLevelType w:val="hybridMultilevel"/>
    <w:tmpl w:val="703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3F"/>
    <w:rsid w:val="0009153F"/>
    <w:rsid w:val="00190A62"/>
    <w:rsid w:val="002240BE"/>
    <w:rsid w:val="00266729"/>
    <w:rsid w:val="00316C57"/>
    <w:rsid w:val="00363A48"/>
    <w:rsid w:val="00385B89"/>
    <w:rsid w:val="00505656"/>
    <w:rsid w:val="005120BF"/>
    <w:rsid w:val="0051781F"/>
    <w:rsid w:val="005755C4"/>
    <w:rsid w:val="006643EE"/>
    <w:rsid w:val="006B07D2"/>
    <w:rsid w:val="008056BB"/>
    <w:rsid w:val="009678DE"/>
    <w:rsid w:val="009826A0"/>
    <w:rsid w:val="009B6E17"/>
    <w:rsid w:val="009B6EC6"/>
    <w:rsid w:val="00A47B45"/>
    <w:rsid w:val="00A62D56"/>
    <w:rsid w:val="00CE0FB8"/>
    <w:rsid w:val="00D413A8"/>
    <w:rsid w:val="00D60174"/>
    <w:rsid w:val="00D9662E"/>
    <w:rsid w:val="00DB3AC1"/>
    <w:rsid w:val="00DF6650"/>
    <w:rsid w:val="00E422C8"/>
    <w:rsid w:val="00E4774F"/>
    <w:rsid w:val="00E8092D"/>
    <w:rsid w:val="00EB6CCA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40D6"/>
  <w15:chartTrackingRefBased/>
  <w15:docId w15:val="{D31BAFB5-7FC6-4E9D-88DE-98D08E5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385B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5656"/>
    <w:rPr>
      <w:b/>
      <w:bCs/>
    </w:rPr>
  </w:style>
  <w:style w:type="character" w:styleId="a8">
    <w:name w:val="Hyperlink"/>
    <w:basedOn w:val="a0"/>
    <w:uiPriority w:val="99"/>
    <w:unhideWhenUsed/>
    <w:rsid w:val="00A47B4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90A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0A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0A62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A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0A62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0A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news/5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faq/4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vservices/3310-servi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rkc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news/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4</cp:revision>
  <dcterms:created xsi:type="dcterms:W3CDTF">2024-04-17T10:02:00Z</dcterms:created>
  <dcterms:modified xsi:type="dcterms:W3CDTF">2024-04-17T10:24:00Z</dcterms:modified>
</cp:coreProperties>
</file>