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72" w:rsidRPr="00633972" w:rsidRDefault="00633972" w:rsidP="00633972">
      <w:pPr>
        <w:jc w:val="center"/>
        <w:rPr>
          <w:rFonts w:ascii="Times New Roman" w:hAnsi="Times New Roman" w:cs="Times New Roman"/>
          <w:sz w:val="28"/>
          <w:szCs w:val="28"/>
        </w:rPr>
      </w:pPr>
      <w:r w:rsidRPr="00633972">
        <w:rPr>
          <w:rFonts w:ascii="Times New Roman" w:hAnsi="Times New Roman" w:cs="Times New Roman"/>
        </w:rPr>
        <w:t> </w:t>
      </w:r>
      <w:r w:rsidRPr="00633972">
        <w:rPr>
          <w:rFonts w:ascii="Times New Roman" w:hAnsi="Times New Roman" w:cs="Times New Roman"/>
          <w:noProof/>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633972" w:rsidRPr="00633972" w:rsidRDefault="00633972" w:rsidP="00633972">
      <w:pPr>
        <w:jc w:val="center"/>
        <w:rPr>
          <w:rFonts w:ascii="Times New Roman" w:hAnsi="Times New Roman" w:cs="Times New Roman"/>
          <w:sz w:val="28"/>
          <w:szCs w:val="28"/>
        </w:rPr>
      </w:pPr>
      <w:r w:rsidRPr="00633972">
        <w:rPr>
          <w:rFonts w:ascii="Times New Roman" w:hAnsi="Times New Roman" w:cs="Times New Roman"/>
          <w:sz w:val="28"/>
          <w:szCs w:val="28"/>
        </w:rPr>
        <w:t>АДМИНИСТРАЦИЯ НЕЧАЕВСКОГО СЕЛЬСКОГО ПОСЕЛЕНИЯ КОРСАКОВСКОГО РАЙОНА ОРЛОВСКОЙ ОБЛАСТИ</w:t>
      </w:r>
    </w:p>
    <w:p w:rsidR="00633972" w:rsidRPr="00633972" w:rsidRDefault="00633972" w:rsidP="00633972">
      <w:pPr>
        <w:jc w:val="center"/>
        <w:rPr>
          <w:rFonts w:ascii="Times New Roman" w:hAnsi="Times New Roman" w:cs="Times New Roman"/>
          <w:sz w:val="28"/>
          <w:szCs w:val="28"/>
        </w:rPr>
      </w:pPr>
      <w:r w:rsidRPr="00633972">
        <w:rPr>
          <w:rFonts w:ascii="Times New Roman" w:hAnsi="Times New Roman" w:cs="Times New Roman"/>
          <w:sz w:val="28"/>
          <w:szCs w:val="28"/>
        </w:rPr>
        <w:t>ПОСТАНОВЛЕНИЕ</w:t>
      </w:r>
    </w:p>
    <w:p w:rsidR="00633972" w:rsidRPr="00633972" w:rsidRDefault="00633972" w:rsidP="00633972">
      <w:pPr>
        <w:jc w:val="center"/>
        <w:rPr>
          <w:rFonts w:ascii="Times New Roman" w:hAnsi="Times New Roman" w:cs="Times New Roman"/>
          <w:sz w:val="28"/>
          <w:szCs w:val="28"/>
        </w:rPr>
      </w:pPr>
    </w:p>
    <w:p w:rsidR="00633972" w:rsidRPr="00633972" w:rsidRDefault="00633972" w:rsidP="00633972">
      <w:pPr>
        <w:rPr>
          <w:rFonts w:ascii="Times New Roman" w:hAnsi="Times New Roman" w:cs="Times New Roman"/>
          <w:sz w:val="28"/>
          <w:szCs w:val="28"/>
        </w:rPr>
      </w:pPr>
      <w:r w:rsidRPr="00633972">
        <w:rPr>
          <w:rFonts w:ascii="Times New Roman" w:hAnsi="Times New Roman" w:cs="Times New Roman"/>
          <w:sz w:val="28"/>
          <w:szCs w:val="28"/>
        </w:rPr>
        <w:t xml:space="preserve">25.12. 2023 года                                                                                   </w:t>
      </w:r>
      <w:r w:rsidRPr="00633972">
        <w:rPr>
          <w:rFonts w:ascii="Times New Roman" w:hAnsi="Times New Roman" w:cs="Times New Roman"/>
          <w:sz w:val="28"/>
          <w:szCs w:val="28"/>
        </w:rPr>
        <w:t xml:space="preserve">             </w:t>
      </w:r>
      <w:r w:rsidRPr="00633972">
        <w:rPr>
          <w:rFonts w:ascii="Times New Roman" w:hAnsi="Times New Roman" w:cs="Times New Roman"/>
          <w:sz w:val="28"/>
          <w:szCs w:val="28"/>
        </w:rPr>
        <w:t xml:space="preserve">  №3</w:t>
      </w:r>
      <w:r w:rsidRPr="00633972">
        <w:rPr>
          <w:rFonts w:ascii="Times New Roman" w:hAnsi="Times New Roman" w:cs="Times New Roman"/>
          <w:sz w:val="28"/>
          <w:szCs w:val="28"/>
        </w:rPr>
        <w:t>2</w:t>
      </w:r>
      <w:r w:rsidRPr="00633972">
        <w:rPr>
          <w:rFonts w:ascii="Times New Roman" w:hAnsi="Times New Roman" w:cs="Times New Roman"/>
          <w:sz w:val="28"/>
          <w:szCs w:val="28"/>
        </w:rPr>
        <w:t xml:space="preserve">               </w:t>
      </w:r>
      <w:r w:rsidRPr="00633972">
        <w:rPr>
          <w:rFonts w:ascii="Times New Roman" w:hAnsi="Times New Roman" w:cs="Times New Roman"/>
        </w:rPr>
        <w:t xml:space="preserve">д. </w:t>
      </w:r>
      <w:proofErr w:type="spellStart"/>
      <w:r w:rsidRPr="00633972">
        <w:rPr>
          <w:rFonts w:ascii="Times New Roman" w:hAnsi="Times New Roman" w:cs="Times New Roman"/>
        </w:rPr>
        <w:t>Нечаево</w:t>
      </w:r>
      <w:proofErr w:type="spellEnd"/>
    </w:p>
    <w:p w:rsidR="00955BA0" w:rsidRPr="00633972" w:rsidRDefault="00955BA0" w:rsidP="00955BA0">
      <w:pPr>
        <w:spacing w:after="0" w:line="240" w:lineRule="auto"/>
        <w:ind w:left="278"/>
        <w:rPr>
          <w:rFonts w:ascii="Times New Roman" w:hAnsi="Times New Roman" w:cs="Times New Roman"/>
          <w:sz w:val="28"/>
          <w:szCs w:val="28"/>
        </w:rPr>
      </w:pPr>
    </w:p>
    <w:p w:rsidR="00762EBB" w:rsidRPr="00633972" w:rsidRDefault="00955BA0" w:rsidP="00633972">
      <w:pPr>
        <w:spacing w:after="0" w:line="240" w:lineRule="auto"/>
        <w:ind w:right="6"/>
        <w:jc w:val="center"/>
        <w:rPr>
          <w:rFonts w:ascii="Times New Roman" w:hAnsi="Times New Roman" w:cs="Times New Roman"/>
          <w:sz w:val="28"/>
          <w:szCs w:val="28"/>
        </w:rPr>
      </w:pPr>
      <w:r w:rsidRPr="00633972">
        <w:rPr>
          <w:rFonts w:ascii="Times New Roman" w:eastAsia="Arial" w:hAnsi="Times New Roman" w:cs="Times New Roman"/>
          <w:sz w:val="28"/>
          <w:szCs w:val="28"/>
        </w:rPr>
        <w:t xml:space="preserve">О предоставлении отсрочки уплаты арендной платы </w:t>
      </w:r>
      <w:r w:rsidRPr="00633972">
        <w:rPr>
          <w:rFonts w:ascii="Times New Roman" w:hAnsi="Times New Roman" w:cs="Times New Roman"/>
          <w:sz w:val="28"/>
          <w:szCs w:val="28"/>
        </w:rPr>
        <w:t>п</w:t>
      </w:r>
      <w:r w:rsidRPr="00633972">
        <w:rPr>
          <w:rFonts w:ascii="Times New Roman" w:eastAsia="Arial" w:hAnsi="Times New Roman" w:cs="Times New Roman"/>
          <w:sz w:val="28"/>
          <w:szCs w:val="28"/>
        </w:rPr>
        <w:t xml:space="preserve">о договорам аренды имущества, находящегося в </w:t>
      </w:r>
      <w:r w:rsidRPr="00633972">
        <w:rPr>
          <w:rFonts w:ascii="Times New Roman" w:hAnsi="Times New Roman" w:cs="Times New Roman"/>
          <w:sz w:val="28"/>
          <w:szCs w:val="28"/>
        </w:rPr>
        <w:t>м</w:t>
      </w:r>
      <w:r w:rsidRPr="00633972">
        <w:rPr>
          <w:rFonts w:ascii="Times New Roman" w:eastAsia="Arial" w:hAnsi="Times New Roman" w:cs="Times New Roman"/>
          <w:sz w:val="28"/>
          <w:szCs w:val="28"/>
        </w:rPr>
        <w:t>униципальной собственности, на период прохождения в</w:t>
      </w:r>
      <w:r w:rsidRPr="00633972">
        <w:rPr>
          <w:rFonts w:ascii="Times New Roman" w:hAnsi="Times New Roman" w:cs="Times New Roman"/>
          <w:sz w:val="28"/>
          <w:szCs w:val="28"/>
        </w:rPr>
        <w:t>оенной службы или оказания добровольного содействия в в</w:t>
      </w:r>
      <w:r w:rsidRPr="00633972">
        <w:rPr>
          <w:rFonts w:ascii="Times New Roman" w:eastAsia="Arial" w:hAnsi="Times New Roman" w:cs="Times New Roman"/>
          <w:sz w:val="28"/>
          <w:szCs w:val="28"/>
        </w:rPr>
        <w:t>ыполнении задач, возложенных на вооруженные силы Российской федерации, и расторжении договоров аренды без применения штрафных санкций</w:t>
      </w:r>
    </w:p>
    <w:p w:rsidR="00955BA0" w:rsidRPr="00633972" w:rsidRDefault="00955BA0" w:rsidP="00955BA0">
      <w:pPr>
        <w:spacing w:after="0" w:line="240" w:lineRule="auto"/>
        <w:ind w:right="5103"/>
        <w:jc w:val="both"/>
        <w:rPr>
          <w:rFonts w:ascii="Times New Roman" w:hAnsi="Times New Roman" w:cs="Times New Roman"/>
          <w:sz w:val="28"/>
          <w:szCs w:val="28"/>
        </w:rPr>
      </w:pPr>
    </w:p>
    <w:p w:rsidR="00762EBB" w:rsidRPr="00633972" w:rsidRDefault="00AE57F5" w:rsidP="00955BA0">
      <w:pPr>
        <w:numPr>
          <w:ilvl w:val="0"/>
          <w:numId w:val="17"/>
        </w:numPr>
        <w:spacing w:after="0" w:line="240" w:lineRule="auto"/>
        <w:ind w:right="276"/>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633972" w:rsidRPr="00633972" w:rsidRDefault="00633972" w:rsidP="00633972">
      <w:pPr>
        <w:pStyle w:val="11"/>
        <w:shd w:val="clear" w:color="auto" w:fill="auto"/>
        <w:ind w:left="268" w:firstLine="0"/>
        <w:rPr>
          <w:rFonts w:ascii="Times New Roman" w:hAnsi="Times New Roman" w:cs="Times New Roman"/>
          <w:color w:val="000000"/>
        </w:rPr>
      </w:pPr>
      <w:r w:rsidRPr="00633972">
        <w:rPr>
          <w:rFonts w:ascii="Times New Roman" w:hAnsi="Times New Roman" w:cs="Times New Roman"/>
        </w:rPr>
        <w:t xml:space="preserve">2. </w:t>
      </w:r>
      <w:r w:rsidRPr="00633972">
        <w:rPr>
          <w:rFonts w:ascii="Times New Roman" w:hAnsi="Times New Roman" w:cs="Times New Roman"/>
          <w:color w:val="000000"/>
        </w:rPr>
        <w:t xml:space="preserve">Настоящее постановление  обнародовать в установленном порядке и разместить на официальном  сайте администрации </w:t>
      </w:r>
      <w:proofErr w:type="spellStart"/>
      <w:r w:rsidRPr="00633972">
        <w:rPr>
          <w:rFonts w:ascii="Times New Roman" w:hAnsi="Times New Roman" w:cs="Times New Roman"/>
          <w:color w:val="000000"/>
        </w:rPr>
        <w:t>Корсаковского</w:t>
      </w:r>
      <w:proofErr w:type="spellEnd"/>
      <w:r w:rsidRPr="00633972">
        <w:rPr>
          <w:rFonts w:ascii="Times New Roman" w:hAnsi="Times New Roman" w:cs="Times New Roman"/>
          <w:color w:val="000000"/>
        </w:rPr>
        <w:t xml:space="preserve"> района (</w:t>
      </w:r>
      <w:hyperlink r:id="rId6" w:history="1">
        <w:r w:rsidRPr="00633972">
          <w:rPr>
            <w:rStyle w:val="a6"/>
            <w:rFonts w:ascii="Times New Roman" w:hAnsi="Times New Roman" w:cs="Times New Roman"/>
            <w:color w:val="000000"/>
            <w:lang w:val="en-US"/>
          </w:rPr>
          <w:t>www</w:t>
        </w:r>
        <w:r w:rsidRPr="00633972">
          <w:rPr>
            <w:rStyle w:val="a6"/>
            <w:rFonts w:ascii="Times New Roman" w:hAnsi="Times New Roman" w:cs="Times New Roman"/>
            <w:color w:val="000000"/>
          </w:rPr>
          <w:t>.корсаково57.рф</w:t>
        </w:r>
      </w:hyperlink>
      <w:r w:rsidRPr="00633972">
        <w:rPr>
          <w:rFonts w:ascii="Times New Roman" w:hAnsi="Times New Roman" w:cs="Times New Roman"/>
          <w:color w:val="000000"/>
        </w:rPr>
        <w:t>)</w:t>
      </w:r>
    </w:p>
    <w:p w:rsidR="00633972" w:rsidRDefault="00633972" w:rsidP="00633972">
      <w:pPr>
        <w:pStyle w:val="a7"/>
        <w:widowControl w:val="0"/>
        <w:ind w:left="268"/>
        <w:rPr>
          <w:rFonts w:ascii="Times New Roman" w:hAnsi="Times New Roman" w:cs="Times New Roman"/>
          <w:sz w:val="28"/>
          <w:szCs w:val="28"/>
        </w:rPr>
      </w:pPr>
    </w:p>
    <w:p w:rsidR="00633972" w:rsidRPr="00633972" w:rsidRDefault="00633972" w:rsidP="00633972">
      <w:pPr>
        <w:pStyle w:val="a7"/>
        <w:widowControl w:val="0"/>
        <w:ind w:left="268"/>
        <w:rPr>
          <w:rFonts w:ascii="Times New Roman" w:hAnsi="Times New Roman" w:cs="Times New Roman"/>
          <w:sz w:val="28"/>
          <w:szCs w:val="28"/>
        </w:rPr>
      </w:pPr>
    </w:p>
    <w:p w:rsidR="00633972" w:rsidRPr="00633972" w:rsidRDefault="00633972" w:rsidP="00633972">
      <w:pPr>
        <w:pStyle w:val="a7"/>
        <w:widowControl w:val="0"/>
        <w:ind w:left="268"/>
        <w:rPr>
          <w:rFonts w:ascii="Times New Roman" w:hAnsi="Times New Roman" w:cs="Times New Roman"/>
          <w:sz w:val="28"/>
          <w:szCs w:val="28"/>
        </w:rPr>
      </w:pPr>
      <w:r w:rsidRPr="00633972">
        <w:rPr>
          <w:rFonts w:ascii="Times New Roman" w:hAnsi="Times New Roman" w:cs="Times New Roman"/>
          <w:sz w:val="28"/>
          <w:szCs w:val="28"/>
        </w:rPr>
        <w:t xml:space="preserve">И.О. Главы </w:t>
      </w:r>
      <w:proofErr w:type="spellStart"/>
      <w:r w:rsidRPr="00633972">
        <w:rPr>
          <w:rFonts w:ascii="Times New Roman" w:hAnsi="Times New Roman" w:cs="Times New Roman"/>
          <w:sz w:val="28"/>
          <w:szCs w:val="28"/>
        </w:rPr>
        <w:t>Нечаевского</w:t>
      </w:r>
      <w:proofErr w:type="spellEnd"/>
    </w:p>
    <w:p w:rsidR="00AE57F5" w:rsidRPr="00633972" w:rsidRDefault="00633972" w:rsidP="00633972">
      <w:pPr>
        <w:pStyle w:val="a7"/>
        <w:spacing w:after="0" w:line="240" w:lineRule="auto"/>
        <w:ind w:left="268" w:right="276"/>
        <w:rPr>
          <w:rFonts w:ascii="Times New Roman" w:eastAsia="Times New Roman" w:hAnsi="Times New Roman" w:cs="Times New Roman"/>
          <w:sz w:val="28"/>
          <w:szCs w:val="28"/>
        </w:rPr>
      </w:pPr>
      <w:r w:rsidRPr="00633972">
        <w:rPr>
          <w:rFonts w:ascii="Times New Roman" w:hAnsi="Times New Roman" w:cs="Times New Roman"/>
          <w:sz w:val="28"/>
          <w:szCs w:val="28"/>
        </w:rPr>
        <w:t xml:space="preserve">сельского поселения     </w:t>
      </w:r>
      <w:r w:rsidRPr="00633972">
        <w:rPr>
          <w:rFonts w:ascii="Times New Roman" w:hAnsi="Times New Roman" w:cs="Times New Roman"/>
          <w:sz w:val="28"/>
          <w:szCs w:val="28"/>
        </w:rPr>
        <w:tab/>
      </w:r>
      <w:r w:rsidRPr="00633972">
        <w:rPr>
          <w:rFonts w:ascii="Times New Roman" w:hAnsi="Times New Roman" w:cs="Times New Roman"/>
          <w:sz w:val="28"/>
          <w:szCs w:val="28"/>
        </w:rPr>
        <w:t xml:space="preserve">                                                            </w:t>
      </w:r>
      <w:proofErr w:type="spellStart"/>
      <w:r w:rsidRPr="00633972">
        <w:rPr>
          <w:rFonts w:ascii="Times New Roman" w:hAnsi="Times New Roman" w:cs="Times New Roman"/>
          <w:sz w:val="28"/>
          <w:szCs w:val="28"/>
        </w:rPr>
        <w:t>Корнеско</w:t>
      </w:r>
      <w:proofErr w:type="spellEnd"/>
      <w:r w:rsidRPr="00633972">
        <w:rPr>
          <w:rFonts w:ascii="Times New Roman" w:hAnsi="Times New Roman" w:cs="Times New Roman"/>
          <w:sz w:val="28"/>
          <w:szCs w:val="28"/>
        </w:rPr>
        <w:t xml:space="preserve"> М.</w:t>
      </w:r>
      <w:r w:rsidR="001A6B2B">
        <w:rPr>
          <w:rFonts w:ascii="Times New Roman" w:hAnsi="Times New Roman" w:cs="Times New Roman"/>
          <w:sz w:val="28"/>
          <w:szCs w:val="28"/>
        </w:rPr>
        <w:t>Ю.</w:t>
      </w:r>
      <w:bookmarkStart w:id="0" w:name="_GoBack"/>
      <w:bookmarkEnd w:id="0"/>
    </w:p>
    <w:p w:rsidR="00AE57F5" w:rsidRPr="00633972" w:rsidRDefault="00AE57F5" w:rsidP="00955BA0">
      <w:pPr>
        <w:spacing w:after="0" w:line="240" w:lineRule="auto"/>
        <w:ind w:left="10" w:right="276"/>
        <w:jc w:val="right"/>
        <w:rPr>
          <w:rFonts w:ascii="Times New Roman" w:eastAsia="Times New Roman" w:hAnsi="Times New Roman" w:cs="Times New Roman"/>
          <w:sz w:val="28"/>
          <w:szCs w:val="28"/>
        </w:rPr>
      </w:pPr>
    </w:p>
    <w:p w:rsidR="00955BA0" w:rsidRPr="00633972"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Pr="00633972"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Pr="00633972" w:rsidRDefault="00955BA0" w:rsidP="00955BA0">
      <w:pPr>
        <w:spacing w:after="0" w:line="240" w:lineRule="auto"/>
        <w:ind w:left="10" w:right="276"/>
        <w:jc w:val="right"/>
        <w:rPr>
          <w:rFonts w:ascii="Times New Roman" w:eastAsia="Times New Roman" w:hAnsi="Times New Roman" w:cs="Times New Roman"/>
          <w:sz w:val="28"/>
          <w:szCs w:val="28"/>
        </w:rPr>
      </w:pPr>
    </w:p>
    <w:p w:rsidR="00633972" w:rsidRPr="00633972" w:rsidRDefault="00633972" w:rsidP="00955BA0">
      <w:pPr>
        <w:spacing w:after="0" w:line="240" w:lineRule="auto"/>
        <w:ind w:left="10" w:right="276"/>
        <w:jc w:val="right"/>
        <w:rPr>
          <w:rFonts w:ascii="Times New Roman" w:eastAsia="Times New Roman" w:hAnsi="Times New Roman" w:cs="Times New Roman"/>
          <w:sz w:val="28"/>
          <w:szCs w:val="28"/>
        </w:rPr>
      </w:pPr>
    </w:p>
    <w:p w:rsidR="00633972" w:rsidRPr="00633972" w:rsidRDefault="00633972" w:rsidP="00955BA0">
      <w:pPr>
        <w:spacing w:after="0" w:line="240" w:lineRule="auto"/>
        <w:ind w:left="10" w:right="276"/>
        <w:jc w:val="right"/>
        <w:rPr>
          <w:rFonts w:ascii="Times New Roman" w:eastAsia="Times New Roman" w:hAnsi="Times New Roman" w:cs="Times New Roman"/>
          <w:sz w:val="28"/>
          <w:szCs w:val="28"/>
        </w:rPr>
      </w:pPr>
    </w:p>
    <w:p w:rsidR="00633972" w:rsidRPr="00633972" w:rsidRDefault="00633972" w:rsidP="00955BA0">
      <w:pPr>
        <w:spacing w:after="0" w:line="240" w:lineRule="auto"/>
        <w:ind w:left="10" w:right="276"/>
        <w:jc w:val="right"/>
        <w:rPr>
          <w:rFonts w:ascii="Times New Roman" w:eastAsia="Times New Roman" w:hAnsi="Times New Roman" w:cs="Times New Roman"/>
          <w:sz w:val="28"/>
          <w:szCs w:val="28"/>
        </w:rPr>
      </w:pPr>
    </w:p>
    <w:p w:rsidR="00633972" w:rsidRPr="00633972" w:rsidRDefault="00633972" w:rsidP="00955BA0">
      <w:pPr>
        <w:spacing w:after="0" w:line="240" w:lineRule="auto"/>
        <w:ind w:left="10" w:right="276"/>
        <w:jc w:val="right"/>
        <w:rPr>
          <w:rFonts w:ascii="Times New Roman" w:eastAsia="Times New Roman" w:hAnsi="Times New Roman" w:cs="Times New Roman"/>
          <w:sz w:val="28"/>
          <w:szCs w:val="28"/>
        </w:rPr>
      </w:pPr>
    </w:p>
    <w:p w:rsidR="00633972" w:rsidRPr="00633972" w:rsidRDefault="00633972" w:rsidP="00955BA0">
      <w:pPr>
        <w:spacing w:after="0" w:line="240" w:lineRule="auto"/>
        <w:ind w:left="10" w:right="276"/>
        <w:jc w:val="right"/>
        <w:rPr>
          <w:rFonts w:ascii="Times New Roman" w:eastAsia="Times New Roman" w:hAnsi="Times New Roman" w:cs="Times New Roman"/>
          <w:sz w:val="28"/>
          <w:szCs w:val="28"/>
        </w:rPr>
      </w:pPr>
    </w:p>
    <w:p w:rsidR="00633972" w:rsidRPr="00633972" w:rsidRDefault="00633972" w:rsidP="00955BA0">
      <w:pPr>
        <w:spacing w:after="0" w:line="240" w:lineRule="auto"/>
        <w:ind w:left="10" w:right="276"/>
        <w:jc w:val="right"/>
        <w:rPr>
          <w:rFonts w:ascii="Times New Roman" w:eastAsia="Times New Roman" w:hAnsi="Times New Roman" w:cs="Times New Roman"/>
          <w:sz w:val="28"/>
          <w:szCs w:val="28"/>
        </w:rPr>
      </w:pPr>
    </w:p>
    <w:p w:rsidR="00633972" w:rsidRDefault="00633972" w:rsidP="00955BA0">
      <w:pPr>
        <w:spacing w:after="0" w:line="240" w:lineRule="auto"/>
        <w:ind w:left="10" w:right="276"/>
        <w:jc w:val="right"/>
        <w:rPr>
          <w:rFonts w:ascii="Times New Roman" w:eastAsia="Times New Roman" w:hAnsi="Times New Roman" w:cs="Times New Roman"/>
          <w:sz w:val="28"/>
          <w:szCs w:val="28"/>
        </w:rPr>
      </w:pPr>
    </w:p>
    <w:p w:rsidR="001A6B2B" w:rsidRPr="00633972" w:rsidRDefault="001A6B2B" w:rsidP="00955BA0">
      <w:pPr>
        <w:spacing w:after="0" w:line="240" w:lineRule="auto"/>
        <w:ind w:left="10" w:right="276"/>
        <w:jc w:val="right"/>
        <w:rPr>
          <w:rFonts w:ascii="Times New Roman" w:eastAsia="Times New Roman" w:hAnsi="Times New Roman" w:cs="Times New Roman"/>
          <w:sz w:val="28"/>
          <w:szCs w:val="28"/>
        </w:rPr>
      </w:pPr>
    </w:p>
    <w:p w:rsidR="00762EBB" w:rsidRPr="00633972" w:rsidRDefault="00AE57F5" w:rsidP="00955BA0">
      <w:pPr>
        <w:spacing w:after="0" w:line="240" w:lineRule="auto"/>
        <w:ind w:left="10" w:right="276"/>
        <w:jc w:val="right"/>
        <w:rPr>
          <w:rFonts w:ascii="Times New Roman" w:eastAsia="Times New Roman" w:hAnsi="Times New Roman" w:cs="Times New Roman"/>
          <w:sz w:val="28"/>
          <w:szCs w:val="28"/>
        </w:rPr>
      </w:pPr>
      <w:r w:rsidRPr="00633972">
        <w:rPr>
          <w:rFonts w:ascii="Times New Roman" w:eastAsia="Times New Roman" w:hAnsi="Times New Roman" w:cs="Times New Roman"/>
          <w:sz w:val="28"/>
          <w:szCs w:val="28"/>
        </w:rPr>
        <w:lastRenderedPageBreak/>
        <w:t xml:space="preserve">Приложение </w:t>
      </w:r>
    </w:p>
    <w:p w:rsidR="00955BA0" w:rsidRPr="00633972" w:rsidRDefault="00955BA0" w:rsidP="00955BA0">
      <w:pPr>
        <w:spacing w:after="0" w:line="240" w:lineRule="auto"/>
        <w:ind w:left="10" w:right="8"/>
        <w:jc w:val="center"/>
        <w:rPr>
          <w:rFonts w:ascii="Times New Roman" w:eastAsia="Times New Roman" w:hAnsi="Times New Roman" w:cs="Times New Roman"/>
          <w:sz w:val="28"/>
          <w:szCs w:val="28"/>
        </w:rPr>
      </w:pPr>
    </w:p>
    <w:p w:rsidR="00762EBB" w:rsidRPr="00633972" w:rsidRDefault="00AE57F5" w:rsidP="00955BA0">
      <w:pPr>
        <w:spacing w:after="0" w:line="240" w:lineRule="auto"/>
        <w:ind w:left="10" w:right="8"/>
        <w:jc w:val="center"/>
        <w:rPr>
          <w:rFonts w:ascii="Times New Roman" w:hAnsi="Times New Roman" w:cs="Times New Roman"/>
          <w:b/>
          <w:sz w:val="28"/>
          <w:szCs w:val="28"/>
        </w:rPr>
      </w:pPr>
      <w:r w:rsidRPr="00633972">
        <w:rPr>
          <w:rFonts w:ascii="Times New Roman" w:eastAsia="Times New Roman" w:hAnsi="Times New Roman" w:cs="Times New Roman"/>
          <w:b/>
          <w:sz w:val="28"/>
          <w:szCs w:val="28"/>
        </w:rPr>
        <w:t xml:space="preserve">Положение </w:t>
      </w:r>
    </w:p>
    <w:p w:rsidR="00762EBB" w:rsidRPr="00633972" w:rsidRDefault="00AE57F5" w:rsidP="00955BA0">
      <w:pPr>
        <w:spacing w:after="0" w:line="240" w:lineRule="auto"/>
        <w:ind w:left="10"/>
        <w:jc w:val="center"/>
        <w:rPr>
          <w:rFonts w:ascii="Times New Roman" w:hAnsi="Times New Roman" w:cs="Times New Roman"/>
          <w:b/>
          <w:sz w:val="28"/>
          <w:szCs w:val="28"/>
        </w:rPr>
      </w:pPr>
      <w:r w:rsidRPr="00633972">
        <w:rPr>
          <w:rFonts w:ascii="Times New Roman" w:eastAsia="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w:t>
      </w:r>
    </w:p>
    <w:p w:rsidR="00762EBB" w:rsidRPr="00633972" w:rsidRDefault="00AE57F5" w:rsidP="00955BA0">
      <w:pPr>
        <w:spacing w:after="0" w:line="240" w:lineRule="auto"/>
        <w:ind w:left="10" w:right="8"/>
        <w:jc w:val="center"/>
        <w:rPr>
          <w:rFonts w:ascii="Times New Roman" w:hAnsi="Times New Roman" w:cs="Times New Roman"/>
          <w:b/>
          <w:sz w:val="28"/>
          <w:szCs w:val="28"/>
        </w:rPr>
      </w:pPr>
      <w:r w:rsidRPr="00633972">
        <w:rPr>
          <w:rFonts w:ascii="Times New Roman" w:eastAsia="Times New Roman" w:hAnsi="Times New Roman" w:cs="Times New Roman"/>
          <w:b/>
          <w:sz w:val="28"/>
          <w:szCs w:val="28"/>
        </w:rPr>
        <w:t xml:space="preserve"> на период прохождения военной службы или оказания добровольного </w:t>
      </w:r>
    </w:p>
    <w:p w:rsidR="00762EBB" w:rsidRPr="00633972" w:rsidRDefault="00AE57F5" w:rsidP="00955BA0">
      <w:pPr>
        <w:spacing w:after="0" w:line="240" w:lineRule="auto"/>
        <w:ind w:left="10" w:right="8"/>
        <w:jc w:val="center"/>
        <w:rPr>
          <w:rFonts w:ascii="Times New Roman" w:hAnsi="Times New Roman" w:cs="Times New Roman"/>
          <w:b/>
          <w:sz w:val="28"/>
          <w:szCs w:val="28"/>
        </w:rPr>
      </w:pPr>
      <w:r w:rsidRPr="00633972">
        <w:rPr>
          <w:rFonts w:ascii="Times New Roman" w:eastAsia="Times New Roman" w:hAnsi="Times New Roman" w:cs="Times New Roman"/>
          <w:b/>
          <w:sz w:val="28"/>
          <w:szCs w:val="28"/>
        </w:rPr>
        <w:t xml:space="preserve">содействия в выполнении задач, возложенных на Вооруженные Силы </w:t>
      </w:r>
    </w:p>
    <w:p w:rsidR="00762EBB" w:rsidRPr="00633972" w:rsidRDefault="00AE57F5" w:rsidP="00955BA0">
      <w:pPr>
        <w:spacing w:after="0" w:line="240" w:lineRule="auto"/>
        <w:ind w:left="1312" w:right="1240"/>
        <w:jc w:val="center"/>
        <w:rPr>
          <w:rFonts w:ascii="Times New Roman" w:eastAsia="Times New Roman" w:hAnsi="Times New Roman" w:cs="Times New Roman"/>
          <w:b/>
          <w:sz w:val="28"/>
          <w:szCs w:val="28"/>
        </w:rPr>
      </w:pPr>
      <w:r w:rsidRPr="00633972">
        <w:rPr>
          <w:rFonts w:ascii="Times New Roman" w:eastAsia="Times New Roman" w:hAnsi="Times New Roman" w:cs="Times New Roman"/>
          <w:b/>
          <w:sz w:val="28"/>
          <w:szCs w:val="28"/>
        </w:rPr>
        <w:t>Российской Федерации, и расторжении договоров аренды без применения штрафных санкций</w:t>
      </w:r>
    </w:p>
    <w:p w:rsidR="00955BA0" w:rsidRPr="00633972" w:rsidRDefault="00955BA0" w:rsidP="00955BA0">
      <w:pPr>
        <w:spacing w:after="0" w:line="240" w:lineRule="auto"/>
        <w:ind w:left="1312" w:right="1240"/>
        <w:jc w:val="center"/>
        <w:rPr>
          <w:rFonts w:ascii="Times New Roman" w:hAnsi="Times New Roman" w:cs="Times New Roman"/>
          <w:b/>
          <w:sz w:val="28"/>
          <w:szCs w:val="28"/>
        </w:rPr>
      </w:pPr>
    </w:p>
    <w:p w:rsidR="00762EBB" w:rsidRPr="00633972" w:rsidRDefault="00AE57F5" w:rsidP="00955BA0">
      <w:pPr>
        <w:numPr>
          <w:ilvl w:val="0"/>
          <w:numId w:val="18"/>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Уполномоченным подразделением администрации </w:t>
      </w:r>
      <w:proofErr w:type="spellStart"/>
      <w:r w:rsidR="001A6B2B">
        <w:rPr>
          <w:rFonts w:ascii="Times New Roman" w:eastAsia="Times New Roman" w:hAnsi="Times New Roman" w:cs="Times New Roman"/>
          <w:sz w:val="28"/>
          <w:szCs w:val="28"/>
        </w:rPr>
        <w:t>Нечаевского</w:t>
      </w:r>
      <w:proofErr w:type="spellEnd"/>
      <w:r w:rsidR="001A6B2B">
        <w:rPr>
          <w:rFonts w:ascii="Times New Roman" w:eastAsia="Times New Roman" w:hAnsi="Times New Roman" w:cs="Times New Roman"/>
          <w:sz w:val="28"/>
          <w:szCs w:val="28"/>
        </w:rPr>
        <w:t xml:space="preserve"> сельского поселения </w:t>
      </w:r>
      <w:proofErr w:type="spellStart"/>
      <w:r w:rsidR="001A6B2B">
        <w:rPr>
          <w:rFonts w:ascii="Times New Roman" w:eastAsia="Times New Roman" w:hAnsi="Times New Roman" w:cs="Times New Roman"/>
          <w:sz w:val="28"/>
          <w:szCs w:val="28"/>
        </w:rPr>
        <w:t>Корсаковского</w:t>
      </w:r>
      <w:proofErr w:type="spellEnd"/>
      <w:r w:rsidR="001A6B2B">
        <w:rPr>
          <w:rFonts w:ascii="Times New Roman" w:eastAsia="Times New Roman" w:hAnsi="Times New Roman" w:cs="Times New Roman"/>
          <w:sz w:val="28"/>
          <w:szCs w:val="28"/>
        </w:rPr>
        <w:t xml:space="preserve"> района Орловской области</w:t>
      </w:r>
      <w:r w:rsidRPr="00633972">
        <w:rPr>
          <w:rFonts w:ascii="Times New Roman" w:eastAsia="Times New Roman" w:hAnsi="Times New Roman" w:cs="Times New Roman"/>
          <w:sz w:val="28"/>
          <w:szCs w:val="28"/>
        </w:rPr>
        <w:t xml:space="preserve"> по договорам аренды муниципального имущества, составляющего казн</w:t>
      </w:r>
      <w:r w:rsidR="00D4786B">
        <w:rPr>
          <w:rFonts w:ascii="Times New Roman" w:eastAsia="Times New Roman" w:hAnsi="Times New Roman" w:cs="Times New Roman"/>
          <w:sz w:val="28"/>
          <w:szCs w:val="28"/>
        </w:rPr>
        <w:t>у муниципального образования</w:t>
      </w:r>
      <w:r w:rsidRPr="00633972">
        <w:rPr>
          <w:rFonts w:ascii="Times New Roman" w:eastAsia="Times New Roman" w:hAnsi="Times New Roman" w:cs="Times New Roman"/>
          <w:sz w:val="28"/>
          <w:szCs w:val="28"/>
        </w:rPr>
        <w:t xml:space="preserve"> (в том числе земельных участков), муниципальным предприятиям и муниципальным учреждениям, находящимся на территории </w:t>
      </w:r>
      <w:proofErr w:type="spellStart"/>
      <w:r w:rsidR="00D4786B">
        <w:rPr>
          <w:rFonts w:ascii="Times New Roman" w:eastAsia="Times New Roman" w:hAnsi="Times New Roman" w:cs="Times New Roman"/>
          <w:sz w:val="28"/>
          <w:szCs w:val="28"/>
        </w:rPr>
        <w:t>Нечаевского</w:t>
      </w:r>
      <w:proofErr w:type="spellEnd"/>
      <w:r w:rsidR="00D4786B">
        <w:rPr>
          <w:rFonts w:ascii="Times New Roman" w:eastAsia="Times New Roman" w:hAnsi="Times New Roman" w:cs="Times New Roman"/>
          <w:sz w:val="28"/>
          <w:szCs w:val="28"/>
        </w:rPr>
        <w:t xml:space="preserve"> сельского поселения </w:t>
      </w:r>
      <w:proofErr w:type="spellStart"/>
      <w:r w:rsidR="00D4786B">
        <w:rPr>
          <w:rFonts w:ascii="Times New Roman" w:eastAsia="Times New Roman" w:hAnsi="Times New Roman" w:cs="Times New Roman"/>
          <w:sz w:val="28"/>
          <w:szCs w:val="28"/>
        </w:rPr>
        <w:t>Корсаковского</w:t>
      </w:r>
      <w:proofErr w:type="spellEnd"/>
      <w:r w:rsidR="00D4786B">
        <w:rPr>
          <w:rFonts w:ascii="Times New Roman" w:eastAsia="Times New Roman" w:hAnsi="Times New Roman" w:cs="Times New Roman"/>
          <w:sz w:val="28"/>
          <w:szCs w:val="28"/>
        </w:rPr>
        <w:t xml:space="preserve"> района Орловской области</w:t>
      </w:r>
      <w:r w:rsidRPr="00633972">
        <w:rPr>
          <w:rFonts w:ascii="Times New Roman" w:eastAsia="Times New Roman" w:hAnsi="Times New Roman" w:cs="Times New Roman"/>
          <w:sz w:val="28"/>
          <w:szCs w:val="28"/>
        </w:rPr>
        <w:t xml:space="preserve">, по договорам аренды муниципального имущества </w:t>
      </w:r>
      <w:proofErr w:type="spellStart"/>
      <w:r w:rsidR="00D4786B">
        <w:rPr>
          <w:rFonts w:ascii="Times New Roman" w:eastAsia="Times New Roman" w:hAnsi="Times New Roman" w:cs="Times New Roman"/>
          <w:sz w:val="28"/>
          <w:szCs w:val="28"/>
        </w:rPr>
        <w:t>Нечаевского</w:t>
      </w:r>
      <w:proofErr w:type="spellEnd"/>
      <w:r w:rsidR="00D4786B">
        <w:rPr>
          <w:rFonts w:ascii="Times New Roman" w:eastAsia="Times New Roman" w:hAnsi="Times New Roman" w:cs="Times New Roman"/>
          <w:sz w:val="28"/>
          <w:szCs w:val="28"/>
        </w:rPr>
        <w:t xml:space="preserve"> сельского поселения </w:t>
      </w:r>
      <w:proofErr w:type="spellStart"/>
      <w:r w:rsidR="00D4786B">
        <w:rPr>
          <w:rFonts w:ascii="Times New Roman" w:eastAsia="Times New Roman" w:hAnsi="Times New Roman" w:cs="Times New Roman"/>
          <w:sz w:val="28"/>
          <w:szCs w:val="28"/>
        </w:rPr>
        <w:t>Корсаковского</w:t>
      </w:r>
      <w:proofErr w:type="spellEnd"/>
      <w:r w:rsidR="00D4786B">
        <w:rPr>
          <w:rFonts w:ascii="Times New Roman" w:eastAsia="Times New Roman" w:hAnsi="Times New Roman" w:cs="Times New Roman"/>
          <w:sz w:val="28"/>
          <w:szCs w:val="28"/>
        </w:rPr>
        <w:t xml:space="preserve"> района Орловской области</w:t>
      </w:r>
      <w:r w:rsidRPr="00633972">
        <w:rPr>
          <w:rFonts w:ascii="Times New Roman" w:eastAsia="Times New Roman" w:hAnsi="Times New Roman" w:cs="Times New Roman"/>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Вооруженные Силы Российской Федерации, указанным лицом;</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б) предоставление возможности расторжения договоров аренды без </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применения штрафных санкций. </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1.1. Предоставление отсрочки уплаты арендной платы, указанной в подпункте «а</w:t>
      </w:r>
      <w:r w:rsidR="00955BA0" w:rsidRPr="00633972">
        <w:rPr>
          <w:rFonts w:ascii="Times New Roman" w:eastAsia="Times New Roman" w:hAnsi="Times New Roman" w:cs="Times New Roman"/>
          <w:sz w:val="28"/>
          <w:szCs w:val="28"/>
        </w:rPr>
        <w:t>»</w:t>
      </w:r>
      <w:r w:rsidRPr="00633972">
        <w:rPr>
          <w:rFonts w:ascii="Times New Roman" w:eastAsia="Times New Roman" w:hAnsi="Times New Roman" w:cs="Times New Roman"/>
          <w:sz w:val="28"/>
          <w:szCs w:val="28"/>
        </w:rPr>
        <w:t xml:space="preserve"> пункта 1 настоящего постановления, осуществляется на следующих условиях: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lastRenderedPageBreak/>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762EBB" w:rsidRPr="00633972"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633972" w:rsidRDefault="00AE57F5" w:rsidP="00955BA0">
      <w:pPr>
        <w:spacing w:after="0" w:line="240" w:lineRule="auto"/>
        <w:ind w:firstLine="709"/>
        <w:jc w:val="both"/>
        <w:rPr>
          <w:rFonts w:ascii="Times New Roman" w:hAnsi="Times New Roman" w:cs="Times New Roman"/>
          <w:sz w:val="28"/>
          <w:szCs w:val="28"/>
        </w:rPr>
      </w:pPr>
      <w:r w:rsidRPr="00633972">
        <w:rPr>
          <w:rFonts w:ascii="Times New Roman" w:eastAsia="Times New Roman" w:hAnsi="Times New Roman" w:cs="Times New Roman"/>
          <w:sz w:val="28"/>
          <w:szCs w:val="28"/>
        </w:rPr>
        <w:t xml:space="preserve">  </w:t>
      </w:r>
    </w:p>
    <w:sectPr w:rsidR="00762EBB" w:rsidRPr="00633972" w:rsidSect="003B15D1">
      <w:pgSz w:w="11906" w:h="16838"/>
      <w:pgMar w:top="1276" w:right="559"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B"/>
    <w:rsid w:val="001A6B2B"/>
    <w:rsid w:val="003B15D1"/>
    <w:rsid w:val="00633972"/>
    <w:rsid w:val="00762EBB"/>
    <w:rsid w:val="00955BA0"/>
    <w:rsid w:val="009E3A84"/>
    <w:rsid w:val="00AE57F5"/>
    <w:rsid w:val="00D4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1D65"/>
  <w15:docId w15:val="{B9601EA1-1882-466E-BCB4-CA69D16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 w:type="character" w:customStyle="1" w:styleId="a5">
    <w:name w:val="Основной текст_"/>
    <w:link w:val="11"/>
    <w:locked/>
    <w:rsid w:val="00633972"/>
    <w:rPr>
      <w:sz w:val="28"/>
      <w:szCs w:val="28"/>
      <w:shd w:val="clear" w:color="auto" w:fill="FFFFFF"/>
    </w:rPr>
  </w:style>
  <w:style w:type="paragraph" w:customStyle="1" w:styleId="11">
    <w:name w:val="Основной текст1"/>
    <w:basedOn w:val="a"/>
    <w:link w:val="a5"/>
    <w:rsid w:val="00633972"/>
    <w:pPr>
      <w:widowControl w:val="0"/>
      <w:shd w:val="clear" w:color="auto" w:fill="FFFFFF"/>
      <w:spacing w:after="0" w:line="240" w:lineRule="auto"/>
      <w:ind w:firstLine="400"/>
      <w:jc w:val="both"/>
    </w:pPr>
    <w:rPr>
      <w:rFonts w:asciiTheme="minorHAnsi" w:eastAsiaTheme="minorEastAsia" w:hAnsiTheme="minorHAnsi" w:cstheme="minorBidi"/>
      <w:color w:val="auto"/>
      <w:sz w:val="28"/>
      <w:szCs w:val="28"/>
      <w:shd w:val="clear" w:color="auto" w:fill="FFFFFF"/>
    </w:rPr>
  </w:style>
  <w:style w:type="character" w:styleId="a6">
    <w:name w:val="Hyperlink"/>
    <w:unhideWhenUsed/>
    <w:rsid w:val="00633972"/>
    <w:rPr>
      <w:color w:val="0563C1"/>
      <w:u w:val="single"/>
    </w:rPr>
  </w:style>
  <w:style w:type="paragraph" w:styleId="a7">
    <w:name w:val="List Paragraph"/>
    <w:basedOn w:val="a"/>
    <w:uiPriority w:val="34"/>
    <w:qFormat/>
    <w:rsid w:val="0063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6;&#1088;&#1089;&#1072;&#1082;&#1086;&#1074;&#1086;5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Владелеца</cp:lastModifiedBy>
  <cp:revision>2</cp:revision>
  <cp:lastPrinted>2023-05-15T06:52:00Z</cp:lastPrinted>
  <dcterms:created xsi:type="dcterms:W3CDTF">2023-12-29T12:38:00Z</dcterms:created>
  <dcterms:modified xsi:type="dcterms:W3CDTF">2023-12-29T12:38:00Z</dcterms:modified>
</cp:coreProperties>
</file>