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Обзоры обращений граждан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Парамоновского сельского поселения, а также обобщенная информация о результатах рассмотрения этих обращений и принятых мерах </w:t>
      </w:r>
      <w:r>
        <w:rPr>
          <w:rFonts w:cs="Times New Roman" w:ascii="Times New Roman" w:hAnsi="Times New Roman"/>
          <w:b/>
          <w:sz w:val="24"/>
          <w:szCs w:val="24"/>
        </w:rPr>
        <w:t>за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4 кв-л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2023 года, в сравнении с </w:t>
      </w:r>
      <w:r>
        <w:rPr>
          <w:rFonts w:eastAsia="Calibri" w:cs="Times New Roman" w:ascii="Times New Roman" w:hAnsi="Times New Roman"/>
          <w:b/>
          <w:sz w:val="24"/>
          <w:szCs w:val="24"/>
        </w:rPr>
        <w:t>4 кв-</w:t>
      </w:r>
      <w:r>
        <w:rPr>
          <w:rFonts w:eastAsia="Calibri" w:cs="Times New Roman" w:ascii="Times New Roman" w:hAnsi="Times New Roman"/>
          <w:b/>
          <w:sz w:val="24"/>
          <w:szCs w:val="24"/>
        </w:rPr>
        <w:t>ом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2022 года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 ст. 33 Конституции Российской Федерации закреплено право граждан РФ обращаться лично, а также направлять индивидуальные и коллективные обращения в государственные органы власти и органы местного самоуправления. Все обращения граждан, поступившие за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4 кв-л </w:t>
      </w:r>
      <w:r>
        <w:rPr>
          <w:rFonts w:cs="Times New Roman" w:ascii="Times New Roman" w:hAnsi="Times New Roman"/>
          <w:sz w:val="24"/>
          <w:szCs w:val="24"/>
        </w:rPr>
        <w:t>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года на имя главы </w:t>
      </w:r>
      <w:r>
        <w:rPr>
          <w:rFonts w:cs="Times New Roman" w:ascii="Times New Roman" w:hAnsi="Times New Roman"/>
          <w:sz w:val="24"/>
          <w:szCs w:val="24"/>
        </w:rPr>
        <w:t>Парамоновского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поселения, рассмотрены в соответствии с Федеральным законом РФ от 02 мая 2006 года № 59-ФЗ «О порядке рассмотрения обращений граждан Российской Федерации».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ab/>
        <w:t xml:space="preserve"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                                         </w:t>
        <w:tab/>
      </w:r>
      <w:r>
        <w:rPr>
          <w:rFonts w:cs="Times New Roman" w:ascii="Times New Roman" w:hAnsi="Times New Roman"/>
          <w:sz w:val="24"/>
          <w:szCs w:val="24"/>
        </w:rPr>
        <w:t>Г</w:t>
      </w:r>
      <w:r>
        <w:rPr>
          <w:rFonts w:cs="Times New Roman" w:ascii="Times New Roman" w:hAnsi="Times New Roman"/>
          <w:sz w:val="24"/>
          <w:szCs w:val="24"/>
        </w:rPr>
        <w:t>лав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лично знакомится со всеми обращениями, поступившими на его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Основные тематические группы письменных обращений граждан                                  </w:t>
      </w:r>
      <w:r>
        <w:rPr>
          <w:rFonts w:eastAsia="Calibri" w:cs="Times New Roman" w:ascii="Times New Roman" w:hAnsi="Times New Roman"/>
          <w:b/>
          <w:sz w:val="24"/>
          <w:szCs w:val="24"/>
        </w:rPr>
        <w:t>в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администрацию Парамоновского сельского поселения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за </w:t>
      </w:r>
      <w:r>
        <w:rPr>
          <w:rFonts w:eastAsia="Calibri" w:cs="Times New Roman" w:ascii="Times New Roman" w:hAnsi="Times New Roman"/>
          <w:b/>
          <w:sz w:val="24"/>
          <w:szCs w:val="24"/>
        </w:rPr>
        <w:t>4 квартал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2023 года,                                         в сравнении с </w:t>
      </w:r>
      <w:r>
        <w:rPr>
          <w:rFonts w:eastAsia="Calibri" w:cs="Times New Roman" w:ascii="Times New Roman" w:hAnsi="Times New Roman"/>
          <w:b/>
          <w:sz w:val="24"/>
          <w:szCs w:val="24"/>
        </w:rPr>
        <w:t>4 кварталом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 2022 года,  </w:t>
      </w:r>
      <w:r>
        <w:rPr>
          <w:rFonts w:cs="Times New Roman" w:ascii="Times New Roman" w:hAnsi="Times New Roman"/>
          <w:b/>
          <w:sz w:val="24"/>
          <w:szCs w:val="24"/>
        </w:rPr>
        <w:t>представлены следующими категориями:</w:t>
      </w:r>
    </w:p>
    <w:tbl>
      <w:tblPr>
        <w:tblW w:w="9345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07"/>
        <w:gridCol w:w="1522"/>
        <w:gridCol w:w="1712"/>
        <w:gridCol w:w="1550"/>
        <w:gridCol w:w="1654"/>
      </w:tblGrid>
      <w:tr>
        <w:trPr/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4 кв-л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2023 г. Количество обращений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4 кв-л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2022 г. Количество обращений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процентном соотношении</w:t>
            </w:r>
          </w:p>
        </w:tc>
      </w:tr>
      <w:tr>
        <w:trPr>
          <w:trHeight w:val="597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Информация о работе администрации Парамоновского сельского поселения с обращениями граждан, и об организации личного приёма за </w:t>
      </w:r>
      <w:r>
        <w:rPr>
          <w:rFonts w:cs="Times New Roman" w:ascii="Times New Roman" w:hAnsi="Times New Roman"/>
          <w:b/>
          <w:sz w:val="24"/>
          <w:szCs w:val="24"/>
        </w:rPr>
        <w:t xml:space="preserve">4 кв-л </w:t>
      </w:r>
      <w:r>
        <w:rPr>
          <w:rFonts w:cs="Times New Roman" w:ascii="Times New Roman" w:hAnsi="Times New Roman"/>
          <w:b/>
          <w:sz w:val="24"/>
          <w:szCs w:val="24"/>
        </w:rPr>
        <w:t xml:space="preserve">2023 года, в сравнении </w:t>
      </w:r>
      <w:r>
        <w:rPr>
          <w:rFonts w:cs="Times New Roman" w:ascii="Times New Roman" w:hAnsi="Times New Roman"/>
          <w:b/>
          <w:sz w:val="24"/>
          <w:szCs w:val="24"/>
        </w:rPr>
        <w:t>4 кв-лом</w:t>
      </w:r>
      <w:r>
        <w:rPr>
          <w:rFonts w:cs="Times New Roman" w:ascii="Times New Roman" w:hAnsi="Times New Roman"/>
          <w:b/>
          <w:sz w:val="24"/>
          <w:szCs w:val="24"/>
        </w:rPr>
        <w:t xml:space="preserve"> 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года</w:t>
      </w:r>
    </w:p>
    <w:tbl>
      <w:tblPr>
        <w:tblW w:w="9345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05"/>
        <w:gridCol w:w="1942"/>
        <w:gridCol w:w="1698"/>
      </w:tblGrid>
      <w:tr>
        <w:trPr/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1" w:name="__DdeLink__476_1196748569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кв-л</w:t>
            </w:r>
            <w:bookmarkEnd w:id="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2023 г.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кв-л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2022 г.</w:t>
            </w:r>
          </w:p>
        </w:tc>
      </w:tr>
      <w:tr>
        <w:trPr/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решено положительно вопросов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Принято посетителей на личном приёме  (всего)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удовлетворено устных просьб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57" w:hRule="atLeast"/>
        </w:trPr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cs="Times New Roman" w:ascii="Times New Roman" w:hAnsi="Times New Roman"/>
              </w:rPr>
              <w:t>Проведено сходов граждан и профилактических бесед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Проведено выездных приёмов в администрации сельского поселения руководителями района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решено положительно вопросов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/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Обзоры обращений граждан (физических лиц), поступивших в администрацию Парамоновского сельского поселения.</w:t>
      </w:r>
    </w:p>
    <w:tbl>
      <w:tblPr>
        <w:tblStyle w:val="a3"/>
        <w:tblW w:w="9663" w:type="dxa"/>
        <w:jc w:val="left"/>
        <w:tblInd w:w="-32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2"/>
        <w:gridCol w:w="1720"/>
        <w:gridCol w:w="1811"/>
        <w:gridCol w:w="1555"/>
        <w:gridCol w:w="3885"/>
      </w:tblGrid>
      <w:tr>
        <w:trPr/>
        <w:tc>
          <w:tcPr>
            <w:tcW w:w="9663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За </w:t>
            </w:r>
            <w:r>
              <w:rPr>
                <w:rFonts w:cs="Times New Roman" w:ascii="Times New Roman" w:hAnsi="Times New Roman"/>
                <w:b/>
              </w:rPr>
              <w:t>4 квартал</w:t>
            </w:r>
            <w:r>
              <w:rPr>
                <w:rFonts w:cs="Times New Roman" w:ascii="Times New Roman" w:hAnsi="Times New Roman"/>
                <w:b/>
              </w:rPr>
              <w:t xml:space="preserve"> 2023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7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рассмотренных  письменных обращений (шт.)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Результаты рассмотрения обращений</w:t>
            </w:r>
          </w:p>
        </w:tc>
        <w:tc>
          <w:tcPr>
            <w:tcW w:w="38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Принятые меры</w:t>
            </w:r>
          </w:p>
        </w:tc>
      </w:tr>
      <w:tr>
        <w:trPr/>
        <w:tc>
          <w:tcPr>
            <w:tcW w:w="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7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Даны ответы по существу</w:t>
            </w:r>
          </w:p>
        </w:tc>
        <w:tc>
          <w:tcPr>
            <w:tcW w:w="38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>
        <w:trPr/>
        <w:tc>
          <w:tcPr>
            <w:tcW w:w="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971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Выдано гражданам 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 xml:space="preserve">8 </w:t>
            </w:r>
            <w:r>
              <w:rPr>
                <w:rFonts w:cs="Times New Roman" w:ascii="Times New Roman" w:hAnsi="Times New Roman"/>
              </w:rPr>
              <w:t>справок и выписок  из похозяйственных книг (о составе семьи, об ЛПХ, выписки из домовой книги и другие)</w:t>
            </w:r>
          </w:p>
        </w:tc>
      </w:tr>
      <w:tr>
        <w:trPr/>
        <w:tc>
          <w:tcPr>
            <w:tcW w:w="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971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.                                     Количество исходящей корреспонденции – </w:t>
            </w:r>
            <w:r>
              <w:rPr>
                <w:rFonts w:cs="Times New Roman" w:ascii="Times New Roman" w:hAnsi="Times New Roman"/>
              </w:rPr>
              <w:t>36</w:t>
            </w:r>
            <w:r>
              <w:rPr>
                <w:rFonts w:cs="Times New Roman" w:ascii="Times New Roman" w:hAnsi="Times New Roman"/>
              </w:rPr>
              <w:t xml:space="preserve">                                                                                На все обращения даны ответы, по существу.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u w:val="single"/>
              </w:rPr>
            </w:pPr>
            <w:r>
              <w:rPr>
                <w:rFonts w:cs="Times New Roman" w:ascii="Times New Roman" w:hAnsi="Times New Roman"/>
                <w:i/>
                <w:u w:val="single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Основная доля обращений приходится на вопросы, связанные с выдачей справок, выписок из похозяйственных и домовых книг.  Всем обратившимся гражданам даны исчерпывающие разъяснения по интересующим их вопросам.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9663" w:type="dxa"/>
        <w:jc w:val="left"/>
        <w:tblInd w:w="-32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2"/>
        <w:gridCol w:w="1720"/>
        <w:gridCol w:w="1811"/>
        <w:gridCol w:w="1555"/>
        <w:gridCol w:w="3885"/>
      </w:tblGrid>
      <w:tr>
        <w:trPr/>
        <w:tc>
          <w:tcPr>
            <w:tcW w:w="9663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За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4 кв-л </w:t>
            </w:r>
            <w:r>
              <w:rPr>
                <w:rFonts w:cs="Times New Roman" w:ascii="Times New Roman" w:hAnsi="Times New Roman"/>
                <w:b/>
              </w:rPr>
              <w:t>2022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7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рассмотренных письменных обращений (шт.)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Результаты рассмотрения обращений</w:t>
            </w:r>
          </w:p>
        </w:tc>
        <w:tc>
          <w:tcPr>
            <w:tcW w:w="38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Принятые меры</w:t>
            </w:r>
          </w:p>
        </w:tc>
      </w:tr>
      <w:tr>
        <w:trPr/>
        <w:tc>
          <w:tcPr>
            <w:tcW w:w="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7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18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Даны ответы по существу</w:t>
            </w:r>
          </w:p>
        </w:tc>
        <w:tc>
          <w:tcPr>
            <w:tcW w:w="38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>
        <w:trPr/>
        <w:tc>
          <w:tcPr>
            <w:tcW w:w="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971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Выдано гражданам </w:t>
            </w: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</w:rPr>
              <w:t xml:space="preserve"> справка  и выписка  из похозяйственных книг (о составе семьи, об ЛПХ, выписки из домовой книги и другие)</w:t>
            </w:r>
          </w:p>
        </w:tc>
      </w:tr>
      <w:tr>
        <w:trPr/>
        <w:tc>
          <w:tcPr>
            <w:tcW w:w="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971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–.                                     Количество исходящей корреспонденции – </w:t>
            </w:r>
            <w:r>
              <w:rPr>
                <w:rFonts w:cs="Times New Roman" w:ascii="Times New Roman" w:hAnsi="Times New Roman"/>
              </w:rPr>
              <w:t>30</w:t>
            </w:r>
            <w:r>
              <w:rPr>
                <w:rFonts w:cs="Times New Roman" w:ascii="Times New Roman" w:hAnsi="Times New Roman"/>
              </w:rPr>
              <w:t>.                                                                                   На все обращения даны ответы, по существу.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u w:val="single"/>
              </w:rPr>
            </w:pPr>
            <w:r>
              <w:rPr>
                <w:rFonts w:cs="Times New Roman" w:ascii="Times New Roman" w:hAnsi="Times New Roman"/>
                <w:i/>
                <w:u w:val="single"/>
              </w:rPr>
            </w:r>
          </w:p>
        </w:tc>
      </w:tr>
    </w:tbl>
    <w:p>
      <w:pPr>
        <w:pStyle w:val="Normal"/>
        <w:spacing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Глава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сельского поселения                                                                                            Д. И. Ипатов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LibreOffice/5.0.3.2$Windows_x86 LibreOffice_project/e5f16313668ac592c1bfb310f4390624e3dbfb75</Application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2023-11-07T07:55:00Z</dcterms:created>
  <dc:creator>Галина</dc:creator>
  <dc:language>ru-RU</dc:language>
  <cp:lastPrinted>2022-04-05T07:12:00Z</cp:lastPrinted>
  <dcterms:modified xsi:type="dcterms:W3CDTF">2023-12-13T10:14:21Z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