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22" w:rsidRDefault="00803307">
      <w:pPr>
        <w:pStyle w:val="1"/>
        <w:spacing w:line="240" w:lineRule="auto"/>
        <w:ind w:left="851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4D3522" w:rsidRDefault="00803307">
      <w:pPr>
        <w:ind w:left="85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в сфере благоустройства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Орловской области на 2024 год</w:t>
      </w:r>
    </w:p>
    <w:p w:rsidR="004D3522" w:rsidRDefault="004D3522">
      <w:pPr>
        <w:pStyle w:val="1"/>
        <w:spacing w:line="240" w:lineRule="auto"/>
        <w:ind w:left="851" w:firstLine="709"/>
        <w:jc w:val="both"/>
        <w:rPr>
          <w:sz w:val="28"/>
          <w:szCs w:val="28"/>
          <w:u w:val="single"/>
        </w:rPr>
      </w:pPr>
    </w:p>
    <w:p w:rsidR="004D3522" w:rsidRDefault="00803307">
      <w:pPr>
        <w:pStyle w:val="1"/>
        <w:spacing w:line="240" w:lineRule="auto"/>
        <w:ind w:left="85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д. </w:t>
      </w:r>
      <w:proofErr w:type="spellStart"/>
      <w:r>
        <w:rPr>
          <w:sz w:val="28"/>
          <w:szCs w:val="28"/>
          <w:u w:val="single"/>
        </w:rPr>
        <w:t>Нечаево</w:t>
      </w:r>
      <w:proofErr w:type="spellEnd"/>
    </w:p>
    <w:p w:rsidR="004D3522" w:rsidRDefault="004D3522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</w:p>
    <w:p w:rsidR="004D3522" w:rsidRDefault="00803307">
      <w:pPr>
        <w:pStyle w:val="1"/>
        <w:tabs>
          <w:tab w:val="left" w:pos="5702"/>
        </w:tabs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27.11.2023 г.</w:t>
      </w:r>
      <w:r>
        <w:rPr>
          <w:sz w:val="28"/>
          <w:szCs w:val="28"/>
        </w:rPr>
        <w:tab/>
      </w:r>
    </w:p>
    <w:p w:rsidR="004D3522" w:rsidRDefault="0080330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общественных обсуждений: </w:t>
      </w:r>
      <w:r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Нечаево</w:t>
      </w:r>
      <w:proofErr w:type="spellEnd"/>
      <w:r>
        <w:rPr>
          <w:sz w:val="28"/>
          <w:szCs w:val="28"/>
        </w:rPr>
        <w:t>, д.154.</w:t>
      </w:r>
    </w:p>
    <w:p w:rsidR="004D3522" w:rsidRDefault="0080330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 назначены:</w:t>
      </w:r>
    </w:p>
    <w:p w:rsidR="004D3522" w:rsidRDefault="00803307">
      <w:pPr>
        <w:pStyle w:val="1"/>
        <w:spacing w:line="240" w:lineRule="auto"/>
        <w:ind w:left="85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от 17 октября 2023 года № 21 «О проведении общественных обсуждений по проекту Программы </w:t>
      </w:r>
      <w:r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</w:t>
      </w:r>
      <w:r>
        <w:rPr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bCs/>
          <w:iCs/>
          <w:sz w:val="28"/>
          <w:szCs w:val="28"/>
        </w:rPr>
        <w:t>Нечаевского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Корсаковского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 на 2024 год.</w:t>
      </w:r>
    </w:p>
    <w:p w:rsidR="004D3522" w:rsidRDefault="0080330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Вопрос, рассмотренный на общественных обсуждениях:</w:t>
      </w:r>
    </w:p>
    <w:p w:rsidR="004D3522" w:rsidRDefault="00803307">
      <w:pPr>
        <w:pStyle w:val="1"/>
        <w:spacing w:line="240" w:lineRule="auto"/>
        <w:ind w:left="85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проекта Программы </w:t>
      </w:r>
      <w:r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</w:t>
      </w:r>
      <w:r>
        <w:rPr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bCs/>
          <w:iCs/>
          <w:sz w:val="28"/>
          <w:szCs w:val="28"/>
        </w:rPr>
        <w:t>Нечаевского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Корсаковского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 на 2024 год</w:t>
      </w:r>
    </w:p>
    <w:p w:rsidR="004D3522" w:rsidRDefault="0080330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обсуждениях приняло участие 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человек.</w:t>
      </w:r>
    </w:p>
    <w:p w:rsidR="004D3522" w:rsidRDefault="00803307">
      <w:pPr>
        <w:pStyle w:val="1"/>
        <w:spacing w:line="240" w:lineRule="auto"/>
        <w:ind w:left="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предложений и замечаний, по вопросу рассмотрения и обсуждение проекта Программы </w:t>
      </w:r>
      <w:r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</w:t>
      </w:r>
      <w:r>
        <w:rPr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bCs/>
          <w:iCs/>
          <w:sz w:val="28"/>
          <w:szCs w:val="28"/>
        </w:rPr>
        <w:t>Нечаевского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Корсаковского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 на 2024 год </w:t>
      </w:r>
      <w:r>
        <w:rPr>
          <w:sz w:val="28"/>
          <w:szCs w:val="28"/>
        </w:rPr>
        <w:t>не выразили.</w:t>
      </w:r>
    </w:p>
    <w:p w:rsidR="004D3522" w:rsidRDefault="0080330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4D3522" w:rsidRDefault="00803307">
      <w:pPr>
        <w:pStyle w:val="1"/>
        <w:spacing w:line="240" w:lineRule="auto"/>
        <w:ind w:left="993" w:firstLine="709"/>
        <w:jc w:val="both"/>
      </w:pPr>
      <w:r>
        <w:rPr>
          <w:sz w:val="28"/>
          <w:szCs w:val="28"/>
        </w:rPr>
        <w:t>1. Обществ</w:t>
      </w:r>
      <w:r w:rsidR="00BD14A7">
        <w:rPr>
          <w:sz w:val="28"/>
          <w:szCs w:val="28"/>
        </w:rPr>
        <w:t>енные обсуждения в Нечаевском</w:t>
      </w:r>
      <w:bookmarkStart w:id="0" w:name="_GoBack"/>
      <w:bookmarkEnd w:id="0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Корсаковском</w:t>
      </w:r>
      <w:proofErr w:type="spellEnd"/>
      <w:r>
        <w:rPr>
          <w:sz w:val="28"/>
          <w:szCs w:val="28"/>
        </w:rPr>
        <w:t xml:space="preserve"> районе Орловской области по вопросу Рассмотрение и обсуждение проекта Программы </w:t>
      </w:r>
      <w:r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ценностей в сфере благоустройства на территории </w:t>
      </w:r>
      <w:proofErr w:type="spellStart"/>
      <w:r>
        <w:rPr>
          <w:bCs/>
          <w:sz w:val="28"/>
          <w:szCs w:val="28"/>
        </w:rPr>
        <w:t>Нечаевского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Орловской области на 2024 год </w:t>
      </w:r>
      <w:r>
        <w:rPr>
          <w:sz w:val="28"/>
          <w:szCs w:val="28"/>
        </w:rPr>
        <w:t>проведены в соответствии с действующим законодательством. Принято решение утвердить проект постановления.</w:t>
      </w:r>
    </w:p>
    <w:p w:rsidR="004D3522" w:rsidRDefault="004D3522">
      <w:pPr>
        <w:pStyle w:val="1"/>
        <w:spacing w:line="240" w:lineRule="auto"/>
        <w:ind w:left="993" w:firstLine="709"/>
        <w:jc w:val="both"/>
        <w:rPr>
          <w:sz w:val="28"/>
          <w:szCs w:val="28"/>
        </w:rPr>
      </w:pPr>
    </w:p>
    <w:p w:rsidR="00803307" w:rsidRDefault="00803307">
      <w:pPr>
        <w:pStyle w:val="1"/>
        <w:spacing w:line="240" w:lineRule="auto"/>
        <w:ind w:left="993" w:firstLine="0"/>
        <w:jc w:val="both"/>
        <w:rPr>
          <w:sz w:val="28"/>
          <w:szCs w:val="28"/>
        </w:rPr>
      </w:pPr>
    </w:p>
    <w:p w:rsidR="004D3522" w:rsidRDefault="00803307">
      <w:pPr>
        <w:pStyle w:val="1"/>
        <w:spacing w:line="240" w:lineRule="auto"/>
        <w:ind w:left="993" w:firstLine="0"/>
        <w:jc w:val="both"/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Корнеско</w:t>
      </w:r>
      <w:proofErr w:type="spellEnd"/>
      <w:r>
        <w:rPr>
          <w:sz w:val="28"/>
          <w:szCs w:val="28"/>
        </w:rPr>
        <w:t xml:space="preserve"> М.Ю.</w:t>
      </w:r>
    </w:p>
    <w:p w:rsidR="004D3522" w:rsidRDefault="004D3522">
      <w:pPr>
        <w:sectPr w:rsidR="004D3522">
          <w:pgSz w:w="11906" w:h="16838"/>
          <w:pgMar w:top="442" w:right="1268" w:bottom="442" w:left="0" w:header="0" w:footer="0" w:gutter="0"/>
          <w:cols w:space="720"/>
          <w:formProt w:val="0"/>
        </w:sectPr>
      </w:pPr>
    </w:p>
    <w:p w:rsidR="004D3522" w:rsidRDefault="004D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522" w:rsidRDefault="004D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522" w:rsidRDefault="0080330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4D3522">
      <w:type w:val="continuous"/>
      <w:pgSz w:w="11906" w:h="16838"/>
      <w:pgMar w:top="442" w:right="1268" w:bottom="442" w:left="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2"/>
    <w:rsid w:val="004D3522"/>
    <w:rsid w:val="00803307"/>
    <w:rsid w:val="00B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5F8C"/>
  <w15:docId w15:val="{075629F5-F0D2-4185-8926-40B371E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i w:val="0"/>
      <w:iCs w:val="0"/>
      <w:caps w:val="0"/>
      <w:smallCaps w:val="0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qFormat/>
    <w:rPr>
      <w:rFonts w:ascii="Times New Roman" w:eastAsia="Times New Roman" w:hAnsi="Times New Roman" w:cs="Times New Roman"/>
      <w:i w:val="0"/>
      <w:iCs w:val="0"/>
      <w:caps w:val="0"/>
      <w:smallCaps w:val="0"/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5516A3"/>
    <w:rPr>
      <w:rFonts w:ascii="Segoe UI" w:hAnsi="Segoe UI" w:cs="Segoe UI"/>
      <w:color w:val="000000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Основной текст1"/>
    <w:basedOn w:val="a"/>
    <w:link w:val="a3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картинке"/>
    <w:basedOn w:val="a"/>
    <w:qFormat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uiPriority w:val="99"/>
    <w:semiHidden/>
    <w:unhideWhenUsed/>
    <w:qFormat/>
    <w:rsid w:val="00551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Владелеца</cp:lastModifiedBy>
  <cp:revision>3</cp:revision>
  <cp:lastPrinted>2022-09-06T11:15:00Z</cp:lastPrinted>
  <dcterms:created xsi:type="dcterms:W3CDTF">2023-12-26T07:44:00Z</dcterms:created>
  <dcterms:modified xsi:type="dcterms:W3CDTF">2023-12-26T09:37:00Z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