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8B1" w:rsidRDefault="00ED78B1" w:rsidP="002B545E">
      <w:pPr>
        <w:widowControl/>
        <w:shd w:val="clear" w:color="auto" w:fill="FFFFFF"/>
        <w:autoSpaceDE/>
        <w:autoSpaceDN/>
        <w:jc w:val="both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</w:pPr>
      <w:r w:rsidRPr="00444863">
        <w:rPr>
          <w:rFonts w:ascii="Tahoma" w:hAnsi="Tahoma" w:cs="Tahoma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93B80E3" wp14:editId="2ACC80C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857500" cy="1362075"/>
            <wp:effectExtent l="0" t="0" r="0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545E" w:rsidRPr="002B545E" w:rsidRDefault="002B545E" w:rsidP="00ED78B1">
      <w:pPr>
        <w:widowControl/>
        <w:shd w:val="clear" w:color="auto" w:fill="FFFFFF"/>
        <w:autoSpaceDE/>
        <w:autoSpaceDN/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</w:pPr>
      <w:proofErr w:type="spellStart"/>
      <w:r w:rsidRPr="002B545E"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  <w:t>Похозяйственные</w:t>
      </w:r>
      <w:proofErr w:type="spellEnd"/>
      <w:r w:rsidRPr="002B545E"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  <w:t xml:space="preserve"> книги будут вестись в электронном виде</w:t>
      </w:r>
    </w:p>
    <w:p w:rsidR="002B545E" w:rsidRPr="00ED78B1" w:rsidRDefault="002B545E" w:rsidP="002B545E">
      <w:pPr>
        <w:jc w:val="both"/>
        <w:rPr>
          <w:rFonts w:ascii="Tahoma" w:hAnsi="Tahoma" w:cs="Tahoma"/>
          <w:sz w:val="24"/>
          <w:szCs w:val="24"/>
          <w:shd w:val="clear" w:color="auto" w:fill="FFFFFF"/>
        </w:rPr>
      </w:pPr>
    </w:p>
    <w:p w:rsidR="00F10AC7" w:rsidRPr="00EA32CC" w:rsidRDefault="004B2183" w:rsidP="002B545E">
      <w:pPr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Важным изменением для граждан, правообладателей</w:t>
      </w:r>
      <w:r w:rsidR="002B545E" w:rsidRPr="00EA32CC">
        <w:rPr>
          <w:rFonts w:ascii="Tahoma" w:hAnsi="Tahoma" w:cs="Tahoma"/>
          <w:shd w:val="clear" w:color="auto" w:fill="FFFFFF"/>
        </w:rPr>
        <w:t xml:space="preserve"> земельных участков для личного подсобного хозяйства является вступление в силу </w:t>
      </w:r>
      <w:hyperlink r:id="rId5" w:tgtFrame="_blank" w:history="1">
        <w:r w:rsidR="002B545E" w:rsidRPr="00EA32CC">
          <w:rPr>
            <w:rStyle w:val="a6"/>
            <w:rFonts w:ascii="Tahoma" w:hAnsi="Tahoma" w:cs="Tahoma"/>
            <w:color w:val="auto"/>
            <w:u w:val="none"/>
            <w:shd w:val="clear" w:color="auto" w:fill="FFFFFF"/>
          </w:rPr>
          <w:t xml:space="preserve">Приказа Министерства сельского хозяйства РФ от 27.09.2022 № 629 "Об утверждении формы и порядка ведения </w:t>
        </w:r>
        <w:proofErr w:type="spellStart"/>
        <w:r w:rsidR="002B545E" w:rsidRPr="00EA32CC">
          <w:rPr>
            <w:rStyle w:val="a6"/>
            <w:rFonts w:ascii="Tahoma" w:hAnsi="Tahoma" w:cs="Tahoma"/>
            <w:color w:val="auto"/>
            <w:u w:val="none"/>
            <w:shd w:val="clear" w:color="auto" w:fill="FFFFFF"/>
          </w:rPr>
          <w:t>похозяйственных</w:t>
        </w:r>
        <w:proofErr w:type="spellEnd"/>
        <w:r w:rsidR="002B545E" w:rsidRPr="00EA32CC">
          <w:rPr>
            <w:rStyle w:val="a6"/>
            <w:rFonts w:ascii="Tahoma" w:hAnsi="Tahoma" w:cs="Tahoma"/>
            <w:color w:val="auto"/>
            <w:u w:val="none"/>
            <w:shd w:val="clear" w:color="auto" w:fill="FFFFFF"/>
          </w:rPr>
          <w:t xml:space="preserve"> книг"</w:t>
        </w:r>
      </w:hyperlink>
      <w:r w:rsidR="002B545E" w:rsidRPr="00EA32CC">
        <w:rPr>
          <w:rFonts w:ascii="Tahoma" w:hAnsi="Tahoma" w:cs="Tahoma"/>
          <w:shd w:val="clear" w:color="auto" w:fill="FFFFFF"/>
        </w:rPr>
        <w:t>.</w:t>
      </w:r>
    </w:p>
    <w:p w:rsidR="002B545E" w:rsidRPr="00EA32CC" w:rsidRDefault="002B545E" w:rsidP="002B545E">
      <w:pPr>
        <w:jc w:val="both"/>
        <w:rPr>
          <w:rFonts w:ascii="Tahoma" w:hAnsi="Tahoma" w:cs="Tahoma"/>
          <w:shd w:val="clear" w:color="auto" w:fill="FFFFFF"/>
        </w:rPr>
      </w:pPr>
    </w:p>
    <w:p w:rsidR="002B545E" w:rsidRPr="00EA32CC" w:rsidRDefault="002B545E" w:rsidP="002B545E">
      <w:pPr>
        <w:widowControl/>
        <w:shd w:val="clear" w:color="auto" w:fill="FFFFFF"/>
        <w:autoSpaceDE/>
        <w:autoSpaceDN/>
        <w:jc w:val="both"/>
        <w:rPr>
          <w:rFonts w:ascii="Tahoma" w:eastAsia="Times New Roman" w:hAnsi="Tahoma" w:cs="Tahoma"/>
          <w:lang w:eastAsia="ru-RU"/>
        </w:rPr>
      </w:pPr>
      <w:r w:rsidRPr="002B545E">
        <w:rPr>
          <w:rFonts w:ascii="Tahoma" w:eastAsia="Times New Roman" w:hAnsi="Tahoma" w:cs="Tahoma"/>
          <w:lang w:eastAsia="ru-RU"/>
        </w:rPr>
        <w:t xml:space="preserve">С 01.01.2024 </w:t>
      </w:r>
      <w:proofErr w:type="spellStart"/>
      <w:r w:rsidRPr="002B545E">
        <w:rPr>
          <w:rFonts w:ascii="Tahoma" w:eastAsia="Times New Roman" w:hAnsi="Tahoma" w:cs="Tahoma"/>
          <w:lang w:eastAsia="ru-RU"/>
        </w:rPr>
        <w:t>похозяйственные</w:t>
      </w:r>
      <w:proofErr w:type="spellEnd"/>
      <w:r w:rsidRPr="002B545E">
        <w:rPr>
          <w:rFonts w:ascii="Tahoma" w:eastAsia="Times New Roman" w:hAnsi="Tahoma" w:cs="Tahoma"/>
          <w:lang w:eastAsia="ru-RU"/>
        </w:rPr>
        <w:t xml:space="preserve"> книги будут вестись в электронном виде. В приказе содержится строго установлено, что электронная </w:t>
      </w:r>
      <w:proofErr w:type="spellStart"/>
      <w:r w:rsidRPr="002B545E">
        <w:rPr>
          <w:rFonts w:ascii="Tahoma" w:eastAsia="Times New Roman" w:hAnsi="Tahoma" w:cs="Tahoma"/>
          <w:lang w:eastAsia="ru-RU"/>
        </w:rPr>
        <w:t>похозяйственная</w:t>
      </w:r>
      <w:proofErr w:type="spellEnd"/>
      <w:r w:rsidRPr="002B545E">
        <w:rPr>
          <w:rFonts w:ascii="Tahoma" w:eastAsia="Times New Roman" w:hAnsi="Tahoma" w:cs="Tahoma"/>
          <w:lang w:eastAsia="ru-RU"/>
        </w:rPr>
        <w:t xml:space="preserve"> книга используется в отношении собственников или пользователей земельных участков, предоставленных именно для ведения личного подсобного хозяйства</w:t>
      </w:r>
      <w:r w:rsidR="00ED78B1" w:rsidRPr="00EA32CC">
        <w:rPr>
          <w:rFonts w:ascii="Tahoma" w:eastAsia="Times New Roman" w:hAnsi="Tahoma" w:cs="Tahoma"/>
          <w:lang w:eastAsia="ru-RU"/>
        </w:rPr>
        <w:t xml:space="preserve"> (Далее – ЛПХ)</w:t>
      </w:r>
      <w:r w:rsidRPr="002B545E">
        <w:rPr>
          <w:rFonts w:ascii="Tahoma" w:eastAsia="Times New Roman" w:hAnsi="Tahoma" w:cs="Tahoma"/>
          <w:lang w:eastAsia="ru-RU"/>
        </w:rPr>
        <w:t>. Для дачных участков такие книги не ведутся.</w:t>
      </w:r>
    </w:p>
    <w:p w:rsidR="002B545E" w:rsidRPr="002B545E" w:rsidRDefault="002B545E" w:rsidP="002B545E">
      <w:pPr>
        <w:widowControl/>
        <w:shd w:val="clear" w:color="auto" w:fill="FFFFFF"/>
        <w:autoSpaceDE/>
        <w:autoSpaceDN/>
        <w:jc w:val="both"/>
        <w:rPr>
          <w:rFonts w:ascii="Tahoma" w:eastAsia="Times New Roman" w:hAnsi="Tahoma" w:cs="Tahoma"/>
          <w:lang w:eastAsia="ru-RU"/>
        </w:rPr>
      </w:pPr>
    </w:p>
    <w:p w:rsidR="002B545E" w:rsidRPr="00EA32CC" w:rsidRDefault="002B545E" w:rsidP="002B545E">
      <w:pPr>
        <w:widowControl/>
        <w:shd w:val="clear" w:color="auto" w:fill="FFFFFF"/>
        <w:autoSpaceDE/>
        <w:autoSpaceDN/>
        <w:jc w:val="both"/>
        <w:rPr>
          <w:rFonts w:ascii="Tahoma" w:eastAsia="Times New Roman" w:hAnsi="Tahoma" w:cs="Tahoma"/>
          <w:iCs/>
          <w:lang w:eastAsia="ru-RU"/>
        </w:rPr>
      </w:pPr>
      <w:r w:rsidRPr="002B545E">
        <w:rPr>
          <w:rFonts w:ascii="Tahoma" w:eastAsia="Times New Roman" w:hAnsi="Tahoma" w:cs="Tahoma"/>
          <w:iCs/>
          <w:lang w:eastAsia="ru-RU"/>
        </w:rPr>
        <w:t xml:space="preserve">Напомним, что </w:t>
      </w:r>
      <w:proofErr w:type="spellStart"/>
      <w:r w:rsidRPr="002B545E">
        <w:rPr>
          <w:rFonts w:ascii="Tahoma" w:eastAsia="Times New Roman" w:hAnsi="Tahoma" w:cs="Tahoma"/>
          <w:iCs/>
          <w:lang w:eastAsia="ru-RU"/>
        </w:rPr>
        <w:t>похозяйственная</w:t>
      </w:r>
      <w:proofErr w:type="spellEnd"/>
      <w:r w:rsidRPr="002B545E">
        <w:rPr>
          <w:rFonts w:ascii="Tahoma" w:eastAsia="Times New Roman" w:hAnsi="Tahoma" w:cs="Tahoma"/>
          <w:iCs/>
          <w:lang w:eastAsia="ru-RU"/>
        </w:rPr>
        <w:t xml:space="preserve"> книга – это форма ведения первичной учетной документации, которые ведутся органами местного самоуправления, учитывающие личные подсобные хозяйства. А выписка из </w:t>
      </w:r>
      <w:hyperlink r:id="rId6" w:tgtFrame="_blank" w:history="1">
        <w:r w:rsidRPr="00EA32CC">
          <w:rPr>
            <w:rFonts w:ascii="Tahoma" w:eastAsia="Times New Roman" w:hAnsi="Tahoma" w:cs="Tahoma"/>
            <w:iCs/>
            <w:lang w:eastAsia="ru-RU"/>
          </w:rPr>
          <w:t>похозяйственной книги - основание для регистрации права собственности на земельный участок.</w:t>
        </w:r>
      </w:hyperlink>
      <w:r w:rsidRPr="002B545E">
        <w:rPr>
          <w:rFonts w:ascii="Tahoma" w:eastAsia="Times New Roman" w:hAnsi="Tahoma" w:cs="Tahoma"/>
          <w:iCs/>
          <w:lang w:eastAsia="ru-RU"/>
        </w:rPr>
        <w:t> </w:t>
      </w:r>
      <w:r w:rsidR="00ED78B1" w:rsidRPr="00EA32CC">
        <w:rPr>
          <w:rFonts w:ascii="Tahoma" w:eastAsia="Times New Roman" w:hAnsi="Tahoma" w:cs="Tahoma"/>
          <w:iCs/>
          <w:lang w:eastAsia="ru-RU"/>
        </w:rPr>
        <w:t xml:space="preserve"> Смотрите наше видео: </w:t>
      </w:r>
      <w:hyperlink r:id="rId7" w:history="1">
        <w:r w:rsidR="00ED78B1" w:rsidRPr="00EA32CC">
          <w:rPr>
            <w:rStyle w:val="a6"/>
            <w:rFonts w:ascii="Tahoma" w:eastAsia="Times New Roman" w:hAnsi="Tahoma" w:cs="Tahoma"/>
            <w:iCs/>
            <w:color w:val="auto"/>
            <w:u w:val="none"/>
            <w:lang w:eastAsia="ru-RU"/>
          </w:rPr>
          <w:t>«Зарегистрируй право на участок по выписке из похозяйственной книги»</w:t>
        </w:r>
      </w:hyperlink>
      <w:r w:rsidR="00ED78B1" w:rsidRPr="00EA32CC">
        <w:rPr>
          <w:rFonts w:ascii="Tahoma" w:eastAsia="Times New Roman" w:hAnsi="Tahoma" w:cs="Tahoma"/>
          <w:iCs/>
          <w:lang w:eastAsia="ru-RU"/>
        </w:rPr>
        <w:t xml:space="preserve"> (https://rkc56.ru/video/5504)</w:t>
      </w:r>
      <w:r w:rsidR="004B2183">
        <w:rPr>
          <w:rFonts w:ascii="Tahoma" w:eastAsia="Times New Roman" w:hAnsi="Tahoma" w:cs="Tahoma"/>
          <w:iCs/>
          <w:lang w:eastAsia="ru-RU"/>
        </w:rPr>
        <w:t>.</w:t>
      </w:r>
    </w:p>
    <w:p w:rsidR="002B545E" w:rsidRPr="002B545E" w:rsidRDefault="002B545E" w:rsidP="002B545E">
      <w:pPr>
        <w:widowControl/>
        <w:shd w:val="clear" w:color="auto" w:fill="FFFFFF"/>
        <w:autoSpaceDE/>
        <w:autoSpaceDN/>
        <w:jc w:val="both"/>
        <w:rPr>
          <w:rFonts w:ascii="Tahoma" w:eastAsia="Times New Roman" w:hAnsi="Tahoma" w:cs="Tahoma"/>
          <w:lang w:eastAsia="ru-RU"/>
        </w:rPr>
      </w:pPr>
    </w:p>
    <w:p w:rsidR="004B2183" w:rsidRDefault="002B545E" w:rsidP="002B545E">
      <w:pPr>
        <w:widowControl/>
        <w:shd w:val="clear" w:color="auto" w:fill="FFFFFF"/>
        <w:autoSpaceDE/>
        <w:autoSpaceDN/>
        <w:jc w:val="both"/>
        <w:rPr>
          <w:rFonts w:ascii="Tahoma" w:eastAsia="Times New Roman" w:hAnsi="Tahoma" w:cs="Tahoma"/>
          <w:iCs/>
          <w:lang w:eastAsia="ru-RU"/>
        </w:rPr>
      </w:pPr>
      <w:r w:rsidRPr="002B545E">
        <w:rPr>
          <w:rFonts w:ascii="Tahoma" w:eastAsia="Times New Roman" w:hAnsi="Tahoma" w:cs="Tahoma"/>
          <w:lang w:eastAsia="ru-RU"/>
        </w:rPr>
        <w:t>Выписка из похозяйственной книги предоставляется заявителю – главе ЛПХ в любом объеме, по любому</w:t>
      </w:r>
      <w:r w:rsidR="00EA32CC">
        <w:rPr>
          <w:rFonts w:ascii="Tahoma" w:eastAsia="Times New Roman" w:hAnsi="Tahoma" w:cs="Tahoma"/>
          <w:lang w:eastAsia="ru-RU"/>
        </w:rPr>
        <w:t xml:space="preserve"> перечню и для любых целей. Другой</w:t>
      </w:r>
      <w:r w:rsidRPr="002B545E">
        <w:rPr>
          <w:rFonts w:ascii="Tahoma" w:eastAsia="Times New Roman" w:hAnsi="Tahoma" w:cs="Tahoma"/>
          <w:lang w:eastAsia="ru-RU"/>
        </w:rPr>
        <w:t xml:space="preserve"> член ЛПХ имеет право получить выписку из книги только в отношении своего ЛПХ в любом объеме, по любому перечню сведений и для любых целей, за исключением персональных данных главы ЛПХ.</w:t>
      </w:r>
      <w:r w:rsidR="00ED78B1" w:rsidRPr="00EA32CC">
        <w:rPr>
          <w:rFonts w:ascii="Tahoma" w:eastAsia="Times New Roman" w:hAnsi="Tahoma" w:cs="Tahoma"/>
          <w:iCs/>
          <w:lang w:eastAsia="ru-RU"/>
        </w:rPr>
        <w:t xml:space="preserve"> </w:t>
      </w:r>
    </w:p>
    <w:p w:rsidR="004B2183" w:rsidRDefault="004B2183" w:rsidP="002B545E">
      <w:pPr>
        <w:widowControl/>
        <w:shd w:val="clear" w:color="auto" w:fill="FFFFFF"/>
        <w:autoSpaceDE/>
        <w:autoSpaceDN/>
        <w:jc w:val="both"/>
        <w:rPr>
          <w:rFonts w:ascii="Tahoma" w:eastAsia="Times New Roman" w:hAnsi="Tahoma" w:cs="Tahoma"/>
          <w:iCs/>
          <w:lang w:eastAsia="ru-RU"/>
        </w:rPr>
      </w:pPr>
    </w:p>
    <w:p w:rsidR="002B545E" w:rsidRPr="00EA32CC" w:rsidRDefault="00EA32CC" w:rsidP="002B545E">
      <w:pPr>
        <w:widowControl/>
        <w:shd w:val="clear" w:color="auto" w:fill="FFFFFF"/>
        <w:autoSpaceDE/>
        <w:autoSpaceDN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iCs/>
          <w:lang w:eastAsia="ru-RU"/>
        </w:rPr>
        <w:t>Документ</w:t>
      </w:r>
      <w:r w:rsidR="00ED78B1" w:rsidRPr="002B545E">
        <w:rPr>
          <w:rFonts w:ascii="Tahoma" w:eastAsia="Times New Roman" w:hAnsi="Tahoma" w:cs="Tahoma"/>
          <w:iCs/>
          <w:lang w:eastAsia="ru-RU"/>
        </w:rPr>
        <w:t xml:space="preserve"> можно будет получить как в форме электронного документа, так и на бумажном носителе.</w:t>
      </w:r>
      <w:r w:rsidR="004B2183">
        <w:rPr>
          <w:rFonts w:ascii="Tahoma" w:eastAsia="Times New Roman" w:hAnsi="Tahoma" w:cs="Tahoma"/>
          <w:lang w:eastAsia="ru-RU"/>
        </w:rPr>
        <w:t xml:space="preserve"> Выписка </w:t>
      </w:r>
      <w:r w:rsidR="002B545E" w:rsidRPr="002B545E">
        <w:rPr>
          <w:rFonts w:ascii="Tahoma" w:eastAsia="Times New Roman" w:hAnsi="Tahoma" w:cs="Tahoma"/>
          <w:lang w:eastAsia="ru-RU"/>
        </w:rPr>
        <w:t>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лицом.</w:t>
      </w:r>
    </w:p>
    <w:p w:rsidR="002B545E" w:rsidRPr="002B545E" w:rsidRDefault="002B545E" w:rsidP="002B545E">
      <w:pPr>
        <w:widowControl/>
        <w:shd w:val="clear" w:color="auto" w:fill="FFFFFF"/>
        <w:autoSpaceDE/>
        <w:autoSpaceDN/>
        <w:jc w:val="both"/>
        <w:rPr>
          <w:rFonts w:ascii="Tahoma" w:eastAsia="Times New Roman" w:hAnsi="Tahoma" w:cs="Tahoma"/>
          <w:lang w:eastAsia="ru-RU"/>
        </w:rPr>
      </w:pPr>
    </w:p>
    <w:p w:rsidR="00D55998" w:rsidRPr="00EA32CC" w:rsidRDefault="00ED78B1" w:rsidP="00D55998">
      <w:pPr>
        <w:widowControl/>
        <w:shd w:val="clear" w:color="auto" w:fill="FFFFFF"/>
        <w:autoSpaceDE/>
        <w:autoSpaceDN/>
        <w:jc w:val="both"/>
        <w:rPr>
          <w:rFonts w:ascii="Tahoma" w:eastAsia="Times New Roman" w:hAnsi="Tahoma" w:cs="Tahoma"/>
          <w:lang w:eastAsia="ru-RU"/>
        </w:rPr>
      </w:pPr>
      <w:r w:rsidRPr="00EA32CC">
        <w:rPr>
          <w:rFonts w:ascii="Tahoma" w:eastAsia="Times New Roman" w:hAnsi="Tahoma" w:cs="Tahoma"/>
          <w:lang w:eastAsia="ru-RU"/>
        </w:rPr>
        <w:t xml:space="preserve">Сведения будут собираться ежегодно </w:t>
      </w:r>
      <w:r w:rsidRPr="002B545E">
        <w:rPr>
          <w:rFonts w:ascii="Tahoma" w:eastAsia="Times New Roman" w:hAnsi="Tahoma" w:cs="Tahoma"/>
          <w:lang w:eastAsia="ru-RU"/>
        </w:rPr>
        <w:t>с 10 января по 15 февраля</w:t>
      </w:r>
      <w:r w:rsidRPr="00EA32CC">
        <w:rPr>
          <w:rFonts w:ascii="Tahoma" w:eastAsia="Times New Roman" w:hAnsi="Tahoma" w:cs="Tahoma"/>
          <w:lang w:eastAsia="ru-RU"/>
        </w:rPr>
        <w:t xml:space="preserve"> сотрудниками</w:t>
      </w:r>
      <w:r w:rsidR="00D55998" w:rsidRPr="002B545E">
        <w:rPr>
          <w:rFonts w:ascii="Tahoma" w:eastAsia="Times New Roman" w:hAnsi="Tahoma" w:cs="Tahoma"/>
          <w:lang w:eastAsia="ru-RU"/>
        </w:rPr>
        <w:t xml:space="preserve"> органов местного самоуправления путём сплошного обхода и опроса членов ЛПХ. </w:t>
      </w:r>
    </w:p>
    <w:p w:rsidR="00EA32CC" w:rsidRPr="00EA32CC" w:rsidRDefault="00EA32CC" w:rsidP="00D55998">
      <w:pPr>
        <w:widowControl/>
        <w:shd w:val="clear" w:color="auto" w:fill="FFFFFF"/>
        <w:autoSpaceDE/>
        <w:autoSpaceDN/>
        <w:jc w:val="both"/>
        <w:rPr>
          <w:rFonts w:ascii="Tahoma" w:eastAsia="Times New Roman" w:hAnsi="Tahoma" w:cs="Tahoma"/>
          <w:lang w:eastAsia="ru-RU"/>
        </w:rPr>
      </w:pPr>
    </w:p>
    <w:p w:rsidR="00EA32CC" w:rsidRPr="00EA32CC" w:rsidRDefault="00EA32CC" w:rsidP="00D55998">
      <w:pPr>
        <w:widowControl/>
        <w:shd w:val="clear" w:color="auto" w:fill="FFFFFF"/>
        <w:autoSpaceDE/>
        <w:autoSpaceDN/>
        <w:jc w:val="both"/>
        <w:rPr>
          <w:rFonts w:ascii="Tahoma" w:eastAsia="Times New Roman" w:hAnsi="Tahoma" w:cs="Tahoma"/>
          <w:lang w:eastAsia="ru-RU"/>
        </w:rPr>
      </w:pPr>
      <w:r w:rsidRPr="00EA32CC">
        <w:rPr>
          <w:rFonts w:ascii="Tahoma" w:eastAsia="Times New Roman" w:hAnsi="Tahoma" w:cs="Tahoma"/>
          <w:lang w:eastAsia="ru-RU"/>
        </w:rPr>
        <w:t xml:space="preserve">При этом, при отсутствии данных для внесения не будет возможности в дальнейшем выдавать из программы справки и другие необходимые документы. А отсутствие </w:t>
      </w:r>
      <w:r w:rsidR="004B2183">
        <w:rPr>
          <w:rFonts w:ascii="Tahoma" w:eastAsia="Times New Roman" w:hAnsi="Tahoma" w:cs="Tahoma"/>
          <w:lang w:eastAsia="ru-RU"/>
        </w:rPr>
        <w:t xml:space="preserve">лицевого счета </w:t>
      </w:r>
      <w:r w:rsidRPr="00EA32CC">
        <w:rPr>
          <w:rFonts w:ascii="Tahoma" w:eastAsia="Times New Roman" w:hAnsi="Tahoma" w:cs="Tahoma"/>
          <w:lang w:eastAsia="ru-RU"/>
        </w:rPr>
        <w:t xml:space="preserve">будет являться отказом в предоставлении муниципальной услуги «Выписка из похозяйственной книги» и справок о наличии </w:t>
      </w:r>
      <w:r w:rsidR="004B2183">
        <w:rPr>
          <w:rFonts w:ascii="Tahoma" w:eastAsia="Times New Roman" w:hAnsi="Tahoma" w:cs="Tahoma"/>
          <w:lang w:eastAsia="ru-RU"/>
        </w:rPr>
        <w:t>ЛПХ</w:t>
      </w:r>
      <w:r w:rsidRPr="00EA32CC">
        <w:rPr>
          <w:rFonts w:ascii="Tahoma" w:eastAsia="Times New Roman" w:hAnsi="Tahoma" w:cs="Tahoma"/>
          <w:lang w:eastAsia="ru-RU"/>
        </w:rPr>
        <w:t>.</w:t>
      </w:r>
      <w:bookmarkStart w:id="0" w:name="_GoBack"/>
      <w:bookmarkEnd w:id="0"/>
    </w:p>
    <w:p w:rsidR="00ED78B1" w:rsidRPr="00EA32CC" w:rsidRDefault="00ED78B1" w:rsidP="00D55998">
      <w:pPr>
        <w:widowControl/>
        <w:shd w:val="clear" w:color="auto" w:fill="FFFFFF"/>
        <w:autoSpaceDE/>
        <w:autoSpaceDN/>
        <w:jc w:val="both"/>
        <w:rPr>
          <w:rFonts w:ascii="Tahoma" w:eastAsia="Times New Roman" w:hAnsi="Tahoma" w:cs="Tahoma"/>
          <w:lang w:eastAsia="ru-RU"/>
        </w:rPr>
      </w:pPr>
    </w:p>
    <w:p w:rsidR="002B545E" w:rsidRPr="00EA32CC" w:rsidRDefault="002B545E" w:rsidP="002B545E">
      <w:pPr>
        <w:widowControl/>
        <w:shd w:val="clear" w:color="auto" w:fill="FFFFFF"/>
        <w:autoSpaceDE/>
        <w:autoSpaceDN/>
        <w:jc w:val="both"/>
        <w:rPr>
          <w:rFonts w:ascii="Tahoma" w:eastAsia="Times New Roman" w:hAnsi="Tahoma" w:cs="Tahoma"/>
          <w:lang w:eastAsia="ru-RU"/>
        </w:rPr>
      </w:pPr>
      <w:r w:rsidRPr="002B545E">
        <w:rPr>
          <w:rFonts w:ascii="Tahoma" w:eastAsia="Times New Roman" w:hAnsi="Tahoma" w:cs="Tahoma"/>
          <w:lang w:eastAsia="ru-RU"/>
        </w:rPr>
        <w:t>Поэтому всем заинтересованным мы бы рекомендовали обратиться в органы местного самоуправления для уточнения данного вопроса.</w:t>
      </w:r>
    </w:p>
    <w:p w:rsidR="002B545E" w:rsidRPr="002B545E" w:rsidRDefault="002B545E" w:rsidP="002B545E">
      <w:pPr>
        <w:widowControl/>
        <w:shd w:val="clear" w:color="auto" w:fill="FFFFFF"/>
        <w:autoSpaceDE/>
        <w:autoSpaceDN/>
        <w:jc w:val="both"/>
        <w:rPr>
          <w:rFonts w:ascii="Tahoma" w:eastAsia="Times New Roman" w:hAnsi="Tahoma" w:cs="Tahoma"/>
          <w:lang w:eastAsia="ru-RU"/>
        </w:rPr>
      </w:pPr>
    </w:p>
    <w:p w:rsidR="002B545E" w:rsidRPr="002B545E" w:rsidRDefault="002B545E" w:rsidP="002B545E">
      <w:pPr>
        <w:widowControl/>
        <w:shd w:val="clear" w:color="auto" w:fill="FFFFFF"/>
        <w:autoSpaceDE/>
        <w:autoSpaceDN/>
        <w:jc w:val="both"/>
        <w:rPr>
          <w:rFonts w:ascii="Tahoma" w:eastAsia="Times New Roman" w:hAnsi="Tahoma" w:cs="Tahoma"/>
          <w:lang w:eastAsia="ru-RU"/>
        </w:rPr>
      </w:pPr>
      <w:r w:rsidRPr="002B545E">
        <w:rPr>
          <w:rFonts w:ascii="Tahoma" w:eastAsia="Times New Roman" w:hAnsi="Tahoma" w:cs="Tahoma"/>
          <w:lang w:eastAsia="ru-RU"/>
        </w:rPr>
        <w:t xml:space="preserve">Более подробно о </w:t>
      </w:r>
      <w:proofErr w:type="spellStart"/>
      <w:r w:rsidRPr="002B545E">
        <w:rPr>
          <w:rFonts w:ascii="Tahoma" w:eastAsia="Times New Roman" w:hAnsi="Tahoma" w:cs="Tahoma"/>
          <w:lang w:eastAsia="ru-RU"/>
        </w:rPr>
        <w:t>похозяйственных</w:t>
      </w:r>
      <w:proofErr w:type="spellEnd"/>
      <w:r w:rsidRPr="002B545E">
        <w:rPr>
          <w:rFonts w:ascii="Tahoma" w:eastAsia="Times New Roman" w:hAnsi="Tahoma" w:cs="Tahoma"/>
          <w:lang w:eastAsia="ru-RU"/>
        </w:rPr>
        <w:t xml:space="preserve"> книгах читайте в статье: </w:t>
      </w:r>
      <w:hyperlink r:id="rId8" w:tgtFrame="_blank" w:history="1">
        <w:r w:rsidRPr="00EA32CC">
          <w:rPr>
            <w:rFonts w:ascii="Tahoma" w:eastAsia="Times New Roman" w:hAnsi="Tahoma" w:cs="Tahoma"/>
            <w:lang w:eastAsia="ru-RU"/>
          </w:rPr>
          <w:t>«Зарегистрируй право на участок по выписке из похозяйственной книги»</w:t>
        </w:r>
      </w:hyperlink>
      <w:r w:rsidR="00D55998" w:rsidRPr="00EA32CC">
        <w:rPr>
          <w:rFonts w:ascii="Tahoma" w:eastAsia="Times New Roman" w:hAnsi="Tahoma" w:cs="Tahoma"/>
          <w:lang w:eastAsia="ru-RU"/>
        </w:rPr>
        <w:t>.</w:t>
      </w:r>
    </w:p>
    <w:p w:rsidR="002B545E" w:rsidRDefault="002B545E" w:rsidP="002B545E">
      <w:pPr>
        <w:jc w:val="both"/>
        <w:rPr>
          <w:rFonts w:ascii="Tahoma" w:hAnsi="Tahoma" w:cs="Tahoma"/>
          <w:sz w:val="24"/>
          <w:szCs w:val="24"/>
        </w:rPr>
      </w:pPr>
    </w:p>
    <w:p w:rsidR="00ED78B1" w:rsidRPr="00444863" w:rsidRDefault="00ED78B1" w:rsidP="00ED78B1">
      <w:pPr>
        <w:jc w:val="both"/>
        <w:rPr>
          <w:rFonts w:ascii="Tahoma" w:hAnsi="Tahoma" w:cs="Tahoma"/>
          <w:i/>
          <w:sz w:val="18"/>
          <w:szCs w:val="18"/>
        </w:rPr>
      </w:pPr>
      <w:r w:rsidRPr="00444863">
        <w:rPr>
          <w:rFonts w:ascii="Tahoma" w:hAnsi="Tahoma" w:cs="Tahoma"/>
          <w:i/>
          <w:sz w:val="18"/>
          <w:szCs w:val="18"/>
        </w:rPr>
        <w:t>https://rkc56.ru</w:t>
      </w:r>
    </w:p>
    <w:p w:rsidR="00ED78B1" w:rsidRPr="00444863" w:rsidRDefault="00ED78B1" w:rsidP="00ED78B1">
      <w:pPr>
        <w:jc w:val="both"/>
        <w:rPr>
          <w:rFonts w:ascii="Tahoma" w:hAnsi="Tahoma" w:cs="Tahoma"/>
          <w:i/>
          <w:sz w:val="18"/>
          <w:szCs w:val="18"/>
        </w:rPr>
      </w:pPr>
      <w:r w:rsidRPr="00444863">
        <w:rPr>
          <w:rFonts w:ascii="Tahoma" w:hAnsi="Tahoma" w:cs="Tahoma"/>
          <w:i/>
          <w:sz w:val="18"/>
          <w:szCs w:val="18"/>
        </w:rPr>
        <w:t>Горбачёва Л.Р.</w:t>
      </w:r>
    </w:p>
    <w:p w:rsidR="00ED78B1" w:rsidRPr="00444863" w:rsidRDefault="00ED78B1" w:rsidP="00ED78B1">
      <w:pPr>
        <w:jc w:val="both"/>
        <w:rPr>
          <w:rFonts w:ascii="Tahoma" w:hAnsi="Tahoma" w:cs="Tahoma"/>
          <w:i/>
          <w:sz w:val="18"/>
          <w:szCs w:val="18"/>
        </w:rPr>
      </w:pPr>
      <w:r w:rsidRPr="00444863">
        <w:rPr>
          <w:rFonts w:ascii="Tahoma" w:hAnsi="Tahoma" w:cs="Tahoma"/>
          <w:i/>
          <w:sz w:val="18"/>
          <w:szCs w:val="18"/>
        </w:rPr>
        <w:t>Специалист по связям с общественностью</w:t>
      </w:r>
    </w:p>
    <w:p w:rsidR="00ED78B1" w:rsidRPr="00444863" w:rsidRDefault="00ED78B1" w:rsidP="00ED78B1">
      <w:pPr>
        <w:jc w:val="both"/>
        <w:rPr>
          <w:rFonts w:ascii="Tahoma" w:hAnsi="Tahoma" w:cs="Tahoma"/>
          <w:i/>
          <w:sz w:val="18"/>
          <w:szCs w:val="18"/>
        </w:rPr>
      </w:pPr>
      <w:r w:rsidRPr="00444863">
        <w:rPr>
          <w:rFonts w:ascii="Tahoma" w:hAnsi="Tahoma" w:cs="Tahoma"/>
          <w:i/>
          <w:sz w:val="18"/>
          <w:szCs w:val="18"/>
        </w:rPr>
        <w:t>Компании "Региональный кадастровый центр"</w:t>
      </w:r>
    </w:p>
    <w:p w:rsidR="00ED78B1" w:rsidRPr="00444863" w:rsidRDefault="00ED78B1" w:rsidP="00ED78B1">
      <w:pPr>
        <w:jc w:val="both"/>
        <w:rPr>
          <w:rFonts w:ascii="Tahoma" w:hAnsi="Tahoma" w:cs="Tahoma"/>
          <w:i/>
          <w:sz w:val="18"/>
          <w:szCs w:val="18"/>
        </w:rPr>
      </w:pPr>
      <w:r w:rsidRPr="00444863">
        <w:rPr>
          <w:rFonts w:ascii="Tahoma" w:hAnsi="Tahoma" w:cs="Tahoma"/>
          <w:i/>
          <w:sz w:val="18"/>
          <w:szCs w:val="18"/>
        </w:rPr>
        <w:t>г. Оренбург</w:t>
      </w:r>
    </w:p>
    <w:p w:rsidR="00ED78B1" w:rsidRPr="00ED78B1" w:rsidRDefault="00ED78B1" w:rsidP="002B545E">
      <w:pPr>
        <w:jc w:val="both"/>
        <w:rPr>
          <w:rFonts w:ascii="Tahoma" w:hAnsi="Tahoma" w:cs="Tahoma"/>
          <w:sz w:val="24"/>
          <w:szCs w:val="24"/>
        </w:rPr>
      </w:pPr>
    </w:p>
    <w:sectPr w:rsidR="00ED78B1" w:rsidRPr="00ED78B1" w:rsidSect="009B6EC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73"/>
    <w:rsid w:val="002B545E"/>
    <w:rsid w:val="00363A48"/>
    <w:rsid w:val="004B2183"/>
    <w:rsid w:val="009678DE"/>
    <w:rsid w:val="00997A73"/>
    <w:rsid w:val="009B6E17"/>
    <w:rsid w:val="009B6EC6"/>
    <w:rsid w:val="00D55998"/>
    <w:rsid w:val="00EA32CC"/>
    <w:rsid w:val="00ED78B1"/>
    <w:rsid w:val="00F1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C2872"/>
  <w15:chartTrackingRefBased/>
  <w15:docId w15:val="{70BE592A-6636-48F2-AD1E-FD0CCF7D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B6E17"/>
    <w:rPr>
      <w:rFonts w:ascii="Arial" w:hAnsi="Arial" w:cs="Arial"/>
    </w:rPr>
  </w:style>
  <w:style w:type="paragraph" w:styleId="1">
    <w:name w:val="heading 1"/>
    <w:basedOn w:val="a"/>
    <w:link w:val="10"/>
    <w:uiPriority w:val="9"/>
    <w:qFormat/>
    <w:rsid w:val="009B6E17"/>
    <w:pPr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2">
    <w:name w:val="heading 2"/>
    <w:basedOn w:val="a"/>
    <w:link w:val="20"/>
    <w:uiPriority w:val="1"/>
    <w:qFormat/>
    <w:rsid w:val="009B6E17"/>
    <w:pPr>
      <w:spacing w:before="1" w:line="241" w:lineRule="exact"/>
      <w:ind w:left="2016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B6E17"/>
  </w:style>
  <w:style w:type="character" w:customStyle="1" w:styleId="10">
    <w:name w:val="Заголовок 1 Знак"/>
    <w:basedOn w:val="a0"/>
    <w:link w:val="1"/>
    <w:uiPriority w:val="9"/>
    <w:rsid w:val="009B6E17"/>
    <w:rPr>
      <w:rFonts w:ascii="Times New Roman" w:eastAsia="Times New Roman" w:hAnsi="Times New Roman" w:cs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9B6E1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B6E17"/>
    <w:pPr>
      <w:spacing w:before="1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B6E17"/>
    <w:rPr>
      <w:rFonts w:ascii="Arial" w:eastAsia="Arial" w:hAnsi="Arial" w:cs="Arial"/>
      <w:sz w:val="20"/>
      <w:szCs w:val="20"/>
    </w:rPr>
  </w:style>
  <w:style w:type="paragraph" w:styleId="a5">
    <w:name w:val="List Paragraph"/>
    <w:basedOn w:val="a"/>
    <w:uiPriority w:val="1"/>
    <w:qFormat/>
    <w:rsid w:val="009B6E17"/>
    <w:pPr>
      <w:spacing w:before="1"/>
      <w:ind w:left="313" w:firstLine="284"/>
      <w:jc w:val="both"/>
    </w:pPr>
  </w:style>
  <w:style w:type="character" w:styleId="a6">
    <w:name w:val="Hyperlink"/>
    <w:basedOn w:val="a0"/>
    <w:uiPriority w:val="99"/>
    <w:unhideWhenUsed/>
    <w:rsid w:val="002B545E"/>
    <w:rPr>
      <w:color w:val="0000FF"/>
      <w:u w:val="single"/>
    </w:rPr>
  </w:style>
  <w:style w:type="paragraph" w:customStyle="1" w:styleId="blockblock-3c">
    <w:name w:val="block__block-3c"/>
    <w:basedOn w:val="a"/>
    <w:rsid w:val="002B545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93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9856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c56.ru/articles/49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zen.ru/video/watch/62e379d8b26655565f72ec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kc56.ru/articles/4903" TargetMode="External"/><Relationship Id="rId5" Type="http://schemas.openxmlformats.org/officeDocument/2006/relationships/hyperlink" Target="https://rkc56.ru/documents/5926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Радиковна Зайнагабдинова</dc:creator>
  <cp:keywords/>
  <dc:description/>
  <cp:lastModifiedBy>Лилия Радиковна Зайнагабдинова</cp:lastModifiedBy>
  <cp:revision>3</cp:revision>
  <dcterms:created xsi:type="dcterms:W3CDTF">2023-12-22T05:05:00Z</dcterms:created>
  <dcterms:modified xsi:type="dcterms:W3CDTF">2023-12-22T05:45:00Z</dcterms:modified>
</cp:coreProperties>
</file>