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90" w:rsidRPr="00B92381" w:rsidRDefault="00B92381">
      <w:pPr>
        <w:pStyle w:val="1"/>
        <w:spacing w:after="260" w:line="240" w:lineRule="auto"/>
        <w:ind w:left="1860" w:firstLine="0"/>
        <w:jc w:val="both"/>
        <w:rPr>
          <w:color w:val="auto"/>
          <w:sz w:val="28"/>
          <w:szCs w:val="28"/>
        </w:rPr>
      </w:pPr>
      <w:r w:rsidRPr="00B92381">
        <w:rPr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="008F3B41" w:rsidRPr="00B92381">
        <w:rPr>
          <w:b/>
          <w:bCs/>
          <w:color w:val="auto"/>
          <w:sz w:val="28"/>
          <w:szCs w:val="28"/>
        </w:rPr>
        <w:t>Защита прав потребителей в сфере предоставления услуг ЖКХ</w:t>
      </w:r>
    </w:p>
    <w:p w:rsidR="00786F90" w:rsidRPr="00B92381" w:rsidRDefault="008F3B41">
      <w:pPr>
        <w:pStyle w:val="1"/>
        <w:spacing w:line="262" w:lineRule="auto"/>
        <w:ind w:left="740" w:firstLine="660"/>
        <w:jc w:val="both"/>
        <w:rPr>
          <w:color w:val="auto"/>
          <w:sz w:val="28"/>
          <w:szCs w:val="28"/>
        </w:rPr>
      </w:pPr>
      <w:r w:rsidRPr="00B92381">
        <w:rPr>
          <w:color w:val="auto"/>
          <w:sz w:val="28"/>
          <w:szCs w:val="28"/>
        </w:rPr>
        <w:t>По вопросам, касающимся област</w:t>
      </w:r>
      <w:r w:rsidRPr="00B92381">
        <w:rPr>
          <w:color w:val="auto"/>
          <w:sz w:val="28"/>
          <w:szCs w:val="28"/>
        </w:rPr>
        <w:t xml:space="preserve">и жилищных отношений территориальный отдел Управления </w:t>
      </w:r>
      <w:proofErr w:type="spellStart"/>
      <w:r w:rsidRPr="00B92381">
        <w:rPr>
          <w:color w:val="auto"/>
          <w:sz w:val="28"/>
          <w:szCs w:val="28"/>
        </w:rPr>
        <w:t>Роспотребнадзора</w:t>
      </w:r>
      <w:proofErr w:type="spellEnd"/>
      <w:r w:rsidRPr="00B92381">
        <w:rPr>
          <w:color w:val="auto"/>
          <w:sz w:val="28"/>
          <w:szCs w:val="28"/>
        </w:rPr>
        <w:t xml:space="preserve"> по Орловской области в </w:t>
      </w:r>
      <w:proofErr w:type="spellStart"/>
      <w:r w:rsidRPr="00B92381">
        <w:rPr>
          <w:color w:val="auto"/>
          <w:sz w:val="28"/>
          <w:szCs w:val="28"/>
        </w:rPr>
        <w:t>г.Мценске</w:t>
      </w:r>
      <w:proofErr w:type="spellEnd"/>
      <w:r w:rsidRPr="00B92381">
        <w:rPr>
          <w:color w:val="auto"/>
          <w:sz w:val="28"/>
          <w:szCs w:val="28"/>
        </w:rPr>
        <w:t xml:space="preserve"> разъясняет полномочия органов государственной власти в данной сфере правоотношений.</w:t>
      </w:r>
    </w:p>
    <w:p w:rsidR="00786F90" w:rsidRPr="00B92381" w:rsidRDefault="008F3B41" w:rsidP="00B92381">
      <w:pPr>
        <w:pStyle w:val="1"/>
        <w:spacing w:line="262" w:lineRule="auto"/>
        <w:ind w:left="740" w:firstLine="660"/>
        <w:jc w:val="both"/>
        <w:rPr>
          <w:color w:val="auto"/>
          <w:sz w:val="28"/>
          <w:szCs w:val="28"/>
        </w:rPr>
      </w:pPr>
      <w:r w:rsidRPr="00B92381">
        <w:rPr>
          <w:color w:val="auto"/>
          <w:sz w:val="28"/>
          <w:szCs w:val="28"/>
        </w:rPr>
        <w:t>Согласно ст.4 Жилищного Кодекса РФ порядок возникновения, осуществления, изменения, прекращения оказания жилищно-коммунальных услуг собственникам и пользователям жилых помещений в многоквартирных домах и жилых домо</w:t>
      </w:r>
      <w:r w:rsidRPr="00B92381">
        <w:rPr>
          <w:color w:val="auto"/>
          <w:sz w:val="28"/>
          <w:szCs w:val="28"/>
        </w:rPr>
        <w:t>в регулируются нормами жилищного законодательства. Статьей 8 Жилищного Кодекса Российской Федерации при предоставлении коммунальных услуг и внесении платы за коммунальные услуги установлен приоритет норм Жилищного Кодекса</w:t>
      </w:r>
      <w:r w:rsidR="00B92381" w:rsidRPr="00B92381">
        <w:rPr>
          <w:color w:val="auto"/>
          <w:sz w:val="28"/>
          <w:szCs w:val="28"/>
        </w:rPr>
        <w:t xml:space="preserve">. </w:t>
      </w:r>
      <w:r w:rsidRPr="00B92381">
        <w:rPr>
          <w:color w:val="auto"/>
          <w:sz w:val="28"/>
          <w:szCs w:val="28"/>
        </w:rPr>
        <w:t xml:space="preserve">Таким образом, </w:t>
      </w:r>
      <w:proofErr w:type="gramStart"/>
      <w:r w:rsidRPr="00B92381">
        <w:rPr>
          <w:color w:val="auto"/>
          <w:sz w:val="28"/>
          <w:szCs w:val="28"/>
        </w:rPr>
        <w:t>в рамках</w:t>
      </w:r>
      <w:proofErr w:type="gramEnd"/>
      <w:r w:rsidRPr="00B92381">
        <w:rPr>
          <w:color w:val="auto"/>
          <w:sz w:val="28"/>
          <w:szCs w:val="28"/>
        </w:rPr>
        <w:t xml:space="preserve"> установленных ст.20 Жилищного Кодекса РФ, соблюдение юридическими лицами, индивидуальными </w:t>
      </w:r>
      <w:r w:rsidRPr="00B92381">
        <w:rPr>
          <w:color w:val="auto"/>
          <w:sz w:val="28"/>
          <w:szCs w:val="28"/>
        </w:rPr>
        <w:t xml:space="preserve">предпринимателями </w:t>
      </w:r>
      <w:r w:rsidRPr="00B92381">
        <w:rPr>
          <w:color w:val="auto"/>
          <w:sz w:val="28"/>
          <w:szCs w:val="28"/>
        </w:rPr>
        <w:t xml:space="preserve">и гражданами обязательных требований, установленных жилищным законодательством, является предметом </w:t>
      </w:r>
      <w:r w:rsidRPr="00B92381">
        <w:rPr>
          <w:color w:val="auto"/>
          <w:sz w:val="28"/>
          <w:szCs w:val="28"/>
        </w:rPr>
        <w:t>государственного жилищног</w:t>
      </w:r>
      <w:r w:rsidRPr="00B92381">
        <w:rPr>
          <w:color w:val="auto"/>
          <w:sz w:val="28"/>
          <w:szCs w:val="28"/>
        </w:rPr>
        <w:t xml:space="preserve">о надзора и </w:t>
      </w:r>
      <w:r w:rsidRPr="00B92381">
        <w:rPr>
          <w:color w:val="auto"/>
          <w:sz w:val="28"/>
          <w:szCs w:val="28"/>
        </w:rPr>
        <w:t>муниципального жилищного контроля.</w:t>
      </w:r>
    </w:p>
    <w:p w:rsidR="00786F90" w:rsidRPr="00B92381" w:rsidRDefault="008F3B41">
      <w:pPr>
        <w:pStyle w:val="1"/>
        <w:ind w:left="700" w:firstLine="660"/>
        <w:jc w:val="both"/>
        <w:rPr>
          <w:color w:val="auto"/>
          <w:sz w:val="28"/>
          <w:szCs w:val="28"/>
        </w:rPr>
      </w:pPr>
      <w:r w:rsidRPr="00B92381">
        <w:rPr>
          <w:color w:val="auto"/>
          <w:sz w:val="28"/>
          <w:szCs w:val="28"/>
        </w:rPr>
        <w:t xml:space="preserve">На территории Орловской области </w:t>
      </w:r>
      <w:r w:rsidRPr="00B92381">
        <w:rPr>
          <w:color w:val="auto"/>
          <w:sz w:val="28"/>
          <w:szCs w:val="28"/>
        </w:rPr>
        <w:t xml:space="preserve">уполномоченным органом исполнительной власти в </w:t>
      </w:r>
      <w:r w:rsidRPr="00B92381">
        <w:rPr>
          <w:color w:val="auto"/>
          <w:sz w:val="28"/>
          <w:szCs w:val="28"/>
        </w:rPr>
        <w:t xml:space="preserve">сфере жилищного надзора является </w:t>
      </w:r>
      <w:r w:rsidRPr="00B92381">
        <w:rPr>
          <w:color w:val="auto"/>
          <w:sz w:val="28"/>
          <w:szCs w:val="28"/>
        </w:rPr>
        <w:t xml:space="preserve">Управление государственной жилищной инспекции </w:t>
      </w:r>
      <w:r w:rsidRPr="00B92381">
        <w:rPr>
          <w:color w:val="auto"/>
          <w:sz w:val="28"/>
          <w:szCs w:val="28"/>
        </w:rPr>
        <w:t xml:space="preserve">Департамента контрольной и надзорной </w:t>
      </w:r>
      <w:r w:rsidRPr="00B92381">
        <w:rPr>
          <w:color w:val="auto"/>
          <w:sz w:val="28"/>
          <w:szCs w:val="28"/>
        </w:rPr>
        <w:t>деятельности О</w:t>
      </w:r>
      <w:r w:rsidRPr="00B92381">
        <w:rPr>
          <w:color w:val="auto"/>
          <w:sz w:val="28"/>
          <w:szCs w:val="28"/>
        </w:rPr>
        <w:t>рловской области, а в отношении муниципального жилищного фонда муниципальный жилищный контроль осуществляют органы местного самоуправления.</w:t>
      </w:r>
    </w:p>
    <w:p w:rsidR="00786F90" w:rsidRPr="00B92381" w:rsidRDefault="008F3B41">
      <w:pPr>
        <w:pStyle w:val="1"/>
        <w:ind w:left="700" w:firstLine="660"/>
        <w:jc w:val="both"/>
        <w:rPr>
          <w:color w:val="auto"/>
          <w:sz w:val="28"/>
          <w:szCs w:val="28"/>
        </w:rPr>
      </w:pPr>
      <w:r w:rsidRPr="00B92381">
        <w:rPr>
          <w:color w:val="auto"/>
          <w:sz w:val="28"/>
          <w:szCs w:val="28"/>
        </w:rPr>
        <w:t xml:space="preserve">В соответствии </w:t>
      </w:r>
      <w:r w:rsidRPr="00B92381">
        <w:rPr>
          <w:color w:val="auto"/>
          <w:sz w:val="28"/>
          <w:szCs w:val="28"/>
        </w:rPr>
        <w:t xml:space="preserve">с Положением о </w:t>
      </w:r>
      <w:r w:rsidRPr="00B92381">
        <w:rPr>
          <w:color w:val="auto"/>
          <w:sz w:val="28"/>
          <w:szCs w:val="28"/>
        </w:rPr>
        <w:t xml:space="preserve">Федеральной </w:t>
      </w:r>
      <w:r w:rsidRPr="00B92381">
        <w:rPr>
          <w:color w:val="auto"/>
          <w:sz w:val="28"/>
          <w:szCs w:val="28"/>
        </w:rPr>
        <w:t xml:space="preserve">службе </w:t>
      </w:r>
      <w:r w:rsidRPr="00B92381">
        <w:rPr>
          <w:color w:val="auto"/>
          <w:sz w:val="28"/>
          <w:szCs w:val="28"/>
        </w:rPr>
        <w:t xml:space="preserve">по </w:t>
      </w:r>
      <w:r w:rsidRPr="00B92381">
        <w:rPr>
          <w:color w:val="auto"/>
          <w:sz w:val="28"/>
          <w:szCs w:val="28"/>
        </w:rPr>
        <w:t xml:space="preserve">надзору в сфере защиты </w:t>
      </w:r>
      <w:r w:rsidRPr="00B92381">
        <w:rPr>
          <w:color w:val="auto"/>
          <w:sz w:val="28"/>
          <w:szCs w:val="28"/>
        </w:rPr>
        <w:t xml:space="preserve">прав потребителей </w:t>
      </w:r>
      <w:r w:rsidRPr="00B92381">
        <w:rPr>
          <w:color w:val="auto"/>
          <w:sz w:val="28"/>
          <w:szCs w:val="28"/>
        </w:rPr>
        <w:t>и благополучия человека</w:t>
      </w:r>
      <w:r w:rsidRPr="00B92381">
        <w:rPr>
          <w:color w:val="auto"/>
          <w:sz w:val="28"/>
          <w:szCs w:val="28"/>
        </w:rPr>
        <w:t xml:space="preserve">, утвержденным Постановлением Правительства РФ от </w:t>
      </w:r>
      <w:r w:rsidRPr="00B92381">
        <w:rPr>
          <w:color w:val="auto"/>
          <w:sz w:val="28"/>
          <w:szCs w:val="28"/>
        </w:rPr>
        <w:t xml:space="preserve">30.06,2004 № </w:t>
      </w:r>
      <w:r w:rsidRPr="00B92381">
        <w:rPr>
          <w:color w:val="auto"/>
          <w:sz w:val="28"/>
          <w:szCs w:val="28"/>
        </w:rPr>
        <w:t xml:space="preserve">322, территориальный </w:t>
      </w:r>
      <w:r w:rsidRPr="00B92381">
        <w:rPr>
          <w:color w:val="auto"/>
          <w:sz w:val="28"/>
          <w:szCs w:val="28"/>
        </w:rPr>
        <w:t xml:space="preserve">отдел </w:t>
      </w:r>
      <w:r w:rsidRPr="00B92381">
        <w:rPr>
          <w:color w:val="auto"/>
          <w:sz w:val="28"/>
          <w:szCs w:val="28"/>
        </w:rPr>
        <w:t xml:space="preserve">Управления </w:t>
      </w:r>
      <w:proofErr w:type="spellStart"/>
      <w:r w:rsidRPr="00B92381">
        <w:rPr>
          <w:color w:val="auto"/>
          <w:sz w:val="28"/>
          <w:szCs w:val="28"/>
        </w:rPr>
        <w:t>Роспотребнадзора</w:t>
      </w:r>
      <w:proofErr w:type="spellEnd"/>
      <w:r w:rsidRPr="00B92381">
        <w:rPr>
          <w:color w:val="auto"/>
          <w:sz w:val="28"/>
          <w:szCs w:val="28"/>
        </w:rPr>
        <w:t xml:space="preserve"> </w:t>
      </w:r>
      <w:r w:rsidRPr="00B92381">
        <w:rPr>
          <w:color w:val="auto"/>
          <w:sz w:val="28"/>
          <w:szCs w:val="28"/>
        </w:rPr>
        <w:t xml:space="preserve">по </w:t>
      </w:r>
      <w:r w:rsidRPr="00B92381">
        <w:rPr>
          <w:color w:val="auto"/>
          <w:sz w:val="28"/>
          <w:szCs w:val="28"/>
        </w:rPr>
        <w:t xml:space="preserve">Орловской </w:t>
      </w:r>
      <w:r w:rsidRPr="00B92381">
        <w:rPr>
          <w:color w:val="auto"/>
          <w:sz w:val="28"/>
          <w:szCs w:val="28"/>
        </w:rPr>
        <w:t xml:space="preserve">области в </w:t>
      </w:r>
      <w:proofErr w:type="spellStart"/>
      <w:r w:rsidRPr="00B92381">
        <w:rPr>
          <w:color w:val="auto"/>
          <w:sz w:val="28"/>
          <w:szCs w:val="28"/>
        </w:rPr>
        <w:t>г.Мценске</w:t>
      </w:r>
      <w:proofErr w:type="spellEnd"/>
      <w:r w:rsidRPr="00B92381">
        <w:rPr>
          <w:color w:val="auto"/>
          <w:sz w:val="28"/>
          <w:szCs w:val="28"/>
        </w:rPr>
        <w:t xml:space="preserve"> осуществляет федеральный </w:t>
      </w:r>
      <w:r w:rsidRPr="00B92381">
        <w:rPr>
          <w:color w:val="auto"/>
          <w:sz w:val="28"/>
          <w:szCs w:val="28"/>
        </w:rPr>
        <w:t xml:space="preserve">государственный надзор за соблюдением </w:t>
      </w:r>
      <w:r w:rsidRPr="00B92381">
        <w:rPr>
          <w:color w:val="auto"/>
          <w:sz w:val="28"/>
          <w:szCs w:val="28"/>
        </w:rPr>
        <w:t>нормативно-правовых актов, регулирующих от</w:t>
      </w:r>
      <w:r w:rsidRPr="00B92381">
        <w:rPr>
          <w:color w:val="auto"/>
          <w:sz w:val="28"/>
          <w:szCs w:val="28"/>
        </w:rPr>
        <w:t>ношения в области защиты прав потребителей и федеральный государственный санитарно-эпидемиологический надзор за соблюдением санитарного законодательства.</w:t>
      </w:r>
    </w:p>
    <w:p w:rsidR="00786F90" w:rsidRPr="00B92381" w:rsidRDefault="008F3B41">
      <w:pPr>
        <w:pStyle w:val="1"/>
        <w:ind w:left="700" w:firstLine="660"/>
        <w:jc w:val="both"/>
        <w:rPr>
          <w:color w:val="auto"/>
          <w:sz w:val="28"/>
          <w:szCs w:val="28"/>
        </w:rPr>
      </w:pPr>
      <w:r w:rsidRPr="00B92381">
        <w:rPr>
          <w:color w:val="auto"/>
          <w:sz w:val="28"/>
          <w:szCs w:val="28"/>
        </w:rPr>
        <w:t xml:space="preserve">Территориальным отделом Управления </w:t>
      </w:r>
      <w:proofErr w:type="spellStart"/>
      <w:r w:rsidRPr="00B92381">
        <w:rPr>
          <w:color w:val="auto"/>
          <w:sz w:val="28"/>
          <w:szCs w:val="28"/>
        </w:rPr>
        <w:t>Роспотребнадзора</w:t>
      </w:r>
      <w:proofErr w:type="spellEnd"/>
      <w:r w:rsidRPr="00B92381">
        <w:rPr>
          <w:color w:val="auto"/>
          <w:sz w:val="28"/>
          <w:szCs w:val="28"/>
        </w:rPr>
        <w:t xml:space="preserve"> по Орловской области реализация </w:t>
      </w:r>
      <w:r w:rsidRPr="00B92381">
        <w:rPr>
          <w:color w:val="auto"/>
          <w:sz w:val="28"/>
          <w:szCs w:val="28"/>
        </w:rPr>
        <w:t>контрольных (надзо</w:t>
      </w:r>
      <w:r w:rsidRPr="00B92381">
        <w:rPr>
          <w:color w:val="auto"/>
          <w:sz w:val="28"/>
          <w:szCs w:val="28"/>
        </w:rPr>
        <w:t xml:space="preserve">рных) </w:t>
      </w:r>
      <w:r w:rsidRPr="00B92381">
        <w:rPr>
          <w:color w:val="auto"/>
          <w:sz w:val="28"/>
          <w:szCs w:val="28"/>
        </w:rPr>
        <w:t xml:space="preserve">функций и полномочий в жилищной сфере обеспечивается </w:t>
      </w:r>
      <w:r w:rsidRPr="00B92381">
        <w:rPr>
          <w:color w:val="auto"/>
          <w:sz w:val="28"/>
          <w:szCs w:val="28"/>
        </w:rPr>
        <w:t xml:space="preserve">в соответствии со ст.40 </w:t>
      </w:r>
      <w:r w:rsidRPr="00B92381">
        <w:rPr>
          <w:color w:val="auto"/>
          <w:sz w:val="28"/>
          <w:szCs w:val="28"/>
        </w:rPr>
        <w:t>Закона РФ от 07.02.1992 №2300-1 «О защите прав потребителей», а именно:</w:t>
      </w:r>
    </w:p>
    <w:p w:rsidR="00786F90" w:rsidRPr="00B92381" w:rsidRDefault="008F3B41">
      <w:pPr>
        <w:pStyle w:val="1"/>
        <w:numPr>
          <w:ilvl w:val="0"/>
          <w:numId w:val="1"/>
        </w:numPr>
        <w:tabs>
          <w:tab w:val="left" w:pos="1541"/>
        </w:tabs>
        <w:ind w:left="700" w:firstLine="660"/>
        <w:jc w:val="both"/>
        <w:rPr>
          <w:color w:val="auto"/>
          <w:sz w:val="28"/>
          <w:szCs w:val="28"/>
        </w:rPr>
      </w:pPr>
      <w:bookmarkStart w:id="1" w:name="bookmark0"/>
      <w:bookmarkEnd w:id="1"/>
      <w:r w:rsidRPr="00B92381">
        <w:rPr>
          <w:color w:val="auto"/>
          <w:sz w:val="28"/>
          <w:szCs w:val="28"/>
        </w:rPr>
        <w:t xml:space="preserve">обращение в суд с заявлениями </w:t>
      </w:r>
      <w:r w:rsidRPr="00B92381">
        <w:rPr>
          <w:color w:val="auto"/>
          <w:sz w:val="28"/>
          <w:szCs w:val="28"/>
        </w:rPr>
        <w:t xml:space="preserve">в защиту прав потребителей и законных интересов </w:t>
      </w:r>
      <w:r w:rsidRPr="00B92381">
        <w:rPr>
          <w:color w:val="auto"/>
          <w:sz w:val="28"/>
          <w:szCs w:val="28"/>
        </w:rPr>
        <w:t xml:space="preserve">отдельных потребителей </w:t>
      </w:r>
      <w:r w:rsidRPr="00B92381">
        <w:rPr>
          <w:color w:val="auto"/>
          <w:sz w:val="28"/>
          <w:szCs w:val="28"/>
        </w:rPr>
        <w:t xml:space="preserve">(группы </w:t>
      </w:r>
      <w:r w:rsidRPr="00B92381">
        <w:rPr>
          <w:color w:val="auto"/>
          <w:sz w:val="28"/>
          <w:szCs w:val="28"/>
        </w:rPr>
        <w:t xml:space="preserve">потребителей, неопределенного круга потребителей) </w:t>
      </w:r>
      <w:r w:rsidRPr="00B92381">
        <w:rPr>
          <w:color w:val="auto"/>
          <w:sz w:val="28"/>
          <w:szCs w:val="28"/>
        </w:rPr>
        <w:t>жилищно-коммунальных услуг:</w:t>
      </w:r>
    </w:p>
    <w:p w:rsidR="00786F90" w:rsidRPr="00B92381" w:rsidRDefault="008F3B41">
      <w:pPr>
        <w:pStyle w:val="1"/>
        <w:numPr>
          <w:ilvl w:val="0"/>
          <w:numId w:val="1"/>
        </w:numPr>
        <w:tabs>
          <w:tab w:val="left" w:pos="1550"/>
        </w:tabs>
        <w:ind w:left="700" w:firstLine="660"/>
        <w:jc w:val="both"/>
        <w:rPr>
          <w:color w:val="auto"/>
          <w:sz w:val="28"/>
          <w:szCs w:val="28"/>
        </w:rPr>
      </w:pPr>
      <w:bookmarkStart w:id="2" w:name="bookmark1"/>
      <w:bookmarkEnd w:id="2"/>
      <w:r w:rsidRPr="00B92381">
        <w:rPr>
          <w:color w:val="auto"/>
          <w:sz w:val="28"/>
          <w:szCs w:val="28"/>
        </w:rPr>
        <w:t xml:space="preserve">вступление в рассматриваемые судами дела, касающиеся защиты прав потребителей жилищно-коммунальных услуг, по своей инициативе или по </w:t>
      </w:r>
      <w:r w:rsidRPr="00B92381">
        <w:rPr>
          <w:color w:val="auto"/>
          <w:sz w:val="28"/>
          <w:szCs w:val="28"/>
        </w:rPr>
        <w:lastRenderedPageBreak/>
        <w:t>инициативе лиц, участвующих в Деле, д</w:t>
      </w:r>
      <w:r w:rsidRPr="00B92381">
        <w:rPr>
          <w:color w:val="auto"/>
          <w:sz w:val="28"/>
          <w:szCs w:val="28"/>
        </w:rPr>
        <w:t>ля дачи заключения по делу в целях защиты прав потребителей в рамках гражданского или административного судопроизводства.</w:t>
      </w:r>
    </w:p>
    <w:p w:rsidR="00786F90" w:rsidRPr="00B92381" w:rsidRDefault="008F3B41">
      <w:pPr>
        <w:pStyle w:val="1"/>
        <w:ind w:left="700" w:firstLine="660"/>
        <w:jc w:val="both"/>
        <w:rPr>
          <w:color w:val="auto"/>
          <w:sz w:val="28"/>
          <w:szCs w:val="28"/>
        </w:rPr>
      </w:pPr>
      <w:r w:rsidRPr="00B92381">
        <w:rPr>
          <w:color w:val="auto"/>
          <w:sz w:val="28"/>
          <w:szCs w:val="28"/>
        </w:rPr>
        <w:t xml:space="preserve">Основаниями для реализации возложенных полномочий, в части обращения территориального отдела Управления </w:t>
      </w:r>
      <w:proofErr w:type="spellStart"/>
      <w:r w:rsidRPr="00B92381">
        <w:rPr>
          <w:color w:val="auto"/>
          <w:sz w:val="28"/>
          <w:szCs w:val="28"/>
        </w:rPr>
        <w:t>Роспотребнадзора</w:t>
      </w:r>
      <w:proofErr w:type="spellEnd"/>
      <w:r w:rsidRPr="00B92381">
        <w:rPr>
          <w:color w:val="auto"/>
          <w:sz w:val="28"/>
          <w:szCs w:val="28"/>
        </w:rPr>
        <w:t xml:space="preserve"> по Орловской </w:t>
      </w:r>
      <w:r w:rsidRPr="00B92381">
        <w:rPr>
          <w:color w:val="auto"/>
          <w:sz w:val="28"/>
          <w:szCs w:val="28"/>
        </w:rPr>
        <w:t xml:space="preserve">области в </w:t>
      </w:r>
      <w:proofErr w:type="spellStart"/>
      <w:r w:rsidRPr="00B92381">
        <w:rPr>
          <w:color w:val="auto"/>
          <w:sz w:val="28"/>
          <w:szCs w:val="28"/>
        </w:rPr>
        <w:t>г.Мценске</w:t>
      </w:r>
      <w:proofErr w:type="spellEnd"/>
      <w:r w:rsidRPr="00B92381">
        <w:rPr>
          <w:color w:val="auto"/>
          <w:sz w:val="28"/>
          <w:szCs w:val="28"/>
        </w:rPr>
        <w:t xml:space="preserve"> в </w:t>
      </w:r>
      <w:r w:rsidRPr="00B92381">
        <w:rPr>
          <w:color w:val="auto"/>
          <w:sz w:val="28"/>
          <w:szCs w:val="28"/>
        </w:rPr>
        <w:t>суд, является наличие от потребителей соответствующей просьбы (просьб), выраженной в жалобе (жалобах), поданной (поданных) в письменной форме, а также материалы проверок, проведенных органами государственного жилищного надзора по вопр</w:t>
      </w:r>
      <w:r w:rsidRPr="00B92381">
        <w:rPr>
          <w:color w:val="auto"/>
          <w:sz w:val="28"/>
          <w:szCs w:val="28"/>
        </w:rPr>
        <w:t>осам соблюдения обязательных требований жилищного законодательства.</w:t>
      </w:r>
    </w:p>
    <w:p w:rsidR="00786F90" w:rsidRPr="00B92381" w:rsidRDefault="008F3B41">
      <w:pPr>
        <w:pStyle w:val="1"/>
        <w:ind w:left="700" w:firstLine="660"/>
        <w:jc w:val="both"/>
        <w:rPr>
          <w:color w:val="auto"/>
          <w:sz w:val="28"/>
          <w:szCs w:val="28"/>
        </w:rPr>
      </w:pPr>
      <w:r w:rsidRPr="00B92381">
        <w:rPr>
          <w:color w:val="auto"/>
          <w:sz w:val="28"/>
          <w:szCs w:val="28"/>
        </w:rPr>
        <w:t xml:space="preserve">Получить ответы на интересующие вопросы можно в рабочие дни с 9.00 до 18.00, пятница с 09.00 до 16.45 (перерыв с 13.00 до 13.45) в общественной приемной Управления </w:t>
      </w:r>
      <w:proofErr w:type="spellStart"/>
      <w:r w:rsidRPr="00B92381">
        <w:rPr>
          <w:color w:val="auto"/>
          <w:sz w:val="28"/>
          <w:szCs w:val="28"/>
        </w:rPr>
        <w:t>Роспотребнадзора</w:t>
      </w:r>
      <w:proofErr w:type="spellEnd"/>
      <w:r w:rsidRPr="00B92381">
        <w:rPr>
          <w:color w:val="auto"/>
          <w:sz w:val="28"/>
          <w:szCs w:val="28"/>
        </w:rPr>
        <w:t xml:space="preserve"> по Орло</w:t>
      </w:r>
      <w:r w:rsidRPr="00B92381">
        <w:rPr>
          <w:color w:val="auto"/>
          <w:sz w:val="28"/>
          <w:szCs w:val="28"/>
        </w:rPr>
        <w:t xml:space="preserve">вской области: </w:t>
      </w:r>
      <w:proofErr w:type="spellStart"/>
      <w:r w:rsidRPr="00B92381">
        <w:rPr>
          <w:color w:val="auto"/>
          <w:sz w:val="28"/>
          <w:szCs w:val="28"/>
        </w:rPr>
        <w:t>г.Орел</w:t>
      </w:r>
      <w:proofErr w:type="spellEnd"/>
      <w:r w:rsidRPr="00B92381">
        <w:rPr>
          <w:color w:val="auto"/>
          <w:sz w:val="28"/>
          <w:szCs w:val="28"/>
        </w:rPr>
        <w:t xml:space="preserve">, </w:t>
      </w:r>
      <w:proofErr w:type="spellStart"/>
      <w:r w:rsidRPr="00B92381">
        <w:rPr>
          <w:color w:val="auto"/>
          <w:sz w:val="28"/>
          <w:szCs w:val="28"/>
        </w:rPr>
        <w:t>Наугорское</w:t>
      </w:r>
      <w:proofErr w:type="spellEnd"/>
      <w:r w:rsidRPr="00B92381">
        <w:rPr>
          <w:color w:val="auto"/>
          <w:sz w:val="28"/>
          <w:szCs w:val="28"/>
        </w:rPr>
        <w:t xml:space="preserve"> шоссе, 2а, по телефонам Управления 8(4862) 41-52-52, 42-26-59, в территориальном отделе Управления </w:t>
      </w:r>
      <w:proofErr w:type="spellStart"/>
      <w:r w:rsidRPr="00B92381">
        <w:rPr>
          <w:color w:val="auto"/>
          <w:sz w:val="28"/>
          <w:szCs w:val="28"/>
        </w:rPr>
        <w:t>Роспотребнадзора</w:t>
      </w:r>
      <w:proofErr w:type="spellEnd"/>
      <w:r w:rsidRPr="00B92381">
        <w:rPr>
          <w:color w:val="auto"/>
          <w:sz w:val="28"/>
          <w:szCs w:val="28"/>
        </w:rPr>
        <w:t xml:space="preserve"> по Орловской области в г. Мценске: </w:t>
      </w:r>
      <w:proofErr w:type="spellStart"/>
      <w:r w:rsidRPr="00B92381">
        <w:rPr>
          <w:color w:val="auto"/>
          <w:sz w:val="28"/>
          <w:szCs w:val="28"/>
        </w:rPr>
        <w:t>г.Мценск</w:t>
      </w:r>
      <w:proofErr w:type="spellEnd"/>
      <w:r w:rsidRPr="00B92381">
        <w:rPr>
          <w:color w:val="auto"/>
          <w:sz w:val="28"/>
          <w:szCs w:val="28"/>
        </w:rPr>
        <w:t xml:space="preserve">, ул. 20 Июля, д.2г, по телефонам 8 (48646) 4 15 39, 4 13 08 и </w:t>
      </w:r>
      <w:r w:rsidRPr="00B92381">
        <w:rPr>
          <w:color w:val="auto"/>
          <w:sz w:val="28"/>
          <w:szCs w:val="28"/>
        </w:rPr>
        <w:t xml:space="preserve">в Консультационном </w:t>
      </w:r>
      <w:r w:rsidRPr="00B92381">
        <w:rPr>
          <w:color w:val="auto"/>
          <w:sz w:val="28"/>
          <w:szCs w:val="28"/>
        </w:rPr>
        <w:t xml:space="preserve">пункте для </w:t>
      </w:r>
      <w:r w:rsidRPr="00B92381">
        <w:rPr>
          <w:color w:val="auto"/>
          <w:sz w:val="28"/>
          <w:szCs w:val="28"/>
        </w:rPr>
        <w:t xml:space="preserve">потребителей филиала ФБУЗ «Центр гигиены и эпидемиологии в Орловской области в </w:t>
      </w:r>
      <w:proofErr w:type="spellStart"/>
      <w:r w:rsidRPr="00B92381">
        <w:rPr>
          <w:color w:val="auto"/>
          <w:sz w:val="28"/>
          <w:szCs w:val="28"/>
        </w:rPr>
        <w:t>г.Мценске</w:t>
      </w:r>
      <w:proofErr w:type="spellEnd"/>
      <w:r w:rsidRPr="00B92381">
        <w:rPr>
          <w:color w:val="auto"/>
          <w:sz w:val="28"/>
          <w:szCs w:val="28"/>
        </w:rPr>
        <w:t xml:space="preserve">»( </w:t>
      </w:r>
      <w:proofErr w:type="spellStart"/>
      <w:r w:rsidRPr="00B92381">
        <w:rPr>
          <w:color w:val="auto"/>
          <w:sz w:val="28"/>
          <w:szCs w:val="28"/>
        </w:rPr>
        <w:t>г.Мценск</w:t>
      </w:r>
      <w:proofErr w:type="spellEnd"/>
      <w:r w:rsidRPr="00B92381">
        <w:rPr>
          <w:color w:val="auto"/>
          <w:sz w:val="28"/>
          <w:szCs w:val="28"/>
        </w:rPr>
        <w:t xml:space="preserve">, ул.20 Июля, д.2г) </w:t>
      </w:r>
      <w:r w:rsidRPr="00B92381">
        <w:rPr>
          <w:color w:val="auto"/>
          <w:sz w:val="28"/>
          <w:szCs w:val="28"/>
        </w:rPr>
        <w:t xml:space="preserve">по </w:t>
      </w:r>
      <w:r w:rsidRPr="00B92381">
        <w:rPr>
          <w:color w:val="auto"/>
          <w:sz w:val="28"/>
          <w:szCs w:val="28"/>
        </w:rPr>
        <w:t>телефону 8(48646) 4 00 29.</w:t>
      </w:r>
    </w:p>
    <w:p w:rsidR="00786F90" w:rsidRPr="00B92381" w:rsidRDefault="008F3B41">
      <w:pPr>
        <w:pStyle w:val="1"/>
        <w:spacing w:line="240" w:lineRule="auto"/>
        <w:ind w:left="700" w:firstLine="660"/>
        <w:jc w:val="both"/>
        <w:rPr>
          <w:color w:val="auto"/>
          <w:sz w:val="28"/>
          <w:szCs w:val="28"/>
        </w:rPr>
      </w:pPr>
      <w:r w:rsidRPr="00B92381">
        <w:rPr>
          <w:color w:val="auto"/>
          <w:sz w:val="28"/>
          <w:szCs w:val="28"/>
        </w:rPr>
        <w:t xml:space="preserve">Кроме того, дополнительную информацию граждане могут получить на сайте </w:t>
      </w:r>
      <w:proofErr w:type="spellStart"/>
      <w:r w:rsidRPr="00B92381">
        <w:rPr>
          <w:color w:val="auto"/>
          <w:sz w:val="28"/>
          <w:szCs w:val="28"/>
        </w:rPr>
        <w:t>Роспот</w:t>
      </w:r>
      <w:r w:rsidRPr="00B92381">
        <w:rPr>
          <w:color w:val="auto"/>
          <w:sz w:val="28"/>
          <w:szCs w:val="28"/>
        </w:rPr>
        <w:t>ребнадзора</w:t>
      </w:r>
      <w:proofErr w:type="spellEnd"/>
      <w:r w:rsidRPr="00B92381">
        <w:rPr>
          <w:color w:val="auto"/>
          <w:sz w:val="28"/>
          <w:szCs w:val="28"/>
        </w:rPr>
        <w:t xml:space="preserve"> в государственном информационном </w:t>
      </w:r>
      <w:r w:rsidRPr="00B92381">
        <w:rPr>
          <w:color w:val="auto"/>
          <w:sz w:val="28"/>
          <w:szCs w:val="28"/>
        </w:rPr>
        <w:t xml:space="preserve">ресурсе </w:t>
      </w:r>
      <w:r w:rsidR="00B92381">
        <w:rPr>
          <w:color w:val="auto"/>
          <w:sz w:val="28"/>
          <w:szCs w:val="28"/>
        </w:rPr>
        <w:t>ГИС ЗПП по адресу: http://zpp.</w:t>
      </w:r>
      <w:r w:rsidRPr="00B92381">
        <w:rPr>
          <w:color w:val="auto"/>
          <w:sz w:val="28"/>
          <w:szCs w:val="28"/>
        </w:rPr>
        <w:t>rospotrebnadzor.ru.</w:t>
      </w:r>
    </w:p>
    <w:sectPr w:rsidR="00786F90" w:rsidRPr="00B92381">
      <w:footerReference w:type="default" r:id="rId7"/>
      <w:pgSz w:w="11900" w:h="16840"/>
      <w:pgMar w:top="1424" w:right="1141" w:bottom="1486" w:left="208" w:header="99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41" w:rsidRDefault="008F3B41">
      <w:r>
        <w:separator/>
      </w:r>
    </w:p>
  </w:endnote>
  <w:endnote w:type="continuationSeparator" w:id="0">
    <w:p w:rsidR="008F3B41" w:rsidRDefault="008F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90" w:rsidRDefault="008F3B4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589280</wp:posOffset>
              </wp:positionH>
              <wp:positionV relativeFrom="page">
                <wp:posOffset>9749790</wp:posOffset>
              </wp:positionV>
              <wp:extent cx="1024255" cy="2406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4255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6F90" w:rsidRDefault="00786F90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6.4pt;margin-top:767.7pt;width:80.65pt;height:18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" filled="f" stroked="f">
              <v:textbox style="mso-fit-shape-to-text:t" inset="0,0,0,0">
                <w:txbxContent>
                  <w:p w:rsidR="00786F90" w:rsidRDefault="00786F90">
                    <w:pPr>
                      <w:pStyle w:val="22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41" w:rsidRDefault="008F3B41"/>
  </w:footnote>
  <w:footnote w:type="continuationSeparator" w:id="0">
    <w:p w:rsidR="008F3B41" w:rsidRDefault="008F3B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3E3"/>
    <w:multiLevelType w:val="multilevel"/>
    <w:tmpl w:val="FA2C2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90"/>
    <w:rsid w:val="00786F90"/>
    <w:rsid w:val="008F3B41"/>
    <w:rsid w:val="00B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FE893"/>
  <w15:docId w15:val="{7610E45C-1E50-4B41-A5C7-7B3DCE92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30" w:line="252" w:lineRule="auto"/>
      <w:jc w:val="center"/>
    </w:pPr>
    <w:rPr>
      <w:rFonts w:ascii="Times New Roman" w:eastAsia="Times New Roman" w:hAnsi="Times New Roman" w:cs="Times New Roman"/>
      <w:color w:val="353535"/>
      <w:sz w:val="18"/>
      <w:szCs w:val="1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color w:val="353535"/>
      <w:sz w:val="22"/>
      <w:szCs w:val="22"/>
    </w:rPr>
  </w:style>
  <w:style w:type="paragraph" w:customStyle="1" w:styleId="a5">
    <w:name w:val="Другое"/>
    <w:basedOn w:val="a"/>
    <w:link w:val="a4"/>
    <w:pPr>
      <w:spacing w:line="259" w:lineRule="auto"/>
      <w:ind w:firstLine="400"/>
    </w:pPr>
    <w:rPr>
      <w:rFonts w:ascii="Times New Roman" w:eastAsia="Times New Roman" w:hAnsi="Times New Roman" w:cs="Times New Roman"/>
      <w:color w:val="353535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92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2381"/>
    <w:rPr>
      <w:color w:val="000000"/>
    </w:rPr>
  </w:style>
  <w:style w:type="paragraph" w:styleId="a8">
    <w:name w:val="footer"/>
    <w:basedOn w:val="a"/>
    <w:link w:val="a9"/>
    <w:uiPriority w:val="99"/>
    <w:unhideWhenUsed/>
    <w:rsid w:val="00B92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23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lady.all-andreeva13@yandex.ru</cp:lastModifiedBy>
  <cp:revision>2</cp:revision>
  <dcterms:created xsi:type="dcterms:W3CDTF">2023-09-07T09:33:00Z</dcterms:created>
  <dcterms:modified xsi:type="dcterms:W3CDTF">2023-09-07T09:34:00Z</dcterms:modified>
</cp:coreProperties>
</file>