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9F" w:rsidRPr="002A359F" w:rsidRDefault="002A359F" w:rsidP="002A359F">
      <w:pPr>
        <w:pStyle w:val="1"/>
        <w:shd w:val="clear" w:color="auto" w:fill="FAFAFB"/>
        <w:spacing w:before="0" w:beforeAutospacing="0" w:after="300" w:afterAutospacing="0"/>
        <w:jc w:val="center"/>
        <w:rPr>
          <w:b w:val="0"/>
          <w:bCs w:val="0"/>
          <w:color w:val="FF0000"/>
          <w:sz w:val="28"/>
          <w:szCs w:val="28"/>
        </w:rPr>
      </w:pPr>
      <w:bookmarkStart w:id="0" w:name="_GoBack"/>
      <w:r w:rsidRPr="002A359F">
        <w:rPr>
          <w:b w:val="0"/>
          <w:bCs w:val="0"/>
          <w:color w:val="FF0000"/>
          <w:sz w:val="28"/>
          <w:szCs w:val="28"/>
        </w:rPr>
        <w:t>День солидарности в борьбе с терроризмом 2023</w:t>
      </w:r>
    </w:p>
    <w:bookmarkEnd w:id="0"/>
    <w:p w:rsidR="002A359F" w:rsidRPr="002A359F" w:rsidRDefault="002A359F" w:rsidP="002A359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fregular" w:hAnsi="pfregular"/>
          <w:color w:val="555555"/>
          <w:sz w:val="28"/>
          <w:szCs w:val="28"/>
        </w:rPr>
      </w:pPr>
      <w:r w:rsidRPr="002A359F">
        <w:rPr>
          <w:rFonts w:ascii="pfregular" w:hAnsi="pfregular"/>
          <w:color w:val="555555"/>
          <w:sz w:val="28"/>
          <w:szCs w:val="28"/>
        </w:rPr>
        <w:t>Ежегодно 3 сентября Россия отмечает День солидарности в борьбе с терроризмом. Эта памятная дата установлена в 2005 году федеральным законом «О днях воинской славы России» и связана с трагическими событиями в Беслане (Северная Осетия, 1-3 сентября 2004 года), когда боевики захватили одну из городских школ. В результате теракта в школе №1 погибли более трехсот человек, среди них 186 детей.</w:t>
      </w:r>
    </w:p>
    <w:p w:rsidR="002A359F" w:rsidRPr="002A359F" w:rsidRDefault="002A359F" w:rsidP="002A359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fregular" w:hAnsi="pfregular"/>
          <w:color w:val="555555"/>
          <w:sz w:val="28"/>
          <w:szCs w:val="28"/>
        </w:rPr>
      </w:pPr>
      <w:r w:rsidRPr="002A359F">
        <w:rPr>
          <w:rFonts w:ascii="pfregular" w:hAnsi="pfregular"/>
          <w:color w:val="555555"/>
          <w:sz w:val="28"/>
          <w:szCs w:val="28"/>
        </w:rPr>
        <w:t>Теракт в Беслане стал одним из самых масштабных и самых бесчеловечных в новейшей истории России. 3 сентября стал для нас днем консолидации государства и общества против действий террористов. В этот день мы вспоминаем жертв всех террористических актов и отдаем дань уважения сотрудникам силовых структур, погибшим при предотвращении терактов и спасении заложников.  </w:t>
      </w:r>
    </w:p>
    <w:p w:rsidR="002A359F" w:rsidRPr="002A359F" w:rsidRDefault="002A359F" w:rsidP="002A359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fregular" w:hAnsi="pfregular"/>
          <w:color w:val="555555"/>
          <w:sz w:val="28"/>
          <w:szCs w:val="28"/>
        </w:rPr>
      </w:pPr>
      <w:r w:rsidRPr="002A359F">
        <w:rPr>
          <w:rFonts w:ascii="pfregular" w:hAnsi="pfregular"/>
          <w:color w:val="555555"/>
          <w:sz w:val="28"/>
          <w:szCs w:val="28"/>
        </w:rPr>
        <w:t>Сегодня государство принимает различные меры, направленные на борьбу с терроризмом: это меры по предотвращению, борьбе и ликвидации последствий террористических актов.</w:t>
      </w:r>
    </w:p>
    <w:p w:rsidR="002A359F" w:rsidRPr="002A359F" w:rsidRDefault="002A359F" w:rsidP="002A359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pfregular" w:hAnsi="pfregular"/>
          <w:color w:val="555555"/>
          <w:sz w:val="28"/>
          <w:szCs w:val="28"/>
        </w:rPr>
      </w:pPr>
      <w:r w:rsidRPr="002A359F">
        <w:rPr>
          <w:rFonts w:ascii="pfregular" w:hAnsi="pfregular"/>
          <w:color w:val="555555"/>
          <w:sz w:val="28"/>
          <w:szCs w:val="28"/>
        </w:rPr>
        <w:t>Сегодня мы должны помнить, что главное — предупреждать возникновение терроризма. Человек, уважающий культурные и конфессиональных традиции, право на сохранение собственной идентичности для всех народов, населяющих Российскую Федерацию, не способен на такое преступное безумие, как терроризм. Только толерантность и взаимоуважение позволят предупредить разрастание социальной базы терроризма. Это лучшая профилактика экстремистских настроений.</w:t>
      </w:r>
    </w:p>
    <w:p w:rsidR="00062534" w:rsidRDefault="002A359F">
      <w:r>
        <w:rPr>
          <w:noProof/>
          <w:lang w:eastAsia="ru-RU"/>
        </w:rPr>
        <w:drawing>
          <wp:inline distT="0" distB="0" distL="0" distR="0">
            <wp:extent cx="5940425" cy="3339839"/>
            <wp:effectExtent l="0" t="0" r="3175" b="0"/>
            <wp:docPr id="1" name="Рисунок 1" descr="&lt;p&gt;3 сентября — День солидарности в борьбе с терроризмом. Фото © Агентство &quot;Москва&quot; / Александр Авилов&lt;/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p&gt;3 сентября — День солидарности в борьбе с терроризмом. Фото © Агентство &quot;Москва&quot; / Александр Авилов&lt;/p&g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0E"/>
    <w:rsid w:val="00062534"/>
    <w:rsid w:val="002A359F"/>
    <w:rsid w:val="002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3E2D"/>
  <w15:chartTrackingRefBased/>
  <w15:docId w15:val="{3F09AB61-C472-4D0B-B87A-E98CA4AA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</cp:revision>
  <dcterms:created xsi:type="dcterms:W3CDTF">2023-09-04T05:49:00Z</dcterms:created>
  <dcterms:modified xsi:type="dcterms:W3CDTF">2023-09-04T05:52:00Z</dcterms:modified>
</cp:coreProperties>
</file>