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C1D" w:rsidRPr="00296AA5" w:rsidRDefault="00296AA5">
      <w:pPr>
        <w:rPr>
          <w:rFonts w:ascii="Times New Roman" w:hAnsi="Times New Roman" w:cs="Times New Roman"/>
          <w:b/>
          <w:sz w:val="28"/>
          <w:szCs w:val="28"/>
        </w:rPr>
      </w:pPr>
      <w:r w:rsidRPr="00296AA5">
        <w:rPr>
          <w:rFonts w:ascii="Times New Roman" w:hAnsi="Times New Roman" w:cs="Times New Roman"/>
          <w:b/>
          <w:sz w:val="28"/>
          <w:szCs w:val="28"/>
        </w:rPr>
        <w:t>ПРОКУРАТУРА РАЗЪЯСНЯЕТ</w:t>
      </w:r>
    </w:p>
    <w:p w:rsidR="00296AA5" w:rsidRPr="00296AA5" w:rsidRDefault="00296AA5" w:rsidP="00296AA5">
      <w:pPr>
        <w:shd w:val="clear" w:color="auto" w:fill="FFFFFF"/>
        <w:spacing w:before="240" w:after="240" w:line="322" w:lineRule="atLeast"/>
        <w:outlineLvl w:val="1"/>
        <w:rPr>
          <w:rFonts w:ascii="Times New Roman" w:eastAsia="Times New Roman" w:hAnsi="Times New Roman" w:cs="Times New Roman"/>
          <w:b/>
          <w:bCs/>
          <w:color w:val="1C1C1C"/>
          <w:sz w:val="28"/>
          <w:szCs w:val="28"/>
          <w:lang w:eastAsia="ru-RU"/>
        </w:rPr>
      </w:pPr>
      <w:r w:rsidRPr="00296AA5">
        <w:rPr>
          <w:rFonts w:ascii="Times New Roman" w:eastAsia="Times New Roman" w:hAnsi="Times New Roman" w:cs="Times New Roman"/>
          <w:b/>
          <w:bCs/>
          <w:color w:val="1C1C1C"/>
          <w:sz w:val="28"/>
          <w:szCs w:val="28"/>
          <w:lang w:eastAsia="ru-RU"/>
        </w:rPr>
        <w:t>Уголовная ответственность за незаконное образование юридического лица</w:t>
      </w:r>
    </w:p>
    <w:p w:rsidR="00296AA5" w:rsidRPr="00296AA5" w:rsidRDefault="00296AA5" w:rsidP="00296AA5">
      <w:pPr>
        <w:shd w:val="clear" w:color="auto" w:fill="FFFFFF"/>
        <w:spacing w:before="100" w:beforeAutospacing="1" w:after="100" w:afterAutospacing="1" w:line="240" w:lineRule="auto"/>
        <w:rPr>
          <w:rFonts w:ascii="Times New Roman" w:eastAsia="Times New Roman" w:hAnsi="Times New Roman" w:cs="Times New Roman"/>
          <w:color w:val="444141"/>
          <w:sz w:val="28"/>
          <w:szCs w:val="28"/>
          <w:lang w:eastAsia="ru-RU"/>
        </w:rPr>
      </w:pPr>
      <w:r w:rsidRPr="00296AA5">
        <w:rPr>
          <w:rFonts w:ascii="Times New Roman" w:eastAsia="Times New Roman" w:hAnsi="Times New Roman" w:cs="Times New Roman"/>
          <w:color w:val="444141"/>
          <w:sz w:val="28"/>
          <w:szCs w:val="28"/>
          <w:lang w:eastAsia="ru-RU"/>
        </w:rPr>
        <w:t>Главной 22 Уголовного кодекса Российской Федерации, предусмотрены преступления, относящиеся к преступлениям в сфере экономической деятельности.</w:t>
      </w:r>
    </w:p>
    <w:p w:rsidR="00296AA5" w:rsidRPr="00296AA5" w:rsidRDefault="00296AA5" w:rsidP="00296AA5">
      <w:pPr>
        <w:shd w:val="clear" w:color="auto" w:fill="FFFFFF"/>
        <w:spacing w:before="100" w:beforeAutospacing="1" w:after="100" w:afterAutospacing="1" w:line="240" w:lineRule="auto"/>
        <w:rPr>
          <w:rFonts w:ascii="Times New Roman" w:eastAsia="Times New Roman" w:hAnsi="Times New Roman" w:cs="Times New Roman"/>
          <w:color w:val="444141"/>
          <w:sz w:val="28"/>
          <w:szCs w:val="28"/>
          <w:lang w:eastAsia="ru-RU"/>
        </w:rPr>
      </w:pPr>
      <w:r w:rsidRPr="00296AA5">
        <w:rPr>
          <w:rFonts w:ascii="Times New Roman" w:eastAsia="Times New Roman" w:hAnsi="Times New Roman" w:cs="Times New Roman"/>
          <w:color w:val="444141"/>
          <w:sz w:val="28"/>
          <w:szCs w:val="28"/>
          <w:lang w:eastAsia="ru-RU"/>
        </w:rPr>
        <w:t>Статьей 173.1 УК РФ предусмотрена уголовная ответственность за незаконное образование юридического лица через подставных лиц.</w:t>
      </w:r>
    </w:p>
    <w:p w:rsidR="00296AA5" w:rsidRPr="00296AA5" w:rsidRDefault="00296AA5" w:rsidP="00296AA5">
      <w:pPr>
        <w:shd w:val="clear" w:color="auto" w:fill="FFFFFF"/>
        <w:spacing w:before="100" w:beforeAutospacing="1" w:after="100" w:afterAutospacing="1" w:line="240" w:lineRule="auto"/>
        <w:rPr>
          <w:rFonts w:ascii="Times New Roman" w:eastAsia="Times New Roman" w:hAnsi="Times New Roman" w:cs="Times New Roman"/>
          <w:color w:val="444141"/>
          <w:sz w:val="28"/>
          <w:szCs w:val="28"/>
          <w:lang w:eastAsia="ru-RU"/>
        </w:rPr>
      </w:pPr>
      <w:proofErr w:type="gramStart"/>
      <w:r w:rsidRPr="00296AA5">
        <w:rPr>
          <w:rFonts w:ascii="Times New Roman" w:eastAsia="Times New Roman" w:hAnsi="Times New Roman" w:cs="Times New Roman"/>
          <w:color w:val="444141"/>
          <w:sz w:val="28"/>
          <w:szCs w:val="28"/>
          <w:lang w:eastAsia="ru-RU"/>
        </w:rPr>
        <w:t>Законодателем определено понятие подставного лица - это лица, которые являются учредителями (участниками) юридического лица или органами управления юридического лица и путем введения в заблуждение либо без ведома которых были внесены данные о них в ЕГРЮЛ, а также лица, которые являются органами управления юридического лица, у которых отсутствует цель управления юридическим лицом.</w:t>
      </w:r>
      <w:proofErr w:type="gramEnd"/>
    </w:p>
    <w:p w:rsidR="00296AA5" w:rsidRPr="00296AA5" w:rsidRDefault="00296AA5" w:rsidP="00296AA5">
      <w:pPr>
        <w:shd w:val="clear" w:color="auto" w:fill="FFFFFF"/>
        <w:spacing w:before="100" w:beforeAutospacing="1" w:after="100" w:afterAutospacing="1" w:line="240" w:lineRule="auto"/>
        <w:rPr>
          <w:rFonts w:ascii="Times New Roman" w:eastAsia="Times New Roman" w:hAnsi="Times New Roman" w:cs="Times New Roman"/>
          <w:color w:val="444141"/>
          <w:sz w:val="28"/>
          <w:szCs w:val="28"/>
          <w:lang w:eastAsia="ru-RU"/>
        </w:rPr>
      </w:pPr>
      <w:proofErr w:type="gramStart"/>
      <w:r w:rsidRPr="00296AA5">
        <w:rPr>
          <w:rFonts w:ascii="Times New Roman" w:eastAsia="Times New Roman" w:hAnsi="Times New Roman" w:cs="Times New Roman"/>
          <w:color w:val="444141"/>
          <w:sz w:val="28"/>
          <w:szCs w:val="28"/>
          <w:lang w:eastAsia="ru-RU"/>
        </w:rPr>
        <w:t>Преступление окончено с момента государственной регистрации, которым признается внесение регистрирующим органом соответствующей записи в соответствующей государственный реестр.</w:t>
      </w:r>
      <w:proofErr w:type="gramEnd"/>
    </w:p>
    <w:p w:rsidR="00296AA5" w:rsidRPr="00296AA5" w:rsidRDefault="00296AA5" w:rsidP="00296AA5">
      <w:pPr>
        <w:shd w:val="clear" w:color="auto" w:fill="FFFFFF"/>
        <w:spacing w:before="100" w:beforeAutospacing="1" w:after="100" w:afterAutospacing="1" w:line="240" w:lineRule="auto"/>
        <w:rPr>
          <w:rFonts w:ascii="Times New Roman" w:eastAsia="Times New Roman" w:hAnsi="Times New Roman" w:cs="Times New Roman"/>
          <w:color w:val="444141"/>
          <w:sz w:val="28"/>
          <w:szCs w:val="28"/>
          <w:lang w:eastAsia="ru-RU"/>
        </w:rPr>
      </w:pPr>
      <w:r w:rsidRPr="00296AA5">
        <w:rPr>
          <w:rFonts w:ascii="Times New Roman" w:eastAsia="Times New Roman" w:hAnsi="Times New Roman" w:cs="Times New Roman"/>
          <w:color w:val="444141"/>
          <w:sz w:val="28"/>
          <w:szCs w:val="28"/>
          <w:lang w:eastAsia="ru-RU"/>
        </w:rPr>
        <w:t xml:space="preserve">Как правило, создание юридического лица через подставных лиц является способом совершения иных преступлений (например, для </w:t>
      </w:r>
      <w:proofErr w:type="spellStart"/>
      <w:r w:rsidRPr="00296AA5">
        <w:rPr>
          <w:rFonts w:ascii="Times New Roman" w:eastAsia="Times New Roman" w:hAnsi="Times New Roman" w:cs="Times New Roman"/>
          <w:color w:val="444141"/>
          <w:sz w:val="28"/>
          <w:szCs w:val="28"/>
          <w:lang w:eastAsia="ru-RU"/>
        </w:rPr>
        <w:t>обналичивания</w:t>
      </w:r>
      <w:proofErr w:type="spellEnd"/>
      <w:r w:rsidRPr="00296AA5">
        <w:rPr>
          <w:rFonts w:ascii="Times New Roman" w:eastAsia="Times New Roman" w:hAnsi="Times New Roman" w:cs="Times New Roman"/>
          <w:color w:val="444141"/>
          <w:sz w:val="28"/>
          <w:szCs w:val="28"/>
          <w:lang w:eastAsia="ru-RU"/>
        </w:rPr>
        <w:t xml:space="preserve"> денежных средств, незаконной банковской деятельности), а потому злоумышленники несут ответственность по совокупности преступлений.</w:t>
      </w:r>
    </w:p>
    <w:p w:rsidR="00296AA5" w:rsidRPr="00296AA5" w:rsidRDefault="00296AA5" w:rsidP="00296AA5">
      <w:pPr>
        <w:shd w:val="clear" w:color="auto" w:fill="FFFFFF"/>
        <w:spacing w:before="100" w:beforeAutospacing="1" w:after="100" w:afterAutospacing="1" w:line="240" w:lineRule="auto"/>
        <w:rPr>
          <w:rFonts w:ascii="Times New Roman" w:eastAsia="Times New Roman" w:hAnsi="Times New Roman" w:cs="Times New Roman"/>
          <w:color w:val="444141"/>
          <w:sz w:val="28"/>
          <w:szCs w:val="28"/>
          <w:lang w:eastAsia="ru-RU"/>
        </w:rPr>
      </w:pPr>
      <w:r w:rsidRPr="00296AA5">
        <w:rPr>
          <w:rFonts w:ascii="Times New Roman" w:eastAsia="Times New Roman" w:hAnsi="Times New Roman" w:cs="Times New Roman"/>
          <w:color w:val="444141"/>
          <w:sz w:val="28"/>
          <w:szCs w:val="28"/>
          <w:lang w:eastAsia="ru-RU"/>
        </w:rPr>
        <w:t>Появление в Российском Законодательстве статьи 173.1 УК РФ было направлено на борьбу с фирмами-однодневками. В настоящее время слишком много зарегистрировано организаций, которые фактически даже не собираются совершать предпринимательскую деятельность. Зачастую через данные фирмы просто проводят денежные средства, обналичивая их, или же фирму регистрируют на иных лиц, чтобы заниматься легальным бизнесом по продаже какой-либо продукции, но в случае, если фирма оказалась должна другой организации или физическому лицу приличную сумму денежных средств, ее просто пускают на «самотек».</w:t>
      </w:r>
    </w:p>
    <w:p w:rsidR="00296AA5" w:rsidRPr="00296AA5" w:rsidRDefault="00296AA5" w:rsidP="00296AA5">
      <w:pPr>
        <w:shd w:val="clear" w:color="auto" w:fill="FFFFFF"/>
        <w:spacing w:before="100" w:beforeAutospacing="1" w:after="100" w:afterAutospacing="1" w:line="240" w:lineRule="auto"/>
        <w:rPr>
          <w:rFonts w:ascii="Times New Roman" w:eastAsia="Times New Roman" w:hAnsi="Times New Roman" w:cs="Times New Roman"/>
          <w:color w:val="444141"/>
          <w:sz w:val="28"/>
          <w:szCs w:val="28"/>
          <w:lang w:eastAsia="ru-RU"/>
        </w:rPr>
      </w:pPr>
      <w:r w:rsidRPr="00296AA5">
        <w:rPr>
          <w:rFonts w:ascii="Times New Roman" w:eastAsia="Times New Roman" w:hAnsi="Times New Roman" w:cs="Times New Roman"/>
          <w:color w:val="444141"/>
          <w:sz w:val="28"/>
          <w:szCs w:val="28"/>
          <w:lang w:eastAsia="ru-RU"/>
        </w:rPr>
        <w:t>В последнее время участились случаи, когда гражданину предлагают иные лица зарегистрировать юридическое лицо за определенное вознаграждение. Как правило, такими лицами выступают граждане, не имеющие достаточного уровня знаний о деятельности юридических лиц и за денежное вознаграждение предоставляющие документы, необходимые для регистрации юридического лица. При этом они не подозревают, что за данные деяния предусмотрена уголовная ответственность.</w:t>
      </w:r>
    </w:p>
    <w:p w:rsidR="00296AA5" w:rsidRPr="00296AA5" w:rsidRDefault="00296AA5" w:rsidP="00296AA5">
      <w:pPr>
        <w:shd w:val="clear" w:color="auto" w:fill="FFFFFF"/>
        <w:spacing w:before="100" w:beforeAutospacing="1" w:after="100" w:afterAutospacing="1" w:line="240" w:lineRule="auto"/>
        <w:rPr>
          <w:rFonts w:ascii="Times New Roman" w:eastAsia="Times New Roman" w:hAnsi="Times New Roman" w:cs="Times New Roman"/>
          <w:color w:val="444141"/>
          <w:sz w:val="28"/>
          <w:szCs w:val="28"/>
          <w:lang w:eastAsia="ru-RU"/>
        </w:rPr>
      </w:pPr>
      <w:r w:rsidRPr="00296AA5">
        <w:rPr>
          <w:rFonts w:ascii="Times New Roman" w:eastAsia="Times New Roman" w:hAnsi="Times New Roman" w:cs="Times New Roman"/>
          <w:color w:val="444141"/>
          <w:sz w:val="28"/>
          <w:szCs w:val="28"/>
          <w:lang w:eastAsia="ru-RU"/>
        </w:rPr>
        <w:lastRenderedPageBreak/>
        <w:t>За совершение преступления, предусмотрено наказание в виде штрафа от 100000 до 300000 рублей (или в размере заработной платы за период от 7 месяцев до 1 года), либо принудительные работы на срок до 3 лет, либо лишение свободы на тот же срок.</w:t>
      </w:r>
    </w:p>
    <w:p w:rsidR="00296AA5" w:rsidRPr="00296AA5" w:rsidRDefault="00296AA5" w:rsidP="00296AA5">
      <w:pPr>
        <w:shd w:val="clear" w:color="auto" w:fill="FFFFFF"/>
        <w:spacing w:before="100" w:beforeAutospacing="1" w:after="100" w:afterAutospacing="1" w:line="240" w:lineRule="auto"/>
        <w:rPr>
          <w:rFonts w:ascii="Times New Roman" w:eastAsia="Times New Roman" w:hAnsi="Times New Roman" w:cs="Times New Roman"/>
          <w:color w:val="444141"/>
          <w:sz w:val="28"/>
          <w:szCs w:val="28"/>
          <w:lang w:eastAsia="ru-RU"/>
        </w:rPr>
      </w:pPr>
      <w:r w:rsidRPr="00296AA5">
        <w:rPr>
          <w:rFonts w:ascii="Times New Roman" w:eastAsia="Times New Roman" w:hAnsi="Times New Roman" w:cs="Times New Roman"/>
          <w:color w:val="444141"/>
          <w:sz w:val="28"/>
          <w:szCs w:val="28"/>
          <w:lang w:eastAsia="ru-RU"/>
        </w:rPr>
        <w:t>Частью 2 ст.173.1 УК РФ определены квалифицирующие признаки рассматриваемого состава преступления, а именно:</w:t>
      </w:r>
    </w:p>
    <w:p w:rsidR="00296AA5" w:rsidRPr="00296AA5" w:rsidRDefault="00296AA5" w:rsidP="00296AA5">
      <w:pPr>
        <w:shd w:val="clear" w:color="auto" w:fill="FFFFFF"/>
        <w:spacing w:before="100" w:beforeAutospacing="1" w:after="100" w:afterAutospacing="1" w:line="240" w:lineRule="auto"/>
        <w:rPr>
          <w:rFonts w:ascii="Times New Roman" w:eastAsia="Times New Roman" w:hAnsi="Times New Roman" w:cs="Times New Roman"/>
          <w:color w:val="444141"/>
          <w:sz w:val="28"/>
          <w:szCs w:val="28"/>
          <w:lang w:eastAsia="ru-RU"/>
        </w:rPr>
      </w:pPr>
      <w:r w:rsidRPr="00296AA5">
        <w:rPr>
          <w:rFonts w:ascii="Times New Roman" w:eastAsia="Times New Roman" w:hAnsi="Times New Roman" w:cs="Times New Roman"/>
          <w:color w:val="444141"/>
          <w:sz w:val="28"/>
          <w:szCs w:val="28"/>
          <w:lang w:eastAsia="ru-RU"/>
        </w:rPr>
        <w:t xml:space="preserve">- с использованием своего служебного положения (например, сотрудник органа регистрации юридических лиц, чья трудовая деятельность непосредственно связана с внесением сведений о юридическом лице в единый </w:t>
      </w:r>
      <w:proofErr w:type="spellStart"/>
      <w:r w:rsidRPr="00296AA5">
        <w:rPr>
          <w:rFonts w:ascii="Times New Roman" w:eastAsia="Times New Roman" w:hAnsi="Times New Roman" w:cs="Times New Roman"/>
          <w:color w:val="444141"/>
          <w:sz w:val="28"/>
          <w:szCs w:val="28"/>
          <w:lang w:eastAsia="ru-RU"/>
        </w:rPr>
        <w:t>гос</w:t>
      </w:r>
      <w:proofErr w:type="gramStart"/>
      <w:r w:rsidRPr="00296AA5">
        <w:rPr>
          <w:rFonts w:ascii="Times New Roman" w:eastAsia="Times New Roman" w:hAnsi="Times New Roman" w:cs="Times New Roman"/>
          <w:color w:val="444141"/>
          <w:sz w:val="28"/>
          <w:szCs w:val="28"/>
          <w:lang w:eastAsia="ru-RU"/>
        </w:rPr>
        <w:t>.р</w:t>
      </w:r>
      <w:proofErr w:type="gramEnd"/>
      <w:r w:rsidRPr="00296AA5">
        <w:rPr>
          <w:rFonts w:ascii="Times New Roman" w:eastAsia="Times New Roman" w:hAnsi="Times New Roman" w:cs="Times New Roman"/>
          <w:color w:val="444141"/>
          <w:sz w:val="28"/>
          <w:szCs w:val="28"/>
          <w:lang w:eastAsia="ru-RU"/>
        </w:rPr>
        <w:t>еестр</w:t>
      </w:r>
      <w:proofErr w:type="spellEnd"/>
      <w:r w:rsidRPr="00296AA5">
        <w:rPr>
          <w:rFonts w:ascii="Times New Roman" w:eastAsia="Times New Roman" w:hAnsi="Times New Roman" w:cs="Times New Roman"/>
          <w:color w:val="444141"/>
          <w:sz w:val="28"/>
          <w:szCs w:val="28"/>
          <w:lang w:eastAsia="ru-RU"/>
        </w:rPr>
        <w:t>),</w:t>
      </w:r>
    </w:p>
    <w:p w:rsidR="00296AA5" w:rsidRPr="00296AA5" w:rsidRDefault="00296AA5" w:rsidP="00296AA5">
      <w:pPr>
        <w:shd w:val="clear" w:color="auto" w:fill="FFFFFF"/>
        <w:spacing w:before="100" w:beforeAutospacing="1" w:after="100" w:afterAutospacing="1" w:line="240" w:lineRule="auto"/>
        <w:rPr>
          <w:rFonts w:ascii="Times New Roman" w:eastAsia="Times New Roman" w:hAnsi="Times New Roman" w:cs="Times New Roman"/>
          <w:color w:val="444141"/>
          <w:sz w:val="28"/>
          <w:szCs w:val="28"/>
          <w:lang w:eastAsia="ru-RU"/>
        </w:rPr>
      </w:pPr>
      <w:r w:rsidRPr="00296AA5">
        <w:rPr>
          <w:rFonts w:ascii="Times New Roman" w:eastAsia="Times New Roman" w:hAnsi="Times New Roman" w:cs="Times New Roman"/>
          <w:color w:val="444141"/>
          <w:sz w:val="28"/>
          <w:szCs w:val="28"/>
          <w:lang w:eastAsia="ru-RU"/>
        </w:rPr>
        <w:t>- группой лиц по предварительному сговору (для наличия которого необходимо участие двух и более лиц, заранее договорившихся о незаконном создании юридического лица и распределивших роли в совершаемом преступлении).</w:t>
      </w:r>
    </w:p>
    <w:p w:rsidR="00296AA5" w:rsidRPr="00296AA5" w:rsidRDefault="00296AA5" w:rsidP="00296AA5">
      <w:pPr>
        <w:shd w:val="clear" w:color="auto" w:fill="FFFFFF"/>
        <w:spacing w:before="100" w:beforeAutospacing="1" w:after="100" w:afterAutospacing="1" w:line="240" w:lineRule="auto"/>
        <w:rPr>
          <w:rFonts w:ascii="Times New Roman" w:eastAsia="Times New Roman" w:hAnsi="Times New Roman" w:cs="Times New Roman"/>
          <w:color w:val="444141"/>
          <w:sz w:val="28"/>
          <w:szCs w:val="28"/>
          <w:lang w:eastAsia="ru-RU"/>
        </w:rPr>
      </w:pPr>
      <w:r w:rsidRPr="00296AA5">
        <w:rPr>
          <w:rFonts w:ascii="Times New Roman" w:eastAsia="Times New Roman" w:hAnsi="Times New Roman" w:cs="Times New Roman"/>
          <w:color w:val="444141"/>
          <w:sz w:val="28"/>
          <w:szCs w:val="28"/>
          <w:lang w:eastAsia="ru-RU"/>
        </w:rPr>
        <w:t xml:space="preserve">За совершение преступления, предусмотренного </w:t>
      </w:r>
      <w:proofErr w:type="gramStart"/>
      <w:r w:rsidRPr="00296AA5">
        <w:rPr>
          <w:rFonts w:ascii="Times New Roman" w:eastAsia="Times New Roman" w:hAnsi="Times New Roman" w:cs="Times New Roman"/>
          <w:color w:val="444141"/>
          <w:sz w:val="28"/>
          <w:szCs w:val="28"/>
          <w:lang w:eastAsia="ru-RU"/>
        </w:rPr>
        <w:t>ч</w:t>
      </w:r>
      <w:proofErr w:type="gramEnd"/>
      <w:r w:rsidRPr="00296AA5">
        <w:rPr>
          <w:rFonts w:ascii="Times New Roman" w:eastAsia="Times New Roman" w:hAnsi="Times New Roman" w:cs="Times New Roman"/>
          <w:color w:val="444141"/>
          <w:sz w:val="28"/>
          <w:szCs w:val="28"/>
          <w:lang w:eastAsia="ru-RU"/>
        </w:rPr>
        <w:t>.2 ст.173.1 УК РФ предусмотрено более строгое уголовное наказание: штраф от 300000 до 500000 рублей (или в размере заработной платы за период от 1 года до 3 лет), обязательные работы на срок от 180 до 240 часов, либо лишением свободы до 5 лет.</w:t>
      </w:r>
    </w:p>
    <w:p w:rsidR="00296AA5" w:rsidRPr="00296AA5" w:rsidRDefault="00296AA5">
      <w:pPr>
        <w:rPr>
          <w:rFonts w:ascii="Times New Roman" w:hAnsi="Times New Roman" w:cs="Times New Roman"/>
          <w:sz w:val="28"/>
          <w:szCs w:val="28"/>
        </w:rPr>
      </w:pPr>
    </w:p>
    <w:sectPr w:rsidR="00296AA5" w:rsidRPr="00296AA5" w:rsidSect="00F85C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296AA5"/>
    <w:rsid w:val="00296AA5"/>
    <w:rsid w:val="00F85C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C1D"/>
  </w:style>
  <w:style w:type="paragraph" w:styleId="2">
    <w:name w:val="heading 2"/>
    <w:basedOn w:val="a"/>
    <w:link w:val="20"/>
    <w:uiPriority w:val="9"/>
    <w:qFormat/>
    <w:rsid w:val="00296AA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96AA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96A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9354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2810</Characters>
  <Application>Microsoft Office Word</Application>
  <DocSecurity>0</DocSecurity>
  <Lines>23</Lines>
  <Paragraphs>6</Paragraphs>
  <ScaleCrop>false</ScaleCrop>
  <Company>Krokoz™</Company>
  <LinksUpToDate>false</LinksUpToDate>
  <CharactersWithSpaces>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2023-07-31T13:04:00Z</dcterms:created>
  <dcterms:modified xsi:type="dcterms:W3CDTF">2023-07-31T13:04:00Z</dcterms:modified>
</cp:coreProperties>
</file>