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085" w:rsidRDefault="00094085" w:rsidP="00094085">
      <w:pPr>
        <w:spacing w:after="0"/>
        <w:jc w:val="center"/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  <w:t>Новое в законодательстве в сфере миграции</w:t>
      </w:r>
      <w:r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  <w:br/>
      </w:r>
    </w:p>
    <w:p w:rsidR="00094085" w:rsidRDefault="00094085" w:rsidP="00094085">
      <w:pPr>
        <w:pStyle w:val="a6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proofErr w:type="gramStart"/>
      <w:r>
        <w:rPr>
          <w:color w:val="333333"/>
          <w:sz w:val="28"/>
          <w:szCs w:val="28"/>
        </w:rPr>
        <w:t>Согласно Указу Президента Российской Федерации от 30.03.2023 № 219 «О внесении изменений в Государственную программу по оказанию содействия добровольному переселению в Российскую Федерацию соотечественников, проживающих за рубежом, утвержденную Указом Президента Российской Федерации от 22 июня 2006 года № 637» проживающие за рубежом соотечественники, желающие переселиться в Российскую Федерацию, должны будут подтвердить владение русским языком на уровне, достаточном для общения в устной и</w:t>
      </w:r>
      <w:proofErr w:type="gramEnd"/>
      <w:r>
        <w:rPr>
          <w:color w:val="333333"/>
          <w:sz w:val="28"/>
          <w:szCs w:val="28"/>
        </w:rPr>
        <w:t xml:space="preserve"> письменной форме.</w:t>
      </w:r>
    </w:p>
    <w:p w:rsidR="00094085" w:rsidRDefault="00094085" w:rsidP="00094085">
      <w:pPr>
        <w:pStyle w:val="a6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proofErr w:type="gramStart"/>
      <w:r>
        <w:rPr>
          <w:color w:val="333333"/>
          <w:sz w:val="28"/>
          <w:szCs w:val="28"/>
        </w:rPr>
        <w:t>С 01.01.2024 для такого подтверждения можно будет представить документ о получении образования (не ниже основного общего образования) на территории государства, входившего в состав СССР, до 01.09.1991, либо о получении образования на территории Российской Федерации после 01.09.1991; документ об образовании, выданный на территории иностранного государства, в котором русский язык является одним из государственных языков (для граждан этого государства);</w:t>
      </w:r>
      <w:proofErr w:type="gramEnd"/>
      <w:r>
        <w:rPr>
          <w:color w:val="333333"/>
          <w:sz w:val="28"/>
          <w:szCs w:val="28"/>
        </w:rPr>
        <w:t xml:space="preserve"> решение комиссии по признанию соотечественника владеющим русским языком, принятое по результатам собеседования.</w:t>
      </w:r>
    </w:p>
    <w:p w:rsidR="00094085" w:rsidRDefault="00094085" w:rsidP="00094085">
      <w:pPr>
        <w:pStyle w:val="a6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При приеме заявлений от соотечественников, являющихся гражданами России, Белоруссии, Казахстана, Молдовы и Украины, не требуется представление ими указанных документов в качестве подтверждения уровня владения русским языком.</w:t>
      </w:r>
    </w:p>
    <w:p w:rsidR="00094085" w:rsidRDefault="00094085" w:rsidP="000940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94085" w:rsidRDefault="00094085" w:rsidP="000940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94085" w:rsidRDefault="00094085" w:rsidP="000940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94085" w:rsidRDefault="00094085" w:rsidP="000940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94085" w:rsidRDefault="00094085" w:rsidP="000940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94085" w:rsidRDefault="00094085" w:rsidP="000940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94085" w:rsidRPr="008F53B2" w:rsidRDefault="00094085" w:rsidP="00094085">
      <w:pPr>
        <w:spacing w:after="0"/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F53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Информация подготовлена</w:t>
      </w:r>
    </w:p>
    <w:p w:rsidR="00094085" w:rsidRPr="008F53B2" w:rsidRDefault="00094085" w:rsidP="00094085">
      <w:pPr>
        <w:spacing w:after="0"/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F53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Помощником </w:t>
      </w:r>
      <w:proofErr w:type="spellStart"/>
      <w:r w:rsidRPr="008F53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Новосильской</w:t>
      </w:r>
      <w:proofErr w:type="spellEnd"/>
      <w:r w:rsidRPr="008F53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межрайонной прокуратурой </w:t>
      </w:r>
    </w:p>
    <w:p w:rsidR="00094085" w:rsidRPr="008F53B2" w:rsidRDefault="00094085" w:rsidP="00094085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proofErr w:type="spellStart"/>
      <w:r w:rsidRPr="008F53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Демехиным</w:t>
      </w:r>
      <w:proofErr w:type="spellEnd"/>
      <w:r w:rsidRPr="008F53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И.А. </w:t>
      </w:r>
    </w:p>
    <w:p w:rsidR="00094085" w:rsidRDefault="00094085" w:rsidP="000940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94085" w:rsidRDefault="00094085" w:rsidP="000940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94085" w:rsidRDefault="00094085" w:rsidP="000940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94085" w:rsidRDefault="00094085" w:rsidP="000940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94085" w:rsidRDefault="00094085" w:rsidP="000940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94085" w:rsidRDefault="00094085" w:rsidP="000940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94085" w:rsidRDefault="00094085" w:rsidP="000940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B0831" w:rsidRDefault="000B0831"/>
    <w:sectPr w:rsidR="000B0831" w:rsidSect="000B0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4085"/>
    <w:rsid w:val="00094085"/>
    <w:rsid w:val="000B0831"/>
    <w:rsid w:val="000D44D4"/>
    <w:rsid w:val="005E4C1F"/>
    <w:rsid w:val="00853641"/>
    <w:rsid w:val="008C6D86"/>
    <w:rsid w:val="009813B6"/>
    <w:rsid w:val="00B12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085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853641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36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853641"/>
    <w:rPr>
      <w:b/>
      <w:bCs/>
    </w:rPr>
  </w:style>
  <w:style w:type="character" w:styleId="a4">
    <w:name w:val="Emphasis"/>
    <w:basedOn w:val="a0"/>
    <w:uiPriority w:val="20"/>
    <w:qFormat/>
    <w:rsid w:val="00853641"/>
    <w:rPr>
      <w:i/>
      <w:iCs/>
    </w:rPr>
  </w:style>
  <w:style w:type="character" w:styleId="a5">
    <w:name w:val="Intense Emphasis"/>
    <w:basedOn w:val="a0"/>
    <w:uiPriority w:val="21"/>
    <w:qFormat/>
    <w:rsid w:val="00853641"/>
    <w:rPr>
      <w:b/>
      <w:bCs/>
      <w:i/>
      <w:iCs/>
      <w:color w:val="4F81BD" w:themeColor="accent1"/>
    </w:rPr>
  </w:style>
  <w:style w:type="paragraph" w:styleId="a6">
    <w:name w:val="Normal (Web)"/>
    <w:basedOn w:val="a"/>
    <w:uiPriority w:val="99"/>
    <w:semiHidden/>
    <w:unhideWhenUsed/>
    <w:rsid w:val="00094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1235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2023-06-14T09:39:00Z</dcterms:created>
  <dcterms:modified xsi:type="dcterms:W3CDTF">2023-06-14T09:39:00Z</dcterms:modified>
</cp:coreProperties>
</file>