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F6" w:rsidRPr="003C7A16" w:rsidRDefault="009815F6" w:rsidP="007D1206">
      <w:pPr>
        <w:pStyle w:val="dt-p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sz w:val="32"/>
          <w:szCs w:val="32"/>
        </w:rPr>
      </w:pPr>
      <w:r w:rsidRPr="003C7A16">
        <w:rPr>
          <w:b/>
          <w:sz w:val="32"/>
          <w:szCs w:val="32"/>
        </w:rPr>
        <w:t>Земельные участки для ведения личного подсобного хозяйства</w:t>
      </w:r>
    </w:p>
    <w:p w:rsidR="006532EF" w:rsidRPr="00160387" w:rsidRDefault="007D1206" w:rsidP="004B5DCA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4B5DCA">
        <w:rPr>
          <w:sz w:val="28"/>
          <w:szCs w:val="28"/>
        </w:rPr>
        <w:t xml:space="preserve">        </w:t>
      </w:r>
      <w:r w:rsidR="004B5DCA" w:rsidRPr="004B5DCA">
        <w:rPr>
          <w:sz w:val="28"/>
          <w:szCs w:val="28"/>
        </w:rPr>
        <w:t>Л</w:t>
      </w:r>
      <w:r w:rsidR="004B5DCA" w:rsidRPr="004B5DCA">
        <w:rPr>
          <w:color w:val="000000"/>
          <w:sz w:val="28"/>
          <w:szCs w:val="28"/>
        </w:rPr>
        <w:t>ичное подсобное хозяйство - форма непредпринимательской деятельности по производству и переработке сельскохозяйственной продукции.</w:t>
      </w:r>
      <w:bookmarkStart w:id="0" w:name="l5"/>
      <w:bookmarkEnd w:id="0"/>
      <w:r w:rsidR="004B5DCA">
        <w:rPr>
          <w:color w:val="000000"/>
          <w:sz w:val="28"/>
          <w:szCs w:val="28"/>
        </w:rPr>
        <w:t xml:space="preserve"> </w:t>
      </w:r>
      <w:r w:rsidR="004B5DCA" w:rsidRPr="004B5DCA">
        <w:rPr>
          <w:color w:val="000000"/>
          <w:sz w:val="28"/>
          <w:szCs w:val="28"/>
        </w:rPr>
        <w:t>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  <w:bookmarkStart w:id="1" w:name="l6"/>
      <w:bookmarkEnd w:id="1"/>
      <w:r w:rsidR="004B5DCA">
        <w:rPr>
          <w:color w:val="000000"/>
          <w:sz w:val="28"/>
          <w:szCs w:val="28"/>
        </w:rPr>
        <w:t xml:space="preserve">   </w:t>
      </w:r>
      <w:r w:rsidR="004B5DCA">
        <w:rPr>
          <w:color w:val="000000"/>
          <w:sz w:val="28"/>
          <w:szCs w:val="28"/>
        </w:rPr>
        <w:tab/>
      </w:r>
      <w:r w:rsidR="004B5DCA">
        <w:rPr>
          <w:color w:val="000000"/>
          <w:sz w:val="28"/>
          <w:szCs w:val="28"/>
        </w:rPr>
        <w:tab/>
      </w:r>
      <w:r w:rsidR="004B5DCA">
        <w:rPr>
          <w:color w:val="000000"/>
          <w:sz w:val="28"/>
          <w:szCs w:val="28"/>
        </w:rPr>
        <w:tab/>
      </w:r>
      <w:r w:rsidR="004B5DCA">
        <w:rPr>
          <w:color w:val="000000"/>
          <w:sz w:val="28"/>
          <w:szCs w:val="28"/>
        </w:rPr>
        <w:tab/>
      </w:r>
      <w:r w:rsidR="004B5DCA">
        <w:rPr>
          <w:color w:val="000000"/>
          <w:sz w:val="28"/>
          <w:szCs w:val="28"/>
        </w:rPr>
        <w:tab/>
      </w:r>
      <w:r w:rsidR="004B5DCA">
        <w:rPr>
          <w:color w:val="000000"/>
          <w:sz w:val="28"/>
          <w:szCs w:val="28"/>
        </w:rPr>
        <w:tab/>
      </w:r>
      <w:r w:rsidR="004B5DCA">
        <w:rPr>
          <w:color w:val="000000"/>
          <w:sz w:val="28"/>
          <w:szCs w:val="28"/>
        </w:rPr>
        <w:tab/>
      </w:r>
      <w:r w:rsidR="004B5DCA">
        <w:rPr>
          <w:color w:val="000000"/>
          <w:sz w:val="28"/>
          <w:szCs w:val="28"/>
        </w:rPr>
        <w:tab/>
      </w:r>
      <w:r w:rsidR="004B5DCA" w:rsidRPr="004B5DCA">
        <w:rPr>
          <w:color w:val="000000"/>
          <w:sz w:val="28"/>
          <w:szCs w:val="28"/>
        </w:rPr>
        <w:t>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  <w:bookmarkStart w:id="2" w:name="l7"/>
      <w:bookmarkEnd w:id="2"/>
      <w:r w:rsidR="004B5DCA">
        <w:rPr>
          <w:color w:val="000000"/>
          <w:sz w:val="28"/>
          <w:szCs w:val="28"/>
        </w:rPr>
        <w:t xml:space="preserve"> </w:t>
      </w:r>
      <w:r w:rsidR="004B5DCA" w:rsidRPr="004B5DCA">
        <w:rPr>
          <w:color w:val="000000"/>
          <w:sz w:val="28"/>
          <w:szCs w:val="28"/>
        </w:rPr>
        <w:t>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  <w:r w:rsidR="004B5DCA">
        <w:rPr>
          <w:color w:val="000000"/>
          <w:sz w:val="28"/>
          <w:szCs w:val="28"/>
        </w:rPr>
        <w:t xml:space="preserve">   </w:t>
      </w:r>
      <w:r w:rsidR="004B5DCA">
        <w:rPr>
          <w:color w:val="000000"/>
          <w:sz w:val="28"/>
          <w:szCs w:val="28"/>
        </w:rPr>
        <w:tab/>
      </w:r>
      <w:r w:rsidR="004B5DCA">
        <w:rPr>
          <w:color w:val="000000"/>
          <w:sz w:val="28"/>
          <w:szCs w:val="28"/>
        </w:rPr>
        <w:tab/>
      </w:r>
      <w:r w:rsidR="004B5DCA">
        <w:rPr>
          <w:color w:val="000000"/>
          <w:sz w:val="28"/>
          <w:szCs w:val="28"/>
        </w:rPr>
        <w:tab/>
      </w:r>
      <w:r w:rsidR="004B5DCA">
        <w:rPr>
          <w:color w:val="000000"/>
          <w:sz w:val="28"/>
          <w:szCs w:val="28"/>
        </w:rPr>
        <w:tab/>
      </w:r>
      <w:r w:rsidR="004B5DCA">
        <w:rPr>
          <w:color w:val="000000"/>
          <w:sz w:val="28"/>
          <w:szCs w:val="28"/>
        </w:rPr>
        <w:tab/>
      </w:r>
      <w:r w:rsidR="009815F6" w:rsidRPr="00160387">
        <w:rPr>
          <w:color w:val="000000"/>
          <w:sz w:val="28"/>
          <w:szCs w:val="28"/>
        </w:rPr>
        <w:t>Для ведения личного подсобного хозяйства могут использоваться земельный участок в границах населенного пункта (</w:t>
      </w:r>
      <w:r w:rsidRPr="00160387">
        <w:rPr>
          <w:color w:val="000000"/>
          <w:sz w:val="28"/>
          <w:szCs w:val="28"/>
        </w:rPr>
        <w:t xml:space="preserve">приусадебный земельный участок) </w:t>
      </w:r>
      <w:r w:rsidR="009815F6" w:rsidRPr="00160387">
        <w:rPr>
          <w:color w:val="000000"/>
          <w:sz w:val="28"/>
          <w:szCs w:val="28"/>
        </w:rPr>
        <w:t>и земельный участок за пределами границ населенного пункта</w:t>
      </w:r>
      <w:r w:rsidR="003C7A16">
        <w:rPr>
          <w:color w:val="000000"/>
          <w:sz w:val="28"/>
          <w:szCs w:val="28"/>
        </w:rPr>
        <w:t>-</w:t>
      </w:r>
      <w:r w:rsidR="009815F6" w:rsidRPr="00160387">
        <w:rPr>
          <w:color w:val="000000"/>
          <w:sz w:val="28"/>
          <w:szCs w:val="28"/>
        </w:rPr>
        <w:t xml:space="preserve"> </w:t>
      </w:r>
      <w:r w:rsidR="00FA2352">
        <w:rPr>
          <w:color w:val="000000"/>
          <w:sz w:val="28"/>
          <w:szCs w:val="28"/>
        </w:rPr>
        <w:t xml:space="preserve"> </w:t>
      </w:r>
      <w:r w:rsidR="009815F6" w:rsidRPr="00160387">
        <w:rPr>
          <w:color w:val="000000"/>
          <w:sz w:val="28"/>
          <w:szCs w:val="28"/>
        </w:rPr>
        <w:t>полевой земельный участок</w:t>
      </w:r>
      <w:r w:rsidR="009815F6" w:rsidRPr="00160387">
        <w:rPr>
          <w:rStyle w:val="dt-m"/>
          <w:color w:val="808080"/>
          <w:sz w:val="28"/>
          <w:szCs w:val="28"/>
        </w:rPr>
        <w:t>.</w:t>
      </w:r>
      <w:r w:rsidR="0067061E">
        <w:rPr>
          <w:rStyle w:val="dt-m"/>
          <w:color w:val="808080"/>
          <w:sz w:val="28"/>
          <w:szCs w:val="28"/>
        </w:rPr>
        <w:t xml:space="preserve">      </w:t>
      </w:r>
      <w:r w:rsidR="0067061E">
        <w:rPr>
          <w:rStyle w:val="dt-m"/>
          <w:color w:val="808080"/>
          <w:sz w:val="28"/>
          <w:szCs w:val="28"/>
        </w:rPr>
        <w:tab/>
      </w:r>
      <w:r w:rsidR="0067061E">
        <w:rPr>
          <w:rStyle w:val="dt-m"/>
          <w:color w:val="808080"/>
          <w:sz w:val="28"/>
          <w:szCs w:val="28"/>
        </w:rPr>
        <w:tab/>
      </w:r>
      <w:r w:rsidR="0067061E">
        <w:rPr>
          <w:rStyle w:val="dt-m"/>
          <w:color w:val="808080"/>
          <w:sz w:val="28"/>
          <w:szCs w:val="28"/>
        </w:rPr>
        <w:tab/>
      </w:r>
      <w:r w:rsidR="0067061E">
        <w:rPr>
          <w:rStyle w:val="dt-m"/>
          <w:color w:val="808080"/>
          <w:sz w:val="28"/>
          <w:szCs w:val="28"/>
        </w:rPr>
        <w:tab/>
      </w:r>
      <w:r w:rsidR="004B5DCA">
        <w:rPr>
          <w:rStyle w:val="dt-m"/>
          <w:color w:val="808080"/>
          <w:sz w:val="28"/>
          <w:szCs w:val="28"/>
        </w:rPr>
        <w:tab/>
      </w:r>
      <w:r w:rsidR="004B5DCA">
        <w:rPr>
          <w:rStyle w:val="dt-m"/>
          <w:color w:val="808080"/>
          <w:sz w:val="28"/>
          <w:szCs w:val="28"/>
        </w:rPr>
        <w:tab/>
      </w:r>
      <w:r w:rsidR="004B5DCA">
        <w:rPr>
          <w:rStyle w:val="dt-m"/>
          <w:color w:val="808080"/>
          <w:sz w:val="28"/>
          <w:szCs w:val="28"/>
        </w:rPr>
        <w:tab/>
      </w:r>
      <w:r w:rsidR="004B5DCA">
        <w:rPr>
          <w:rStyle w:val="dt-m"/>
          <w:color w:val="808080"/>
          <w:sz w:val="28"/>
          <w:szCs w:val="28"/>
        </w:rPr>
        <w:tab/>
      </w:r>
      <w:r w:rsidR="003C7A16" w:rsidRPr="00160387">
        <w:rPr>
          <w:color w:val="000000"/>
          <w:sz w:val="28"/>
          <w:szCs w:val="28"/>
        </w:rPr>
        <w:t xml:space="preserve">Предельные (максимальные и минимальные) размеры земельных участков, предоставляемых гражданам в собственность из находящихся                        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порядке, установленном земельным законодательством.   </w:t>
      </w:r>
      <w:r w:rsidR="003C7A16" w:rsidRPr="00160387">
        <w:rPr>
          <w:color w:val="000000"/>
          <w:sz w:val="28"/>
          <w:szCs w:val="28"/>
        </w:rPr>
        <w:tab/>
        <w:t> Максимальный размер общей площади земельных участков, которые могут находиться одновременно на праве собственности и (или) ином праве              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Площадь которых превышает указанный максимальный   размер, должна быть осуществлена государственная регистрация</w:t>
      </w:r>
      <w:r w:rsidR="003C7A16" w:rsidRPr="00160387">
        <w:rPr>
          <w:color w:val="000000"/>
          <w:shd w:val="clear" w:color="auto" w:fill="FFFFFF"/>
        </w:rPr>
        <w:t xml:space="preserve"> </w:t>
      </w:r>
      <w:r w:rsidR="003C7A16" w:rsidRPr="00160387">
        <w:rPr>
          <w:color w:val="000000"/>
          <w:sz w:val="28"/>
          <w:szCs w:val="28"/>
          <w:shd w:val="clear" w:color="auto" w:fill="FFFFFF"/>
        </w:rPr>
        <w:t>в качестве индивидуального предпринимателя</w:t>
      </w:r>
      <w:r w:rsidR="004B5DCA">
        <w:rPr>
          <w:color w:val="000000"/>
          <w:shd w:val="clear" w:color="auto" w:fill="FFFFFF"/>
        </w:rPr>
        <w:t xml:space="preserve">.                        </w:t>
      </w:r>
      <w:r w:rsidR="004B5DCA">
        <w:rPr>
          <w:color w:val="000000"/>
          <w:shd w:val="clear" w:color="auto" w:fill="FFFFFF"/>
        </w:rPr>
        <w:tab/>
      </w:r>
      <w:r w:rsidR="004B5DCA">
        <w:rPr>
          <w:color w:val="000000"/>
          <w:shd w:val="clear" w:color="auto" w:fill="FFFFFF"/>
        </w:rPr>
        <w:tab/>
      </w:r>
      <w:r w:rsidR="004B5DCA">
        <w:rPr>
          <w:color w:val="000000"/>
          <w:shd w:val="clear" w:color="auto" w:fill="FFFFFF"/>
        </w:rPr>
        <w:tab/>
      </w:r>
      <w:r w:rsidR="004B5DCA">
        <w:rPr>
          <w:color w:val="000000"/>
          <w:shd w:val="clear" w:color="auto" w:fill="FFFFFF"/>
        </w:rPr>
        <w:tab/>
      </w:r>
      <w:r w:rsidR="004B5DCA">
        <w:rPr>
          <w:color w:val="000000"/>
          <w:shd w:val="clear" w:color="auto" w:fill="FFFFFF"/>
        </w:rPr>
        <w:tab/>
      </w:r>
      <w:r w:rsidR="004B5DCA">
        <w:rPr>
          <w:color w:val="000000"/>
          <w:shd w:val="clear" w:color="auto" w:fill="FFFFFF"/>
        </w:rPr>
        <w:tab/>
      </w:r>
      <w:r w:rsidR="009815F6" w:rsidRPr="00160387">
        <w:rPr>
          <w:color w:val="000000"/>
          <w:sz w:val="28"/>
          <w:szCs w:val="28"/>
        </w:rPr>
        <w:t>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</w:t>
      </w:r>
      <w:r w:rsidR="004B5DCA">
        <w:rPr>
          <w:color w:val="000000"/>
          <w:sz w:val="28"/>
          <w:szCs w:val="28"/>
        </w:rPr>
        <w:t xml:space="preserve">ых зданий, строений, сооружений                                 </w:t>
      </w:r>
      <w:r w:rsidR="009815F6" w:rsidRPr="00160387">
        <w:rPr>
          <w:color w:val="000000"/>
          <w:sz w:val="28"/>
          <w:szCs w:val="28"/>
        </w:rPr>
        <w:t>с соблюдением градостроительных регламентов, строительных, экологических, санитарно-гигиенических, противопожарных и иных правил</w:t>
      </w:r>
      <w:r w:rsidRPr="00160387">
        <w:rPr>
          <w:color w:val="000000"/>
          <w:sz w:val="28"/>
          <w:szCs w:val="28"/>
        </w:rPr>
        <w:t xml:space="preserve">               </w:t>
      </w:r>
      <w:r w:rsidR="009815F6" w:rsidRPr="00160387">
        <w:rPr>
          <w:color w:val="000000"/>
          <w:sz w:val="28"/>
          <w:szCs w:val="28"/>
        </w:rPr>
        <w:t xml:space="preserve">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 </w:t>
      </w:r>
      <w:hyperlink r:id="rId5" w:anchor="l4615" w:tgtFrame="_blank" w:history="1">
        <w:r w:rsidR="009815F6" w:rsidRPr="00160387">
          <w:rPr>
            <w:rStyle w:val="a3"/>
            <w:color w:val="3072C4"/>
            <w:sz w:val="28"/>
            <w:szCs w:val="28"/>
            <w:u w:val="none"/>
          </w:rPr>
          <w:t>пункте 39</w:t>
        </w:r>
      </w:hyperlink>
      <w:r w:rsidR="009815F6" w:rsidRPr="00160387">
        <w:rPr>
          <w:color w:val="000000"/>
          <w:sz w:val="28"/>
          <w:szCs w:val="28"/>
        </w:rPr>
        <w:t> статьи 1 Градостроительного кодекса Российской Федерации.</w:t>
      </w:r>
      <w:bookmarkStart w:id="3" w:name="l16"/>
      <w:bookmarkEnd w:id="3"/>
      <w:r w:rsidR="009815F6" w:rsidRPr="00160387">
        <w:rPr>
          <w:color w:val="000000"/>
          <w:sz w:val="28"/>
          <w:szCs w:val="28"/>
        </w:rPr>
        <w:t> </w:t>
      </w:r>
      <w:r w:rsidR="009815F6" w:rsidRPr="00160387">
        <w:rPr>
          <w:rStyle w:val="dt-r"/>
          <w:color w:val="808080"/>
          <w:sz w:val="28"/>
          <w:szCs w:val="28"/>
        </w:rPr>
        <w:t>(в ред. Федерального закона </w:t>
      </w:r>
      <w:hyperlink r:id="rId6" w:anchor="l265" w:tgtFrame="_blank" w:history="1">
        <w:r w:rsidR="009815F6" w:rsidRPr="00160387">
          <w:rPr>
            <w:rStyle w:val="a3"/>
            <w:color w:val="808080"/>
            <w:sz w:val="28"/>
            <w:szCs w:val="28"/>
            <w:u w:val="none"/>
          </w:rPr>
          <w:t>от 03.08.2018 N 340-</w:t>
        </w:r>
        <w:proofErr w:type="gramStart"/>
        <w:r w:rsidR="009815F6" w:rsidRPr="00160387">
          <w:rPr>
            <w:rStyle w:val="a3"/>
            <w:color w:val="808080"/>
            <w:sz w:val="28"/>
            <w:szCs w:val="28"/>
            <w:u w:val="none"/>
          </w:rPr>
          <w:t>ФЗ</w:t>
        </w:r>
      </w:hyperlink>
      <w:r w:rsidR="009815F6" w:rsidRPr="00160387">
        <w:rPr>
          <w:rStyle w:val="dt-r"/>
          <w:color w:val="808080"/>
          <w:sz w:val="28"/>
          <w:szCs w:val="28"/>
        </w:rPr>
        <w:t>)</w:t>
      </w:r>
      <w:r w:rsidRPr="00160387">
        <w:rPr>
          <w:color w:val="000000"/>
          <w:sz w:val="28"/>
          <w:szCs w:val="28"/>
        </w:rPr>
        <w:t xml:space="preserve">   </w:t>
      </w:r>
      <w:proofErr w:type="gramEnd"/>
      <w:r w:rsidRPr="00160387">
        <w:rPr>
          <w:color w:val="000000"/>
          <w:sz w:val="28"/>
          <w:szCs w:val="28"/>
        </w:rPr>
        <w:t xml:space="preserve">                 </w:t>
      </w:r>
      <w:r w:rsidRPr="00160387">
        <w:rPr>
          <w:color w:val="000000"/>
          <w:sz w:val="28"/>
          <w:szCs w:val="28"/>
        </w:rPr>
        <w:tab/>
      </w:r>
      <w:r w:rsidRPr="00160387">
        <w:rPr>
          <w:color w:val="000000"/>
          <w:sz w:val="28"/>
          <w:szCs w:val="28"/>
        </w:rPr>
        <w:tab/>
      </w:r>
      <w:r w:rsidRPr="00160387">
        <w:rPr>
          <w:color w:val="000000"/>
          <w:sz w:val="28"/>
          <w:szCs w:val="28"/>
        </w:rPr>
        <w:tab/>
      </w:r>
      <w:r w:rsidRPr="00160387">
        <w:rPr>
          <w:color w:val="000000"/>
          <w:sz w:val="28"/>
          <w:szCs w:val="28"/>
        </w:rPr>
        <w:tab/>
      </w:r>
      <w:r w:rsidRPr="00160387">
        <w:rPr>
          <w:color w:val="000000"/>
          <w:sz w:val="28"/>
          <w:szCs w:val="28"/>
        </w:rPr>
        <w:tab/>
      </w:r>
      <w:r w:rsidR="009815F6" w:rsidRPr="00160387">
        <w:rPr>
          <w:color w:val="000000"/>
          <w:sz w:val="28"/>
          <w:szCs w:val="28"/>
        </w:rPr>
        <w:t xml:space="preserve"> Полевой земельный участок используется исключительно для </w:t>
      </w:r>
      <w:r w:rsidR="009815F6" w:rsidRPr="00160387">
        <w:rPr>
          <w:color w:val="000000"/>
          <w:sz w:val="28"/>
          <w:szCs w:val="28"/>
        </w:rPr>
        <w:lastRenderedPageBreak/>
        <w:t>производства сельскохозяйственной продукции без права возведения на нем зданий и строений.</w:t>
      </w:r>
      <w:bookmarkStart w:id="4" w:name="l17"/>
      <w:bookmarkEnd w:id="4"/>
      <w:r w:rsidRPr="00160387">
        <w:rPr>
          <w:color w:val="000000"/>
          <w:sz w:val="28"/>
          <w:szCs w:val="28"/>
        </w:rPr>
        <w:t xml:space="preserve">        </w:t>
      </w:r>
      <w:r w:rsidRPr="00160387">
        <w:rPr>
          <w:color w:val="000000"/>
          <w:sz w:val="28"/>
          <w:szCs w:val="28"/>
        </w:rPr>
        <w:tab/>
      </w:r>
      <w:r w:rsidRPr="00160387">
        <w:rPr>
          <w:color w:val="000000"/>
          <w:sz w:val="28"/>
          <w:szCs w:val="28"/>
        </w:rPr>
        <w:tab/>
      </w:r>
      <w:r w:rsidRPr="00160387">
        <w:rPr>
          <w:color w:val="000000"/>
          <w:sz w:val="28"/>
          <w:szCs w:val="28"/>
        </w:rPr>
        <w:tab/>
      </w:r>
      <w:r w:rsidRPr="00160387">
        <w:rPr>
          <w:color w:val="000000"/>
          <w:sz w:val="28"/>
          <w:szCs w:val="28"/>
        </w:rPr>
        <w:tab/>
      </w:r>
      <w:r w:rsidRPr="00160387">
        <w:rPr>
          <w:color w:val="000000"/>
          <w:sz w:val="28"/>
          <w:szCs w:val="28"/>
        </w:rPr>
        <w:tab/>
      </w:r>
      <w:r w:rsidRPr="00160387">
        <w:rPr>
          <w:color w:val="000000"/>
          <w:sz w:val="28"/>
          <w:szCs w:val="28"/>
        </w:rPr>
        <w:tab/>
      </w:r>
      <w:r w:rsidRPr="00160387">
        <w:rPr>
          <w:color w:val="000000"/>
          <w:sz w:val="28"/>
          <w:szCs w:val="28"/>
        </w:rPr>
        <w:tab/>
      </w:r>
      <w:r w:rsidRPr="00160387">
        <w:rPr>
          <w:color w:val="000000"/>
          <w:sz w:val="28"/>
          <w:szCs w:val="28"/>
        </w:rPr>
        <w:tab/>
      </w:r>
      <w:r w:rsidR="004B5DCA">
        <w:rPr>
          <w:color w:val="000000"/>
          <w:shd w:val="clear" w:color="auto" w:fill="FFFFFF"/>
        </w:rPr>
        <w:tab/>
      </w:r>
      <w:r w:rsidR="004B5DCA">
        <w:rPr>
          <w:color w:val="000000"/>
          <w:shd w:val="clear" w:color="auto" w:fill="FFFFFF"/>
        </w:rPr>
        <w:tab/>
      </w:r>
      <w:r w:rsidR="006532EF" w:rsidRPr="00160387">
        <w:rPr>
          <w:color w:val="000000"/>
          <w:sz w:val="28"/>
          <w:szCs w:val="28"/>
        </w:rPr>
        <w:t xml:space="preserve">Полевые </w:t>
      </w:r>
      <w:r w:rsidR="00160387">
        <w:rPr>
          <w:color w:val="000000"/>
          <w:sz w:val="28"/>
          <w:szCs w:val="28"/>
        </w:rPr>
        <w:t xml:space="preserve">участки </w:t>
      </w:r>
      <w:r w:rsidR="006532EF" w:rsidRPr="00160387">
        <w:rPr>
          <w:color w:val="000000"/>
          <w:sz w:val="28"/>
          <w:szCs w:val="28"/>
        </w:rPr>
        <w:t xml:space="preserve">– находятся на сельскохозяйственных угодьях </w:t>
      </w:r>
      <w:r w:rsidR="004B5DCA">
        <w:rPr>
          <w:color w:val="000000"/>
          <w:sz w:val="28"/>
          <w:szCs w:val="28"/>
        </w:rPr>
        <w:t xml:space="preserve">                            </w:t>
      </w:r>
      <w:bookmarkStart w:id="5" w:name="_GoBack"/>
      <w:bookmarkEnd w:id="5"/>
      <w:r w:rsidR="006532EF" w:rsidRPr="00160387">
        <w:rPr>
          <w:color w:val="000000"/>
          <w:sz w:val="28"/>
          <w:szCs w:val="28"/>
        </w:rPr>
        <w:t>за чертой населенного пункта. Предназначены только для производства товаров сельского хозяйства.</w:t>
      </w:r>
    </w:p>
    <w:p w:rsidR="009815F6" w:rsidRPr="00160387" w:rsidRDefault="009815F6" w:rsidP="007D1206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</w:p>
    <w:p w:rsidR="006B6549" w:rsidRDefault="004B5DCA" w:rsidP="006B6549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641C30" w:rsidRPr="00EF51C5" w:rsidRDefault="00641C30" w:rsidP="00EF51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1C30" w:rsidRPr="00EF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787C"/>
    <w:multiLevelType w:val="multilevel"/>
    <w:tmpl w:val="E662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27"/>
    <w:rsid w:val="00160387"/>
    <w:rsid w:val="003C7A16"/>
    <w:rsid w:val="004A6723"/>
    <w:rsid w:val="004B5DCA"/>
    <w:rsid w:val="00566AE6"/>
    <w:rsid w:val="005C395F"/>
    <w:rsid w:val="00641C30"/>
    <w:rsid w:val="006532EF"/>
    <w:rsid w:val="0067061E"/>
    <w:rsid w:val="006B6549"/>
    <w:rsid w:val="007D1206"/>
    <w:rsid w:val="009815F6"/>
    <w:rsid w:val="00B56C7A"/>
    <w:rsid w:val="00EA7027"/>
    <w:rsid w:val="00EF51C5"/>
    <w:rsid w:val="00FA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A5855-9E33-4AC2-B75B-B1FEA7E8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98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9815F6"/>
  </w:style>
  <w:style w:type="character" w:customStyle="1" w:styleId="dt-r">
    <w:name w:val="dt-r"/>
    <w:basedOn w:val="a0"/>
    <w:rsid w:val="009815F6"/>
  </w:style>
  <w:style w:type="character" w:styleId="a3">
    <w:name w:val="Hyperlink"/>
    <w:basedOn w:val="a0"/>
    <w:uiPriority w:val="99"/>
    <w:semiHidden/>
    <w:unhideWhenUsed/>
    <w:rsid w:val="00981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90621" TargetMode="External"/><Relationship Id="rId5" Type="http://schemas.openxmlformats.org/officeDocument/2006/relationships/hyperlink" Target="https://normativ.kontur.ru/document?moduleId=1&amp;documentId=3956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2023-06-15T11:04:00Z</dcterms:created>
  <dcterms:modified xsi:type="dcterms:W3CDTF">2023-06-16T11:25:00Z</dcterms:modified>
</cp:coreProperties>
</file>