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7" w:rsidRDefault="00675D77" w:rsidP="00675D77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Виды ответственности за неуплату алиментов</w:t>
      </w:r>
    </w:p>
    <w:p w:rsidR="00675D77" w:rsidRDefault="00675D77" w:rsidP="00675D77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В соответствии с положениями Семейного кодекса Российской Федерации родители обязаны содержать своих несовершеннолетних детей,</w:t>
      </w:r>
      <w:r w:rsidRPr="0031616C">
        <w:rPr>
          <w:color w:val="333333"/>
          <w:sz w:val="28"/>
          <w:szCs w:val="28"/>
        </w:rPr>
        <w:br/>
        <w:t>а также своих нетрудоспособных совершеннолетних детей, нуждающихся в помощи.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Законодательством для недобросовестных родителей предусмотрено 3 вида ответственности при неисполнении ими своих обязанностей  по выплате алиментов: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- гражданско-правовая;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- административная;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- уголовная.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Условием наступления указанной ответственности является наличие решения судебного органа по взысканию алиментов: исполнительный документ или судебный приказ.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Гражданско-правовая ответственность за неуплату алиментов наступает в случае, когда плательщик допустил хотя бы один день просрочки алиментного платежа.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При этом установлен размер пени в 0,1 % от суммы образовавшейся задолженности за каждый день просрочки алиментной выплаты.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статьей 5.35.1 Кодекса Российской Федерации об административных правонарушениях предусмотрена административная ответственность.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 xml:space="preserve">Положения </w:t>
      </w:r>
      <w:proofErr w:type="gramStart"/>
      <w:r w:rsidRPr="0031616C">
        <w:rPr>
          <w:color w:val="333333"/>
          <w:sz w:val="28"/>
          <w:szCs w:val="28"/>
        </w:rPr>
        <w:t>ч</w:t>
      </w:r>
      <w:proofErr w:type="gramEnd"/>
      <w:r w:rsidRPr="0031616C">
        <w:rPr>
          <w:color w:val="333333"/>
          <w:sz w:val="28"/>
          <w:szCs w:val="28"/>
        </w:rPr>
        <w:t>. 1 ст. 157 Уголовного кодекса Российской Федерации предусматривают уголовную ответственность за совершение аналогичных действий (бездействия), если это деяние совершено неоднократно.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Наказанием в данном случае может стать лишение свободы на срок до 1 года.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Одним из основных условий привлечения к уголовной ответственности является неоднократность неуплаты алиментов без уважительных причин.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Под неоднократностью в данном случае следует понимать то, что неплательщик алиментов на момент совершения преступления должен быть привлечен к административной ответственности по ст. 5.35.1 Кодекса Российской Федерации об административных правонарушениях.</w:t>
      </w:r>
    </w:p>
    <w:p w:rsidR="00675D77" w:rsidRPr="0031616C" w:rsidRDefault="00675D77" w:rsidP="00675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616C">
        <w:rPr>
          <w:color w:val="333333"/>
          <w:sz w:val="28"/>
          <w:szCs w:val="28"/>
        </w:rPr>
        <w:t>При этом следует учитывать тот факт, что лицо, подвергнутое административному наказанию, считается таковым в течение одного года со дня окончания исполнения постановления о привлечении     к административной ответственности.</w:t>
      </w:r>
    </w:p>
    <w:p w:rsidR="00675D77" w:rsidRDefault="00675D77" w:rsidP="00675D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77"/>
    <w:rsid w:val="000B0831"/>
    <w:rsid w:val="000D44D4"/>
    <w:rsid w:val="00293771"/>
    <w:rsid w:val="005E4C1F"/>
    <w:rsid w:val="00675D77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7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2023-06-14T09:30:00Z</dcterms:created>
  <dcterms:modified xsi:type="dcterms:W3CDTF">2023-06-14T09:30:00Z</dcterms:modified>
</cp:coreProperties>
</file>