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942C" w14:textId="77777777" w:rsidR="00056110" w:rsidRDefault="00056110" w:rsidP="00056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ED7E6BC" w14:textId="573EA19F" w:rsidR="00056110" w:rsidRPr="006D2F7B" w:rsidRDefault="00056110" w:rsidP="00056110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5DF4F13" wp14:editId="72E95E3F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="003A3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СПЕШНЕВСКИЙ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СЕЛЬСКИЙ СОВЕТ НАРОДНЫХ ДЕПУТАТОВ         </w:t>
      </w:r>
      <w:r w:rsidRPr="006D2F7B">
        <w:rPr>
          <w:rFonts w:ascii="Times New Roman" w:eastAsia="Calibri" w:hAnsi="Times New Roman" w:cs="Times New Roman"/>
          <w:sz w:val="28"/>
          <w:szCs w:val="28"/>
          <w:lang w:eastAsia="ar-SA"/>
        </w:rPr>
        <w:t>КОРСАКОВСКОГО РАЙОНА ОРЛОВСКОЙ ОБЛАСТИ</w:t>
      </w:r>
    </w:p>
    <w:p w14:paraId="1BBBB21C" w14:textId="77777777" w:rsidR="00056110" w:rsidRPr="003A3327" w:rsidRDefault="00056110" w:rsidP="00056110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A33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14:paraId="0AACA0A9" w14:textId="50BA5876" w:rsidR="00056110" w:rsidRDefault="007A6DF1" w:rsidP="0005611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</w:t>
      </w:r>
      <w:r w:rsidR="000561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</w:t>
      </w:r>
      <w:r w:rsidR="00C02FC5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0561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                                                     </w:t>
      </w:r>
      <w:r w:rsidR="003A3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0561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3A3327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3A3327">
        <w:rPr>
          <w:rFonts w:ascii="Times New Roman" w:eastAsia="Calibri" w:hAnsi="Times New Roman" w:cs="Times New Roman"/>
          <w:sz w:val="28"/>
          <w:szCs w:val="28"/>
          <w:lang w:eastAsia="ar-SA"/>
        </w:rPr>
        <w:t>-е заседание)</w:t>
      </w:r>
    </w:p>
    <w:p w14:paraId="1B9C279F" w14:textId="5476A70C" w:rsidR="00056110" w:rsidRDefault="007A6DF1" w:rsidP="0005611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="003A332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3327">
        <w:rPr>
          <w:rFonts w:ascii="Times New Roman" w:eastAsia="Calibri" w:hAnsi="Times New Roman" w:cs="Times New Roman"/>
          <w:sz w:val="24"/>
          <w:szCs w:val="24"/>
          <w:lang w:eastAsia="ar-SA"/>
        </w:rPr>
        <w:t>Голянка</w:t>
      </w:r>
      <w:proofErr w:type="spellEnd"/>
      <w:r w:rsidR="003A33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561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</w:p>
    <w:p w14:paraId="50A8C964" w14:textId="77777777" w:rsidR="00056110" w:rsidRDefault="00056110" w:rsidP="0005611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</w:p>
    <w:p w14:paraId="744D6CF3" w14:textId="77777777" w:rsidR="006D2F7B" w:rsidRDefault="00C02FC5" w:rsidP="006D2F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и дополнений в решение </w:t>
      </w:r>
      <w:proofErr w:type="spellStart"/>
      <w:r w:rsidR="003A3327"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Спешневского</w:t>
      </w:r>
      <w:proofErr w:type="spellEnd"/>
      <w:r w:rsidR="003A3327"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</w:t>
      </w: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льского Совета народных депутатов </w:t>
      </w:r>
      <w:proofErr w:type="spellStart"/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Корсаковского</w:t>
      </w:r>
      <w:proofErr w:type="spellEnd"/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 Орловской области от 0</w:t>
      </w:r>
      <w:r w:rsidR="005627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 w:rsidR="005627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</w:t>
      </w:r>
      <w:r w:rsidR="005627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18 г. №40</w:t>
      </w: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«Об утверждении Правил благоустройства на территории </w:t>
      </w:r>
      <w:proofErr w:type="spellStart"/>
      <w:r w:rsidR="003A3327"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Спешневского</w:t>
      </w:r>
      <w:proofErr w:type="spellEnd"/>
      <w:r w:rsidR="003A3327"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поселения </w:t>
      </w:r>
      <w:proofErr w:type="spellStart"/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Корсаковского</w:t>
      </w:r>
      <w:proofErr w:type="spellEnd"/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 Орловской области»</w:t>
      </w:r>
    </w:p>
    <w:p w14:paraId="28A68B32" w14:textId="77777777" w:rsidR="006D2F7B" w:rsidRDefault="006D2F7B" w:rsidP="006D2F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5DB4CFA" w14:textId="77777777" w:rsidR="006D2F7B" w:rsidRDefault="006D2F7B" w:rsidP="006D2F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0349B33" w14:textId="64703BD7" w:rsidR="00C02FC5" w:rsidRPr="006D2F7B" w:rsidRDefault="006D2F7B" w:rsidP="006D2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с</w:t>
      </w:r>
      <w:r w:rsidR="002F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Гражданским</w:t>
        </w:r>
        <w:r w:rsidR="002F3A11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 xml:space="preserve"> </w:t>
        </w:r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 Российской</w:t>
      </w:r>
      <w:r w:rsidR="002F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 </w:t>
      </w:r>
      <w:hyperlink r:id="rId7" w:tgtFrame="_blank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Земельным</w:t>
        </w:r>
        <w:r w:rsidR="002F3A11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 xml:space="preserve"> ко</w:t>
        </w:r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Российской  </w:t>
      </w:r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 </w:t>
      </w:r>
      <w:hyperlink r:id="rId8" w:tgtFrame="_blank" w:history="1"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Жилищным</w:t>
        </w:r>
      </w:hyperlink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 кодексом Российской Федерации, Федеральными законами от 06 октября 2003 г. N 131-ФЗ "</w:t>
      </w:r>
      <w:hyperlink r:id="rId10" w:tgtFrame="_blank" w:history="1"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", от 30 марта 1999 г. </w:t>
      </w:r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N 52-ФЗ "</w:t>
      </w:r>
      <w:hyperlink r:id="rId11" w:tgtFrame="_blank" w:history="1"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О санитарно-эпидемиологическом благополучии населения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",</w:t>
      </w:r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10 января 2002 г. N 7-ФЗ "</w:t>
      </w:r>
      <w:hyperlink r:id="rId12" w:tgtFrame="_blank" w:history="1"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Об охране окружающей среды</w:t>
        </w:r>
      </w:hyperlink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", </w:t>
      </w:r>
      <w:r w:rsidR="00C0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Приказом Министерства строительства    и жилищно-коммунального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хозяйства РФ</w:t>
      </w:r>
      <w:r w:rsidR="00C0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29 декабря 2021 г. N 1042/</w:t>
      </w:r>
      <w:proofErr w:type="spellStart"/>
      <w:r w:rsidR="00C0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="00C0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образований»</w:t>
      </w:r>
      <w:r w:rsidR="00C0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3A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C0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0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 w:rsidR="00C0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02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0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</w:t>
      </w:r>
      <w:r w:rsidR="00C02F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2D32EC8A" w14:textId="77777777" w:rsidR="00C02FC5" w:rsidRDefault="00C02FC5" w:rsidP="00C02F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5A92B19" w14:textId="18621725" w:rsidR="00C02FC5" w:rsidRPr="00C02FC5" w:rsidRDefault="00C02FC5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статью 6 приложения к решению </w:t>
      </w:r>
      <w:proofErr w:type="spellStart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Спешневского</w:t>
      </w:r>
      <w:proofErr w:type="spellEnd"/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народных депутатов от 07.06.2022 года №39/1 «Об утверждении Правил благоустройства на территории </w:t>
      </w:r>
      <w:proofErr w:type="spellStart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Спешневского</w:t>
      </w:r>
      <w:proofErr w:type="spellEnd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Корсаковского</w:t>
      </w:r>
      <w:proofErr w:type="spellEnd"/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Орловской области» пунктом 6.2 следующего содержания:</w:t>
      </w:r>
    </w:p>
    <w:p w14:paraId="15E72411" w14:textId="77777777" w:rsidR="00C02FC5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«6.2. </w:t>
      </w:r>
      <w:r w:rsidRPr="00F83873">
        <w:rPr>
          <w:rFonts w:ascii="Times New Roman" w:eastAsia="Calibri" w:hAnsi="Times New Roman" w:cs="Times New Roman"/>
          <w:sz w:val="28"/>
          <w:szCs w:val="28"/>
        </w:rPr>
        <w:t xml:space="preserve">Собственники или иные законные владельцы зданий, строений,  </w:t>
      </w:r>
      <w:r w:rsidRPr="00F83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сооружений, земельных участков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 образованы на границах таких домов) обязаны участвовать в содержании прилегающих территорий путем проведения мероприятий:</w:t>
      </w:r>
    </w:p>
    <w:p w14:paraId="5F5F6CAD" w14:textId="77777777" w:rsidR="00C02FC5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очистке прилегающей территории от мусора и иных отходов производства и потребления, опавшей листвы, сухой травянистой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растительности, сорной растительности, коры деревьев, порубочных остатков деревьев и растительности;</w:t>
      </w:r>
    </w:p>
    <w:p w14:paraId="6AD91425" w14:textId="77777777" w:rsidR="00C02FC5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24E6AD7A" w14:textId="77777777" w:rsidR="00C02FC5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противогололедной обработке прилегающей территории;</w:t>
      </w:r>
    </w:p>
    <w:p w14:paraId="4099F9A9" w14:textId="2C59E120" w:rsidR="00C02FC5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покосу травы и обрезке поросли.»</w:t>
      </w:r>
    </w:p>
    <w:p w14:paraId="0F1E597A" w14:textId="77777777" w:rsidR="00C02FC5" w:rsidRPr="00F83873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30EFDD" w14:textId="51698BA0" w:rsidR="00056110" w:rsidRDefault="00056110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2.Обнародовать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информационном стенде администрации </w:t>
      </w:r>
      <w:proofErr w:type="spellStart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3C29146E" w14:textId="4C89D5FE" w:rsidR="00C02FC5" w:rsidRDefault="00C02FC5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6EE100" w14:textId="7DCCC798" w:rsidR="00056110" w:rsidRDefault="00056110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решения оставляю за собой.</w:t>
      </w:r>
    </w:p>
    <w:p w14:paraId="5CBAB688" w14:textId="5B8EB730" w:rsidR="00056110" w:rsidRDefault="00056110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14:paraId="19FAD942" w14:textId="77777777" w:rsidR="003A3327" w:rsidRDefault="003A3327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1A2D7C" w14:textId="77777777" w:rsidR="003A3327" w:rsidRDefault="003A3327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F9713A" w14:textId="476D6DCD" w:rsidR="00056110" w:rsidRDefault="00056110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</w:t>
      </w:r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С.В. </w:t>
      </w:r>
      <w:proofErr w:type="spellStart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Лемягов</w:t>
      </w:r>
      <w:proofErr w:type="spellEnd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9796E2C" w14:textId="77777777" w:rsidR="00056110" w:rsidRDefault="00056110" w:rsidP="00C02FC5">
      <w:pPr>
        <w:spacing w:line="240" w:lineRule="auto"/>
      </w:pPr>
    </w:p>
    <w:sectPr w:rsidR="00056110" w:rsidSect="00C02F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F13"/>
    <w:multiLevelType w:val="hybridMultilevel"/>
    <w:tmpl w:val="4B0449CE"/>
    <w:lvl w:ilvl="0" w:tplc="3AA2A3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B1F29"/>
    <w:multiLevelType w:val="hybridMultilevel"/>
    <w:tmpl w:val="0778E7A8"/>
    <w:lvl w:ilvl="0" w:tplc="3AA2A3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10"/>
    <w:rsid w:val="00056110"/>
    <w:rsid w:val="00092DF1"/>
    <w:rsid w:val="001C5CC4"/>
    <w:rsid w:val="002E4818"/>
    <w:rsid w:val="002F3A11"/>
    <w:rsid w:val="003A3327"/>
    <w:rsid w:val="0056272E"/>
    <w:rsid w:val="005C4B23"/>
    <w:rsid w:val="006D2F7B"/>
    <w:rsid w:val="007A6DF1"/>
    <w:rsid w:val="00C02FC5"/>
    <w:rsid w:val="00EC34F6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6392"/>
  <w15:chartTrackingRefBased/>
  <w15:docId w15:val="{841A01C7-3AF9-4501-8E93-AE75010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4B23"/>
    <w:rPr>
      <w:rFonts w:ascii="Times New Roman" w:hAnsi="Times New Roman" w:cs="Times New Roman" w:hint="default"/>
      <w:color w:val="0000FF"/>
      <w:u w:val="single"/>
    </w:rPr>
  </w:style>
  <w:style w:type="character" w:customStyle="1" w:styleId="eop">
    <w:name w:val="eop"/>
    <w:basedOn w:val="a0"/>
    <w:rsid w:val="005C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87507C3-B80D-4C0D-9291-8CDC81673F2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CF2F1C3-393D-4051-A52D-9923B0E51C0C" TargetMode="External"/><Relationship Id="rId12" Type="http://schemas.openxmlformats.org/officeDocument/2006/relationships/hyperlink" Target="http://pravo-search.minjust.ru:8080/bigs/showDocument.html?id=39E18FBB-9A65-4C81-9EDC-E24E33DC8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A4730E2-0388-4AEE-BD89-0CBC2C54574B" TargetMode="External"/><Relationship Id="rId11" Type="http://schemas.openxmlformats.org/officeDocument/2006/relationships/hyperlink" Target="http://pravo-search.minjust.ru:8080/bigs/showDocument.html?id=39CD0134-68CE-4FBF-82AD-44F4203D5E5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11</cp:revision>
  <dcterms:created xsi:type="dcterms:W3CDTF">2023-04-05T08:37:00Z</dcterms:created>
  <dcterms:modified xsi:type="dcterms:W3CDTF">2023-05-10T08:19:00Z</dcterms:modified>
</cp:coreProperties>
</file>