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0B" w:rsidRDefault="0008280B" w:rsidP="0008280B">
      <w:pPr>
        <w:spacing w:after="0" w:line="240" w:lineRule="auto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Ограничен доступ к персональным данным граждан</w:t>
      </w:r>
    </w:p>
    <w:p w:rsidR="0008280B" w:rsidRDefault="0008280B" w:rsidP="0008280B">
      <w:pPr>
        <w:spacing w:after="0" w:line="240" w:lineRule="auto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08280B" w:rsidRDefault="0008280B" w:rsidP="0008280B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 1 марта 2023 года вступили в силу изменения законодательства, которые обеспечат дополнительную защиту персональных данных граждан.</w:t>
      </w:r>
    </w:p>
    <w:p w:rsidR="0008280B" w:rsidRDefault="0008280B" w:rsidP="0008280B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Федеральный закон от 13.07.2015 № 218 «О государственной регистрации недвижимости» введена статья 36.3, определяющая порядок предоставления третьим лицам персональных данных правообладателя объекта недвижимости или лица, в пользу которого зарегистрированы права или обременения объекта недвижимости, содержащиеся в Едином государственном реестре недвижимости.</w:t>
      </w:r>
    </w:p>
    <w:p w:rsidR="0008280B" w:rsidRDefault="0008280B" w:rsidP="0008280B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>Данные правообладателей в выписке из ЕГРН будут доступны только при условии, если владелец недвижимости открыл сведения о своих фамилии, имени, отчестве и дате рождения по специальному заявлению.</w:t>
      </w:r>
      <w:proofErr w:type="gramEnd"/>
    </w:p>
    <w:p w:rsidR="0008280B" w:rsidRDefault="0008280B" w:rsidP="0008280B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При этом изменения не касаются правообладателей недвижимости, которые являются юридическими лицами. Сведения о них по-прежнему будут </w:t>
      </w:r>
      <w:proofErr w:type="gramStart"/>
      <w:r>
        <w:rPr>
          <w:color w:val="333333"/>
          <w:sz w:val="28"/>
          <w:szCs w:val="28"/>
        </w:rPr>
        <w:t>общедоступными</w:t>
      </w:r>
      <w:proofErr w:type="gramEnd"/>
      <w:r>
        <w:rPr>
          <w:color w:val="333333"/>
          <w:sz w:val="28"/>
          <w:szCs w:val="28"/>
        </w:rPr>
        <w:t xml:space="preserve"> и указываться в выписках из ЕГРН.</w:t>
      </w: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80B"/>
    <w:rsid w:val="0008280B"/>
    <w:rsid w:val="000B0831"/>
    <w:rsid w:val="000D44D4"/>
    <w:rsid w:val="005E4C1F"/>
    <w:rsid w:val="00853641"/>
    <w:rsid w:val="008C6D86"/>
    <w:rsid w:val="009813B6"/>
    <w:rsid w:val="00F6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0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08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2023-05-29T08:19:00Z</dcterms:created>
  <dcterms:modified xsi:type="dcterms:W3CDTF">2023-05-29T08:19:00Z</dcterms:modified>
</cp:coreProperties>
</file>