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E" w:rsidRDefault="00364E5E" w:rsidP="00364E5E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Какой температурный режим должен быть в жилых помещениях?</w:t>
      </w:r>
    </w:p>
    <w:p w:rsidR="00364E5E" w:rsidRDefault="00364E5E" w:rsidP="00364E5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Температура воздуха в жилых помещениях должна соответствовать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№ 354, и составлять не ниже + 18°C, а в угловых комнатах не ниже + 20°C. Допустимым превышением нормативной температуры является не более 4 °C, снижением - не более 3 °C (в ночное время суток), снижение температуры воздуха в дневное время не допускается.</w:t>
      </w:r>
    </w:p>
    <w:p w:rsidR="00364E5E" w:rsidRDefault="00364E5E" w:rsidP="00364E5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 если температура воздуха в жилом помещении многоквартирного дома является ниже нормативной необходимо обратиться в организацию, осуществляющую управление домом, в целях проведения соответствующих замеров.</w:t>
      </w:r>
    </w:p>
    <w:p w:rsidR="00364E5E" w:rsidRDefault="00364E5E" w:rsidP="00364E5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Если требования потребителя коммунальной услуги не удовлетворены следует обратиться в орган государственного жилищного надзора в целях рассмотрения вопроса об организации контрольного (надзорного) мероприятия и </w:t>
      </w:r>
      <w:proofErr w:type="gramStart"/>
      <w:r>
        <w:rPr>
          <w:rFonts w:ascii="Roboto" w:hAnsi="Roboto"/>
          <w:color w:val="333333"/>
        </w:rPr>
        <w:t>защиты</w:t>
      </w:r>
      <w:proofErr w:type="gramEnd"/>
      <w:r>
        <w:rPr>
          <w:rFonts w:ascii="Roboto" w:hAnsi="Roboto"/>
          <w:color w:val="333333"/>
        </w:rPr>
        <w:t xml:space="preserve"> жилищных прав граждан.</w:t>
      </w:r>
    </w:p>
    <w:p w:rsidR="00364E5E" w:rsidRDefault="00364E5E" w:rsidP="00364E5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Убытки, понесенные в связи с предоставлением коммунальной услуги ненадлежащего качества, могут быть взысканы в судебном порядке.</w:t>
      </w:r>
    </w:p>
    <w:p w:rsidR="000B0831" w:rsidRPr="00364E5E" w:rsidRDefault="000B0831" w:rsidP="00364E5E"/>
    <w:sectPr w:rsidR="000B0831" w:rsidRPr="00364E5E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5E"/>
    <w:rsid w:val="000B0831"/>
    <w:rsid w:val="000D44D4"/>
    <w:rsid w:val="002C189D"/>
    <w:rsid w:val="00364E5E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5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6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2023-05-29T07:45:00Z</dcterms:created>
  <dcterms:modified xsi:type="dcterms:W3CDTF">2023-05-29T07:46:00Z</dcterms:modified>
</cp:coreProperties>
</file>