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7D6C" w14:textId="77777777" w:rsidR="00FC117F" w:rsidRDefault="00FC117F" w:rsidP="00FC117F">
      <w:pPr>
        <w:pStyle w:val="a4"/>
        <w:tabs>
          <w:tab w:val="left" w:pos="4320"/>
        </w:tabs>
        <w:ind w:left="540"/>
        <w:jc w:val="center"/>
      </w:pPr>
      <w:r>
        <w:rPr>
          <w:noProof/>
        </w:rPr>
        <w:drawing>
          <wp:inline distT="0" distB="0" distL="0" distR="0" wp14:anchorId="5331A54D" wp14:editId="329F56F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24C62" w14:textId="77777777" w:rsidR="00FC117F" w:rsidRDefault="00FC117F" w:rsidP="00FC117F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НОВОМИХАЙЛОВСКОГО СЕЛЬСКОГО ПОСЕЛЕНИЯ</w:t>
      </w:r>
    </w:p>
    <w:p w14:paraId="10A935A1" w14:textId="77777777" w:rsidR="00FC117F" w:rsidRDefault="00FC117F" w:rsidP="00FC117F">
      <w:pPr>
        <w:pStyle w:val="a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КОРСАКОВСКОГО РАЙОНА ОРЛОВСКОЙ ОБЛАСТИ</w:t>
      </w:r>
    </w:p>
    <w:p w14:paraId="467B15CA" w14:textId="77777777" w:rsidR="00FC117F" w:rsidRDefault="00FC117F" w:rsidP="00FC117F">
      <w:pPr>
        <w:pStyle w:val="a4"/>
        <w:jc w:val="center"/>
      </w:pPr>
    </w:p>
    <w:p w14:paraId="7AFFB7FA" w14:textId="77777777" w:rsidR="00FC117F" w:rsidRDefault="00FC117F" w:rsidP="00FC117F">
      <w:pPr>
        <w:pStyle w:val="a4"/>
        <w:tabs>
          <w:tab w:val="left" w:pos="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14:paraId="3F41EA9B" w14:textId="77777777" w:rsidR="00FC117F" w:rsidRDefault="00FC117F" w:rsidP="00C85019">
      <w:pPr>
        <w:pStyle w:val="a4"/>
        <w:tabs>
          <w:tab w:val="left" w:pos="75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31 марта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                                                                          </w:t>
      </w:r>
      <w:r w:rsidRPr="00FC117F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20</w:t>
      </w:r>
    </w:p>
    <w:p w14:paraId="5ED20EA7" w14:textId="77777777" w:rsidR="00FC117F" w:rsidRDefault="00FC117F" w:rsidP="00C85019">
      <w:pPr>
        <w:pStyle w:val="a4"/>
        <w:tabs>
          <w:tab w:val="left" w:pos="75"/>
        </w:tabs>
        <w:spacing w:after="0"/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с.Новомихайловка</w:t>
      </w:r>
      <w:proofErr w:type="spellEnd"/>
    </w:p>
    <w:p w14:paraId="3B890E69" w14:textId="77777777" w:rsidR="00FC117F" w:rsidRDefault="00FC117F" w:rsidP="00FC117F">
      <w:pPr>
        <w:pStyle w:val="a4"/>
        <w:tabs>
          <w:tab w:val="left" w:pos="75"/>
        </w:tabs>
        <w:jc w:val="center"/>
        <w:rPr>
          <w:i/>
          <w:sz w:val="28"/>
          <w:szCs w:val="28"/>
        </w:rPr>
      </w:pPr>
    </w:p>
    <w:p w14:paraId="13FAA1A5" w14:textId="77777777" w:rsidR="00FC117F" w:rsidRDefault="00FC117F" w:rsidP="00FC117F">
      <w:pPr>
        <w:ind w:left="540" w:right="36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отчета об исполнении бюджета Новомихайловского сельского поселения за 1 квартал 2023 года</w:t>
      </w:r>
    </w:p>
    <w:bookmarkEnd w:id="0"/>
    <w:p w14:paraId="11180612" w14:textId="77777777" w:rsidR="00FC117F" w:rsidRDefault="00FC117F" w:rsidP="00FC117F">
      <w:pPr>
        <w:ind w:left="540" w:right="360"/>
        <w:jc w:val="center"/>
        <w:rPr>
          <w:sz w:val="28"/>
          <w:szCs w:val="28"/>
        </w:rPr>
      </w:pPr>
    </w:p>
    <w:p w14:paraId="61AD8CD2" w14:textId="77777777" w:rsidR="00FC117F" w:rsidRDefault="00FC117F" w:rsidP="00FC117F">
      <w:pPr>
        <w:ind w:left="284" w:right="360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264.2 п.5 Бюджетного Кодекса Российской Федерации и согласно п.1 ст. 42.8 </w:t>
      </w:r>
      <w:r>
        <w:rPr>
          <w:bCs/>
          <w:sz w:val="28"/>
          <w:szCs w:val="28"/>
        </w:rPr>
        <w:t xml:space="preserve">Положения «О бюджетном процессе в Новомихайловском сельском поселении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Орловской </w:t>
      </w:r>
      <w:proofErr w:type="gramStart"/>
      <w:r>
        <w:rPr>
          <w:bCs/>
          <w:sz w:val="28"/>
          <w:szCs w:val="28"/>
        </w:rPr>
        <w:t xml:space="preserve">области»  </w:t>
      </w:r>
      <w:r>
        <w:rPr>
          <w:sz w:val="28"/>
          <w:szCs w:val="28"/>
        </w:rPr>
        <w:t>ПОСТАНОВЛЯЮ</w:t>
      </w:r>
      <w:proofErr w:type="gramEnd"/>
      <w:r>
        <w:rPr>
          <w:sz w:val="28"/>
          <w:szCs w:val="28"/>
        </w:rPr>
        <w:t>:</w:t>
      </w:r>
    </w:p>
    <w:p w14:paraId="5A003B8A" w14:textId="77777777" w:rsidR="00FC117F" w:rsidRDefault="00FC117F" w:rsidP="00FC117F">
      <w:pPr>
        <w:ind w:left="284" w:right="360" w:firstLine="424"/>
        <w:jc w:val="both"/>
        <w:rPr>
          <w:sz w:val="28"/>
          <w:szCs w:val="28"/>
        </w:rPr>
      </w:pPr>
    </w:p>
    <w:p w14:paraId="55F90283" w14:textId="77777777" w:rsidR="00FC117F" w:rsidRDefault="00FC117F" w:rsidP="00FC117F">
      <w:pPr>
        <w:ind w:left="284" w:right="360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исполнение бюджета Новомихайловского сельского поселения за первый квартал 2023 года по доходам в сумме 179,4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по расходам в сумме 78,5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..</w:t>
      </w:r>
    </w:p>
    <w:p w14:paraId="4CE22C36" w14:textId="77777777" w:rsidR="00FC117F" w:rsidRDefault="00FC117F" w:rsidP="00FC117F">
      <w:pPr>
        <w:ind w:left="284" w:right="360"/>
        <w:jc w:val="both"/>
        <w:rPr>
          <w:sz w:val="28"/>
          <w:szCs w:val="28"/>
        </w:rPr>
      </w:pPr>
    </w:p>
    <w:p w14:paraId="1BC6FE8B" w14:textId="77777777" w:rsidR="00FC117F" w:rsidRDefault="00FC117F" w:rsidP="00FC117F">
      <w:pPr>
        <w:ind w:left="284" w:right="360" w:firstLine="4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постановление в Новомихайловский сельский Совет народных депутатов для информации.</w:t>
      </w:r>
    </w:p>
    <w:p w14:paraId="3C1FD5B1" w14:textId="77777777" w:rsidR="00FC117F" w:rsidRDefault="00FC117F" w:rsidP="00FC117F">
      <w:pPr>
        <w:ind w:left="284" w:right="360"/>
        <w:jc w:val="both"/>
        <w:rPr>
          <w:sz w:val="28"/>
          <w:szCs w:val="28"/>
        </w:rPr>
      </w:pPr>
    </w:p>
    <w:p w14:paraId="2C55ADCF" w14:textId="77777777" w:rsidR="00FC117F" w:rsidRDefault="00FC117F" w:rsidP="00FC117F">
      <w:pPr>
        <w:pStyle w:val="western"/>
        <w:shd w:val="clear" w:color="auto" w:fill="FFFFFF"/>
        <w:spacing w:before="0" w:beforeAutospacing="0" w:after="0" w:afterAutospacing="0"/>
        <w:ind w:left="284" w:right="414" w:firstLine="42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(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.корсаково57.рф</w:t>
        </w:r>
      </w:hyperlink>
      <w:r>
        <w:rPr>
          <w:sz w:val="28"/>
          <w:szCs w:val="28"/>
        </w:rPr>
        <w:t xml:space="preserve">) в раздел Сельские поселения. </w:t>
      </w:r>
    </w:p>
    <w:p w14:paraId="6DF9B51D" w14:textId="77777777" w:rsidR="00FC117F" w:rsidRDefault="00FC117F" w:rsidP="00FC117F">
      <w:pPr>
        <w:ind w:left="284" w:right="360"/>
        <w:rPr>
          <w:sz w:val="28"/>
          <w:szCs w:val="28"/>
        </w:rPr>
      </w:pPr>
    </w:p>
    <w:p w14:paraId="1FA60E5A" w14:textId="77777777" w:rsidR="00FC117F" w:rsidRDefault="00FC117F" w:rsidP="00FC117F">
      <w:pPr>
        <w:ind w:left="284" w:right="360"/>
        <w:rPr>
          <w:sz w:val="28"/>
          <w:szCs w:val="28"/>
        </w:rPr>
      </w:pPr>
    </w:p>
    <w:p w14:paraId="40814D11" w14:textId="77777777" w:rsidR="00FC117F" w:rsidRDefault="00FC117F" w:rsidP="00FC117F">
      <w:pPr>
        <w:ind w:left="284" w:right="360"/>
        <w:rPr>
          <w:sz w:val="28"/>
          <w:szCs w:val="28"/>
        </w:rPr>
      </w:pPr>
    </w:p>
    <w:p w14:paraId="3B764BC2" w14:textId="77777777" w:rsidR="00FC117F" w:rsidRDefault="00FC117F" w:rsidP="00FC117F">
      <w:pPr>
        <w:ind w:left="284" w:right="360"/>
        <w:rPr>
          <w:sz w:val="28"/>
          <w:szCs w:val="28"/>
        </w:rPr>
      </w:pPr>
    </w:p>
    <w:p w14:paraId="44452F5D" w14:textId="77777777" w:rsidR="00FC117F" w:rsidRDefault="00FC117F" w:rsidP="00FC117F">
      <w:pPr>
        <w:ind w:left="284" w:right="36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>И.А. Васильчикова</w:t>
      </w:r>
    </w:p>
    <w:p w14:paraId="2D36CD1E" w14:textId="77777777" w:rsidR="00FC117F" w:rsidRDefault="00FC117F" w:rsidP="00FC117F">
      <w:pPr>
        <w:ind w:left="284" w:right="360"/>
        <w:rPr>
          <w:sz w:val="20"/>
          <w:szCs w:val="20"/>
        </w:rPr>
      </w:pPr>
      <w:r>
        <w:rPr>
          <w:sz w:val="28"/>
          <w:szCs w:val="28"/>
        </w:rPr>
        <w:br w:type="page"/>
      </w:r>
    </w:p>
    <w:p w14:paraId="2A67B292" w14:textId="77777777" w:rsidR="00FC117F" w:rsidRDefault="00FC117F" w:rsidP="00FC117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14:paraId="673A4721" w14:textId="77777777" w:rsidR="00FC117F" w:rsidRDefault="00FC117F" w:rsidP="00FC117F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41C7B0C1" w14:textId="77777777" w:rsidR="00FC117F" w:rsidRDefault="00FC117F" w:rsidP="00FC117F">
      <w:pPr>
        <w:jc w:val="right"/>
        <w:rPr>
          <w:sz w:val="20"/>
          <w:szCs w:val="20"/>
        </w:rPr>
      </w:pPr>
      <w:r>
        <w:rPr>
          <w:sz w:val="20"/>
          <w:szCs w:val="20"/>
        </w:rPr>
        <w:t>Новомихайловского сельского поселения</w:t>
      </w:r>
    </w:p>
    <w:p w14:paraId="24D4A7F1" w14:textId="77777777" w:rsidR="00FC117F" w:rsidRDefault="00FC117F" w:rsidP="00FC117F">
      <w:pPr>
        <w:jc w:val="right"/>
        <w:rPr>
          <w:sz w:val="20"/>
          <w:szCs w:val="20"/>
        </w:rPr>
      </w:pPr>
      <w:r w:rsidRPr="00FC117F">
        <w:rPr>
          <w:sz w:val="20"/>
          <w:szCs w:val="20"/>
        </w:rPr>
        <w:t>№ 20 от 31.03.2023 г.</w:t>
      </w:r>
    </w:p>
    <w:p w14:paraId="0D3B9B80" w14:textId="77777777" w:rsidR="00FC117F" w:rsidRDefault="00FC117F" w:rsidP="00FC117F">
      <w:pPr>
        <w:jc w:val="right"/>
        <w:rPr>
          <w:sz w:val="20"/>
          <w:szCs w:val="20"/>
        </w:rPr>
      </w:pPr>
    </w:p>
    <w:p w14:paraId="42C933E6" w14:textId="77777777" w:rsidR="00FC117F" w:rsidRDefault="00FC117F" w:rsidP="00FC117F">
      <w:pPr>
        <w:rPr>
          <w:sz w:val="20"/>
          <w:szCs w:val="20"/>
        </w:rPr>
      </w:pPr>
    </w:p>
    <w:p w14:paraId="3BD8D373" w14:textId="77777777" w:rsidR="00FC117F" w:rsidRDefault="00FC117F" w:rsidP="00FC117F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доходной части бюджета</w:t>
      </w:r>
    </w:p>
    <w:p w14:paraId="0834B4E7" w14:textId="77777777" w:rsidR="00FC117F" w:rsidRDefault="00FC117F" w:rsidP="00FC117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14:paraId="690CB863" w14:textId="77777777" w:rsidR="00FC117F" w:rsidRDefault="00FC117F" w:rsidP="00FC117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2023 года.</w:t>
      </w:r>
    </w:p>
    <w:p w14:paraId="280AB031" w14:textId="77777777" w:rsidR="00FC117F" w:rsidRDefault="00FC117F" w:rsidP="00FC117F">
      <w:pPr>
        <w:jc w:val="center"/>
        <w:rPr>
          <w:sz w:val="28"/>
          <w:szCs w:val="28"/>
        </w:rPr>
      </w:pPr>
    </w:p>
    <w:p w14:paraId="3D1615CD" w14:textId="77777777" w:rsidR="00FC117F" w:rsidRDefault="00FC117F" w:rsidP="00FC117F">
      <w:pPr>
        <w:jc w:val="center"/>
        <w:rPr>
          <w:sz w:val="28"/>
          <w:szCs w:val="28"/>
        </w:rPr>
      </w:pPr>
    </w:p>
    <w:p w14:paraId="134F36B0" w14:textId="77777777" w:rsidR="00FC117F" w:rsidRDefault="00FC117F" w:rsidP="00FC117F">
      <w:pPr>
        <w:jc w:val="center"/>
        <w:rPr>
          <w:sz w:val="28"/>
          <w:szCs w:val="28"/>
        </w:rPr>
      </w:pP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3"/>
        <w:gridCol w:w="1002"/>
        <w:gridCol w:w="1081"/>
        <w:gridCol w:w="1464"/>
      </w:tblGrid>
      <w:tr w:rsidR="00FC117F" w14:paraId="51B6F8DB" w14:textId="77777777" w:rsidTr="00FC117F">
        <w:trPr>
          <w:trHeight w:val="865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AFEA" w14:textId="77777777" w:rsidR="00FC117F" w:rsidRDefault="00FC117F">
            <w:pPr>
              <w:jc w:val="center"/>
            </w:pPr>
            <w:r>
              <w:t>Наименование дохода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83C4" w14:textId="77777777" w:rsidR="00FC117F" w:rsidRDefault="00FC117F">
            <w:pPr>
              <w:jc w:val="center"/>
            </w:pPr>
            <w: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D54A" w14:textId="77777777" w:rsidR="00FC117F" w:rsidRDefault="00FC117F">
            <w:pPr>
              <w:jc w:val="center"/>
            </w:pPr>
            <w:r>
              <w:t>факт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3E9D" w14:textId="77777777" w:rsidR="00FC117F" w:rsidRDefault="00FC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FC117F" w14:paraId="64889713" w14:textId="77777777" w:rsidTr="00FC117F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D215" w14:textId="77777777" w:rsidR="00FC117F" w:rsidRDefault="00FC117F">
            <w:pPr>
              <w:ind w:left="217"/>
            </w:pPr>
            <w:r>
              <w:t>НДФЛ                                                  18210102021010000110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5862" w14:textId="77777777" w:rsidR="00FC117F" w:rsidRDefault="00FC117F">
            <w:pPr>
              <w:jc w:val="center"/>
            </w:pPr>
            <w: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58AF" w14:textId="77777777" w:rsidR="00FC117F" w:rsidRDefault="00FC117F">
            <w:pPr>
              <w:jc w:val="center"/>
            </w:pPr>
            <w:r>
              <w:t>0,1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E413" w14:textId="77777777" w:rsidR="00FC117F" w:rsidRDefault="00FC117F">
            <w:pPr>
              <w:jc w:val="center"/>
            </w:pPr>
            <w:r>
              <w:t>1,4</w:t>
            </w:r>
          </w:p>
        </w:tc>
      </w:tr>
      <w:tr w:rsidR="00FC117F" w14:paraId="338E0BE1" w14:textId="77777777" w:rsidTr="00FC117F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9C93" w14:textId="77777777" w:rsidR="00FC117F" w:rsidRDefault="00FC117F">
            <w:pPr>
              <w:ind w:left="217"/>
            </w:pPr>
            <w:r>
              <w:t>Единый с/х налог                               18210503000010000110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AA17" w14:textId="77777777" w:rsidR="00FC117F" w:rsidRDefault="00FC117F">
            <w:pPr>
              <w:jc w:val="center"/>
            </w:pPr>
            <w: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0368" w14:textId="77777777" w:rsidR="00FC117F" w:rsidRDefault="00FC117F">
            <w:pPr>
              <w:jc w:val="center"/>
            </w:pPr>
            <w:r>
              <w:t>55,7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7875" w14:textId="77777777" w:rsidR="00FC117F" w:rsidRDefault="00FC117F">
            <w:pPr>
              <w:jc w:val="center"/>
            </w:pPr>
            <w:r>
              <w:t>68,8</w:t>
            </w:r>
          </w:p>
        </w:tc>
      </w:tr>
      <w:tr w:rsidR="00FC117F" w14:paraId="7737CA57" w14:textId="77777777" w:rsidTr="00FC117F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7560" w14:textId="77777777" w:rsidR="00FC117F" w:rsidRDefault="00FC117F">
            <w:pPr>
              <w:ind w:left="217"/>
            </w:pPr>
            <w:r>
              <w:t>Налог на имущество                          18210601030100000110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DE61" w14:textId="77777777" w:rsidR="00FC117F" w:rsidRDefault="00FC117F">
            <w:pPr>
              <w:jc w:val="center"/>
            </w:pPr>
            <w: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2ED7" w14:textId="77777777" w:rsidR="00FC117F" w:rsidRDefault="00FC117F">
            <w:pPr>
              <w:jc w:val="center"/>
            </w:pPr>
            <w:r>
              <w:t>0,2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D4D6" w14:textId="77777777" w:rsidR="00FC117F" w:rsidRDefault="00FC117F">
            <w:pPr>
              <w:tabs>
                <w:tab w:val="left" w:pos="330"/>
                <w:tab w:val="center" w:pos="612"/>
              </w:tabs>
              <w:jc w:val="center"/>
            </w:pPr>
            <w:r>
              <w:t>3,3</w:t>
            </w:r>
          </w:p>
        </w:tc>
      </w:tr>
      <w:tr w:rsidR="00FC117F" w14:paraId="712099A5" w14:textId="77777777" w:rsidTr="00FC117F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5914" w14:textId="77777777" w:rsidR="00FC117F" w:rsidRDefault="00FC117F">
            <w:pPr>
              <w:ind w:left="217"/>
            </w:pPr>
            <w:r>
              <w:t>Земельный налог                                18210606000000000110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1647" w14:textId="77777777" w:rsidR="00FC117F" w:rsidRDefault="00FC117F">
            <w:pPr>
              <w:jc w:val="center"/>
            </w:pPr>
            <w:r>
              <w:t>574,0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7C9B" w14:textId="77777777" w:rsidR="00FC117F" w:rsidRDefault="00FC117F">
            <w:pPr>
              <w:jc w:val="center"/>
            </w:pPr>
            <w:r>
              <w:t>25,5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25D8" w14:textId="77777777" w:rsidR="00FC117F" w:rsidRDefault="00FC117F">
            <w:pPr>
              <w:jc w:val="center"/>
            </w:pPr>
            <w:r>
              <w:t>4,4</w:t>
            </w:r>
          </w:p>
        </w:tc>
      </w:tr>
      <w:tr w:rsidR="00FC117F" w14:paraId="1F7067E6" w14:textId="77777777" w:rsidTr="00FC117F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4867" w14:textId="77777777" w:rsidR="00FC117F" w:rsidRDefault="00FC117F">
            <w:pPr>
              <w:ind w:left="217"/>
            </w:pPr>
            <w:r>
              <w:t>Субвенции                                           98720235118000000150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5BD5" w14:textId="77777777" w:rsidR="00FC117F" w:rsidRDefault="00FC117F">
            <w:pPr>
              <w:jc w:val="center"/>
            </w:pPr>
            <w:r>
              <w:t>37,7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A7A3" w14:textId="77777777" w:rsidR="00FC117F" w:rsidRDefault="00FC117F">
            <w:pPr>
              <w:jc w:val="center"/>
            </w:pPr>
            <w:r>
              <w:t>9,4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E6F7" w14:textId="77777777" w:rsidR="00FC117F" w:rsidRDefault="00FC117F">
            <w:pPr>
              <w:jc w:val="center"/>
            </w:pPr>
            <w:r>
              <w:t>24,9</w:t>
            </w:r>
          </w:p>
        </w:tc>
      </w:tr>
      <w:tr w:rsidR="00FC117F" w14:paraId="5B17F4C0" w14:textId="77777777" w:rsidTr="00FC117F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B80C" w14:textId="77777777" w:rsidR="00FC117F" w:rsidRDefault="00FC117F">
            <w:r>
              <w:t>Прочие межбюджетные трансферты, передаваемые бюджетам сельских поселений            98720240014100000150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87DE" w14:textId="77777777" w:rsidR="00FC117F" w:rsidRDefault="00FC117F">
            <w:pPr>
              <w:jc w:val="center"/>
            </w:pPr>
            <w:r>
              <w:t>192,99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0B85" w14:textId="77777777" w:rsidR="00FC117F" w:rsidRDefault="00FC117F">
            <w:pPr>
              <w:jc w:val="center"/>
            </w:pPr>
            <w:r>
              <w:t>88,5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A5D0" w14:textId="77777777" w:rsidR="00FC117F" w:rsidRDefault="00FC117F">
            <w:pPr>
              <w:jc w:val="center"/>
            </w:pPr>
            <w:r>
              <w:t>45,9</w:t>
            </w:r>
          </w:p>
        </w:tc>
      </w:tr>
      <w:tr w:rsidR="00FC117F" w14:paraId="33BCB63C" w14:textId="77777777" w:rsidTr="00FC117F">
        <w:trPr>
          <w:trHeight w:val="16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61EF" w14:textId="77777777" w:rsidR="00FC117F" w:rsidRDefault="00FC117F">
            <w:pPr>
              <w:jc w:val="right"/>
            </w:pPr>
            <w: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F526" w14:textId="77777777" w:rsidR="00FC117F" w:rsidRDefault="00FC117F">
            <w:pPr>
              <w:jc w:val="center"/>
            </w:pPr>
            <w:r>
              <w:t>898,69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9F26" w14:textId="77777777" w:rsidR="00FC117F" w:rsidRDefault="00FC117F">
            <w:pPr>
              <w:jc w:val="center"/>
            </w:pPr>
            <w:r>
              <w:t>179,4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67D2" w14:textId="77777777" w:rsidR="00FC117F" w:rsidRDefault="00FC117F">
            <w:pPr>
              <w:jc w:val="center"/>
            </w:pPr>
            <w:r>
              <w:t>20,0</w:t>
            </w:r>
          </w:p>
        </w:tc>
      </w:tr>
    </w:tbl>
    <w:p w14:paraId="69A7F88E" w14:textId="77777777" w:rsidR="00FC117F" w:rsidRDefault="00FC117F" w:rsidP="00FC117F">
      <w:pPr>
        <w:rPr>
          <w:sz w:val="20"/>
          <w:szCs w:val="20"/>
        </w:rPr>
      </w:pPr>
    </w:p>
    <w:p w14:paraId="6BF75AD7" w14:textId="77777777" w:rsidR="00FC117F" w:rsidRDefault="00FC117F" w:rsidP="00FC117F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2</w:t>
      </w:r>
    </w:p>
    <w:p w14:paraId="0B64E298" w14:textId="77777777" w:rsidR="00FC117F" w:rsidRDefault="00FC117F" w:rsidP="00FC117F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385597B1" w14:textId="77777777" w:rsidR="00FC117F" w:rsidRDefault="00FC117F" w:rsidP="00FC117F">
      <w:pPr>
        <w:jc w:val="right"/>
        <w:rPr>
          <w:sz w:val="20"/>
          <w:szCs w:val="20"/>
        </w:rPr>
      </w:pPr>
      <w:r>
        <w:rPr>
          <w:sz w:val="20"/>
          <w:szCs w:val="20"/>
        </w:rPr>
        <w:t>Новомихайловского сельского поселения</w:t>
      </w:r>
    </w:p>
    <w:p w14:paraId="46A93D2A" w14:textId="77777777" w:rsidR="00FC117F" w:rsidRDefault="00FC117F" w:rsidP="00FC117F">
      <w:pPr>
        <w:jc w:val="right"/>
        <w:rPr>
          <w:sz w:val="20"/>
          <w:szCs w:val="20"/>
        </w:rPr>
      </w:pPr>
      <w:r w:rsidRPr="00FC117F">
        <w:rPr>
          <w:sz w:val="20"/>
          <w:szCs w:val="20"/>
        </w:rPr>
        <w:t>№</w:t>
      </w:r>
      <w:r>
        <w:rPr>
          <w:sz w:val="20"/>
          <w:szCs w:val="20"/>
        </w:rPr>
        <w:t>20</w:t>
      </w:r>
      <w:r w:rsidRPr="00FC117F">
        <w:rPr>
          <w:sz w:val="20"/>
          <w:szCs w:val="20"/>
        </w:rPr>
        <w:t xml:space="preserve"> от 31.03.2023 г.</w:t>
      </w:r>
    </w:p>
    <w:p w14:paraId="659C4242" w14:textId="77777777" w:rsidR="00FC117F" w:rsidRDefault="00FC117F" w:rsidP="00FC117F">
      <w:pPr>
        <w:rPr>
          <w:sz w:val="20"/>
          <w:szCs w:val="20"/>
        </w:rPr>
      </w:pPr>
    </w:p>
    <w:p w14:paraId="36A6BB30" w14:textId="77777777" w:rsidR="00FC117F" w:rsidRDefault="00FC117F" w:rsidP="00FC117F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расходной части бюджета</w:t>
      </w:r>
    </w:p>
    <w:p w14:paraId="3567F8C7" w14:textId="77777777" w:rsidR="00FC117F" w:rsidRDefault="00FC117F" w:rsidP="00FC117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14:paraId="70BFCA0C" w14:textId="77777777" w:rsidR="00FC117F" w:rsidRDefault="00FC117F" w:rsidP="00FC117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2023 года.</w:t>
      </w:r>
    </w:p>
    <w:p w14:paraId="08B733CF" w14:textId="77777777" w:rsidR="00FC117F" w:rsidRDefault="00FC117F" w:rsidP="00FC117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5"/>
        <w:gridCol w:w="969"/>
        <w:gridCol w:w="807"/>
        <w:gridCol w:w="1292"/>
      </w:tblGrid>
      <w:tr w:rsidR="00FC117F" w14:paraId="7D9AF322" w14:textId="77777777" w:rsidTr="00FC117F">
        <w:trPr>
          <w:trHeight w:val="79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5301" w14:textId="77777777" w:rsidR="00FC117F" w:rsidRDefault="00FC117F">
            <w:pPr>
              <w:jc w:val="center"/>
            </w:pPr>
            <w:r>
              <w:t>Наименование расхода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4028" w14:textId="77777777" w:rsidR="00FC117F" w:rsidRDefault="00FC117F">
            <w:pPr>
              <w:jc w:val="center"/>
            </w:pPr>
            <w:r>
              <w:t>план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FC80" w14:textId="77777777" w:rsidR="00FC117F" w:rsidRDefault="00FC117F">
            <w:pPr>
              <w:jc w:val="center"/>
            </w:pPr>
            <w:r>
              <w:t>факт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764B" w14:textId="77777777" w:rsidR="00FC117F" w:rsidRDefault="00FC117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%  исполнения</w:t>
            </w:r>
            <w:proofErr w:type="gramEnd"/>
          </w:p>
        </w:tc>
      </w:tr>
      <w:tr w:rsidR="00FC117F" w14:paraId="4263F68C" w14:textId="77777777" w:rsidTr="00FC117F">
        <w:trPr>
          <w:trHeight w:val="27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6207" w14:textId="77777777" w:rsidR="00FC117F" w:rsidRDefault="00FC117F">
            <w:r>
              <w:t>Глава муниципального образования       987 0102 БГ00097010 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77FD" w14:textId="77777777" w:rsidR="00FC117F" w:rsidRDefault="00FC117F">
            <w:pPr>
              <w:jc w:val="center"/>
            </w:pPr>
            <w:r>
              <w:t>304,9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0FC3" w14:textId="77777777" w:rsidR="00FC117F" w:rsidRDefault="00FC117F">
            <w:pPr>
              <w:jc w:val="center"/>
            </w:pPr>
            <w:r>
              <w:t>17,9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6038" w14:textId="77777777" w:rsidR="00FC117F" w:rsidRDefault="00FC117F">
            <w:pPr>
              <w:jc w:val="center"/>
            </w:pPr>
            <w:r>
              <w:t>5,9</w:t>
            </w:r>
          </w:p>
        </w:tc>
      </w:tr>
      <w:tr w:rsidR="00FC117F" w14:paraId="31DB08E2" w14:textId="77777777" w:rsidTr="00FC117F">
        <w:trPr>
          <w:trHeight w:val="81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272A" w14:textId="77777777" w:rsidR="00FC117F" w:rsidRDefault="00FC117F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229D" w14:textId="77777777" w:rsidR="00FC117F" w:rsidRDefault="00FC117F">
            <w:pPr>
              <w:jc w:val="center"/>
            </w:pPr>
            <w:r>
              <w:t>1,0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CF42" w14:textId="77777777" w:rsidR="00FC117F" w:rsidRDefault="00FC117F">
            <w:pPr>
              <w:jc w:val="center"/>
            </w:pPr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D1F2" w14:textId="77777777" w:rsidR="00FC117F" w:rsidRDefault="00FC117F">
            <w:pPr>
              <w:tabs>
                <w:tab w:val="left" w:pos="1095"/>
              </w:tabs>
              <w:jc w:val="center"/>
            </w:pPr>
            <w:r>
              <w:t>0</w:t>
            </w:r>
          </w:p>
        </w:tc>
      </w:tr>
      <w:tr w:rsidR="00FC117F" w14:paraId="1F3C1D06" w14:textId="77777777" w:rsidTr="00FC117F">
        <w:trPr>
          <w:trHeight w:val="285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8305" w14:textId="77777777" w:rsidR="00FC117F" w:rsidRDefault="00FC117F">
            <w:r>
              <w:t>Центральный аппарат                               987 0104 БГ00097020 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2425" w14:textId="77777777" w:rsidR="00FC117F" w:rsidRDefault="00FC117F">
            <w:pPr>
              <w:jc w:val="center"/>
            </w:pPr>
            <w:r>
              <w:t>286,2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644E" w14:textId="77777777" w:rsidR="00FC117F" w:rsidRDefault="00FC117F">
            <w:pPr>
              <w:jc w:val="center"/>
            </w:pPr>
            <w:r>
              <w:t>27,0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B50B" w14:textId="77777777" w:rsidR="00FC117F" w:rsidRDefault="00FC117F">
            <w:pPr>
              <w:tabs>
                <w:tab w:val="left" w:pos="1095"/>
              </w:tabs>
              <w:jc w:val="center"/>
            </w:pPr>
            <w:r>
              <w:t>9,4</w:t>
            </w:r>
          </w:p>
        </w:tc>
      </w:tr>
      <w:tr w:rsidR="00FC117F" w14:paraId="705F4718" w14:textId="77777777" w:rsidTr="00FC117F">
        <w:trPr>
          <w:trHeight w:val="54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213B" w14:textId="77777777" w:rsidR="00FC117F" w:rsidRDefault="00FC117F">
            <w:r>
              <w:t>Обеспечение проведения выборов и референдумов</w:t>
            </w:r>
          </w:p>
          <w:p w14:paraId="7E31BB28" w14:textId="77777777" w:rsidR="00FC117F" w:rsidRDefault="00FC117F">
            <w:r>
              <w:t xml:space="preserve">                                                                    987 0107 БГ00097030 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EEDB" w14:textId="77777777" w:rsidR="00FC117F" w:rsidRDefault="00FC117F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352F" w14:textId="77777777" w:rsidR="00FC117F" w:rsidRDefault="00FC117F">
            <w:pPr>
              <w:jc w:val="center"/>
            </w:pPr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F596" w14:textId="77777777" w:rsidR="00FC117F" w:rsidRDefault="00FC117F">
            <w:pPr>
              <w:jc w:val="center"/>
            </w:pPr>
            <w:r>
              <w:t>0</w:t>
            </w:r>
          </w:p>
        </w:tc>
      </w:tr>
      <w:tr w:rsidR="00FC117F" w14:paraId="412E7837" w14:textId="77777777" w:rsidTr="00FC117F">
        <w:trPr>
          <w:trHeight w:val="27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4820" w14:textId="77777777" w:rsidR="00FC117F" w:rsidRDefault="00FC117F">
            <w:r>
              <w:t>Резервные фонды                                      987 0111 БГ00097040 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B662" w14:textId="77777777" w:rsidR="00FC117F" w:rsidRDefault="00FC117F">
            <w:pPr>
              <w:jc w:val="center"/>
            </w:pPr>
            <w:r>
              <w:t>1,0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C7BC" w14:textId="77777777" w:rsidR="00FC117F" w:rsidRDefault="00FC117F">
            <w:pPr>
              <w:jc w:val="center"/>
            </w:pPr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5423" w14:textId="77777777" w:rsidR="00FC117F" w:rsidRDefault="00FC117F">
            <w:pPr>
              <w:jc w:val="center"/>
            </w:pPr>
            <w:r>
              <w:t>0</w:t>
            </w:r>
          </w:p>
        </w:tc>
      </w:tr>
      <w:tr w:rsidR="00FC117F" w14:paraId="3D426AFE" w14:textId="77777777" w:rsidTr="00FC117F">
        <w:trPr>
          <w:trHeight w:val="27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A3FB" w14:textId="77777777" w:rsidR="00FC117F" w:rsidRDefault="00FC117F">
            <w:r>
              <w:t>Другие общегосударственные вопросы 987 0113 БГ00097070 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B166" w14:textId="77777777" w:rsidR="00FC117F" w:rsidRDefault="00FC117F">
            <w:pPr>
              <w:jc w:val="center"/>
            </w:pPr>
            <w:r>
              <w:t>33,4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4807" w14:textId="77777777" w:rsidR="00FC117F" w:rsidRDefault="00FC117F">
            <w:pPr>
              <w:jc w:val="center"/>
            </w:pPr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3AAA" w14:textId="77777777" w:rsidR="00FC117F" w:rsidRDefault="00FC117F">
            <w:pPr>
              <w:jc w:val="center"/>
            </w:pPr>
            <w:r>
              <w:t>0</w:t>
            </w:r>
          </w:p>
        </w:tc>
      </w:tr>
      <w:tr w:rsidR="00FC117F" w14:paraId="6C2E4F4E" w14:textId="77777777" w:rsidTr="00FC117F">
        <w:trPr>
          <w:trHeight w:val="555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66F1" w14:textId="77777777" w:rsidR="00FC117F" w:rsidRDefault="00FC117F">
            <w:r>
              <w:t>Мобилизационная и вневойсковая подготовка</w:t>
            </w:r>
          </w:p>
          <w:p w14:paraId="41ED0F21" w14:textId="77777777" w:rsidR="00FC117F" w:rsidRDefault="00FC117F">
            <w:r>
              <w:t xml:space="preserve">                                                                    987 0203 БГ00051180 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4E30" w14:textId="77777777" w:rsidR="00FC117F" w:rsidRDefault="00FC117F">
            <w:pPr>
              <w:jc w:val="center"/>
            </w:pPr>
            <w:r>
              <w:t>37,7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622E" w14:textId="77777777" w:rsidR="00FC117F" w:rsidRDefault="00FC117F">
            <w:pPr>
              <w:jc w:val="center"/>
            </w:pPr>
            <w:r>
              <w:t>5,4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30EA" w14:textId="77777777" w:rsidR="00FC117F" w:rsidRDefault="00FC117F">
            <w:pPr>
              <w:jc w:val="center"/>
            </w:pPr>
            <w:r>
              <w:t>14,3</w:t>
            </w:r>
          </w:p>
        </w:tc>
      </w:tr>
      <w:tr w:rsidR="00FC117F" w14:paraId="59F72C4E" w14:textId="77777777" w:rsidTr="00FC117F">
        <w:trPr>
          <w:trHeight w:val="27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5C6B" w14:textId="77777777" w:rsidR="00FC117F" w:rsidRDefault="00FC117F">
            <w:r>
              <w:t>Национальная экономика                        987 0400 0000000000 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6318" w14:textId="77777777" w:rsidR="00FC117F" w:rsidRDefault="00FC117F">
            <w:pPr>
              <w:jc w:val="center"/>
            </w:pPr>
            <w:r>
              <w:t>168,1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4A9D" w14:textId="77777777" w:rsidR="00FC117F" w:rsidRDefault="00FC117F">
            <w:pPr>
              <w:jc w:val="center"/>
            </w:pPr>
            <w:r>
              <w:t>20,4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3A09" w14:textId="77777777" w:rsidR="00FC117F" w:rsidRDefault="00FC117F">
            <w:pPr>
              <w:jc w:val="center"/>
            </w:pPr>
            <w:r>
              <w:t>12,1</w:t>
            </w:r>
          </w:p>
        </w:tc>
      </w:tr>
      <w:tr w:rsidR="00FC117F" w14:paraId="1363D1AE" w14:textId="77777777" w:rsidTr="00FC117F">
        <w:trPr>
          <w:trHeight w:val="27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9FA6" w14:textId="77777777" w:rsidR="00FC117F" w:rsidRDefault="00FC117F">
            <w:r>
              <w:t>Благоустройство                                       987 0503 0000000000 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920D" w14:textId="77777777" w:rsidR="00FC117F" w:rsidRDefault="00FC117F">
            <w:pPr>
              <w:jc w:val="center"/>
            </w:pPr>
            <w:r>
              <w:t>56,1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C22E" w14:textId="77777777" w:rsidR="00FC117F" w:rsidRDefault="00FC117F">
            <w:pPr>
              <w:jc w:val="center"/>
            </w:pPr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4729" w14:textId="77777777" w:rsidR="00FC117F" w:rsidRDefault="00FC117F">
            <w:pPr>
              <w:jc w:val="center"/>
            </w:pPr>
            <w:r>
              <w:t>-</w:t>
            </w:r>
          </w:p>
        </w:tc>
      </w:tr>
      <w:tr w:rsidR="00FC117F" w14:paraId="5B49E606" w14:textId="77777777" w:rsidTr="00FC117F">
        <w:trPr>
          <w:trHeight w:val="27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B542" w14:textId="77777777" w:rsidR="00FC117F" w:rsidRDefault="00FC117F">
            <w:pPr>
              <w:tabs>
                <w:tab w:val="left" w:pos="5100"/>
              </w:tabs>
            </w:pPr>
            <w:r>
              <w:t>Пенсионное обеспечение                         9871001 БГ00097200 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95E6" w14:textId="77777777" w:rsidR="00FC117F" w:rsidRDefault="00FC117F">
            <w:pPr>
              <w:jc w:val="center"/>
            </w:pPr>
            <w:r>
              <w:t>44,3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41D8" w14:textId="77777777" w:rsidR="00FC117F" w:rsidRDefault="00FC117F">
            <w:pPr>
              <w:jc w:val="center"/>
            </w:pPr>
            <w:r>
              <w:t>7,7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B22B" w14:textId="77777777" w:rsidR="00FC117F" w:rsidRDefault="00FC117F">
            <w:pPr>
              <w:jc w:val="center"/>
            </w:pPr>
            <w:r>
              <w:t>17,4</w:t>
            </w:r>
          </w:p>
        </w:tc>
      </w:tr>
      <w:tr w:rsidR="00FC117F" w14:paraId="3B010485" w14:textId="77777777" w:rsidTr="00FC117F">
        <w:trPr>
          <w:trHeight w:val="27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5C2E" w14:textId="77777777" w:rsidR="00FC117F" w:rsidRDefault="00FC117F">
            <w:pPr>
              <w:tabs>
                <w:tab w:val="left" w:pos="5100"/>
              </w:tabs>
            </w:pPr>
            <w:r>
              <w:t>Физическая культура и спорт                  987 1105 0000000000 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2F0B" w14:textId="77777777" w:rsidR="00FC117F" w:rsidRDefault="00FC117F">
            <w:pPr>
              <w:jc w:val="center"/>
            </w:pPr>
            <w:r>
              <w:t>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AD23" w14:textId="77777777" w:rsidR="00FC117F" w:rsidRDefault="00FC117F">
            <w:pPr>
              <w:jc w:val="center"/>
            </w:pPr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E006" w14:textId="77777777" w:rsidR="00FC117F" w:rsidRDefault="00FC117F">
            <w:pPr>
              <w:jc w:val="center"/>
            </w:pPr>
            <w:r>
              <w:t>0</w:t>
            </w:r>
          </w:p>
        </w:tc>
      </w:tr>
      <w:tr w:rsidR="00FC117F" w14:paraId="0EB65AF9" w14:textId="77777777" w:rsidTr="00FC117F">
        <w:trPr>
          <w:trHeight w:val="27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40F4" w14:textId="77777777" w:rsidR="00FC117F" w:rsidRDefault="00FC117F">
            <w:r>
              <w:t xml:space="preserve">Культура, кинематография                      987 0801 БГ00097190 000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93ED" w14:textId="77777777" w:rsidR="00FC117F" w:rsidRDefault="00FC117F">
            <w:pPr>
              <w:jc w:val="center"/>
            </w:pPr>
            <w:r>
              <w:t>15,0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C948" w14:textId="77777777" w:rsidR="00FC117F" w:rsidRDefault="00FC117F">
            <w:pPr>
              <w:jc w:val="center"/>
            </w:pPr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B55C" w14:textId="77777777" w:rsidR="00FC117F" w:rsidRDefault="00FC117F">
            <w:pPr>
              <w:jc w:val="center"/>
            </w:pPr>
            <w:r>
              <w:t>0</w:t>
            </w:r>
          </w:p>
        </w:tc>
      </w:tr>
      <w:tr w:rsidR="00FC117F" w14:paraId="04D992A3" w14:textId="77777777" w:rsidTr="00FC117F">
        <w:trPr>
          <w:trHeight w:val="27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C00D" w14:textId="77777777" w:rsidR="00FC117F" w:rsidRDefault="00FC117F">
            <w: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720A" w14:textId="77777777" w:rsidR="00FC117F" w:rsidRDefault="00FC117F">
            <w:pPr>
              <w:jc w:val="center"/>
            </w:pPr>
            <w:r>
              <w:t>952,7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AFC4" w14:textId="77777777" w:rsidR="00FC117F" w:rsidRDefault="00FC117F">
            <w:pPr>
              <w:jc w:val="center"/>
            </w:pPr>
            <w:r>
              <w:t>78,4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CCA4" w14:textId="77777777" w:rsidR="00FC117F" w:rsidRDefault="00FC117F">
            <w:pPr>
              <w:jc w:val="center"/>
            </w:pPr>
            <w:r>
              <w:t>8,2</w:t>
            </w:r>
          </w:p>
        </w:tc>
      </w:tr>
      <w:tr w:rsidR="00FC117F" w14:paraId="7686E68D" w14:textId="77777777" w:rsidTr="00FC117F">
        <w:trPr>
          <w:trHeight w:val="27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2FA3" w14:textId="77777777" w:rsidR="00FC117F" w:rsidRDefault="00FC117F">
            <w:pPr>
              <w:jc w:val="right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5170" w14:textId="77777777" w:rsidR="00FC117F" w:rsidRDefault="00FC117F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0BA1" w14:textId="77777777" w:rsidR="00FC117F" w:rsidRDefault="00FC117F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0671" w14:textId="77777777" w:rsidR="00FC117F" w:rsidRDefault="00FC117F">
            <w:pPr>
              <w:jc w:val="center"/>
            </w:pPr>
          </w:p>
        </w:tc>
      </w:tr>
    </w:tbl>
    <w:p w14:paraId="3047B6B2" w14:textId="77777777" w:rsidR="00FC117F" w:rsidRDefault="00FC117F" w:rsidP="00FC117F">
      <w:pPr>
        <w:rPr>
          <w:b/>
        </w:rPr>
      </w:pPr>
    </w:p>
    <w:p w14:paraId="4A388DB9" w14:textId="77777777" w:rsidR="00FC117F" w:rsidRDefault="00FC117F" w:rsidP="00FC117F">
      <w:pPr>
        <w:jc w:val="right"/>
        <w:rPr>
          <w:sz w:val="20"/>
          <w:szCs w:val="20"/>
        </w:rPr>
      </w:pPr>
      <w:r>
        <w:rPr>
          <w:b/>
        </w:rPr>
        <w:br w:type="page"/>
      </w:r>
      <w:r>
        <w:rPr>
          <w:sz w:val="20"/>
          <w:szCs w:val="20"/>
        </w:rPr>
        <w:lastRenderedPageBreak/>
        <w:t>Приложение 3</w:t>
      </w:r>
    </w:p>
    <w:p w14:paraId="76A1E1D9" w14:textId="77777777" w:rsidR="00FC117F" w:rsidRDefault="00FC117F" w:rsidP="00FC117F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3B623466" w14:textId="77777777" w:rsidR="00FC117F" w:rsidRDefault="00FC117F" w:rsidP="00FC117F">
      <w:pPr>
        <w:jc w:val="right"/>
        <w:rPr>
          <w:sz w:val="20"/>
          <w:szCs w:val="20"/>
        </w:rPr>
      </w:pPr>
      <w:r>
        <w:rPr>
          <w:sz w:val="20"/>
          <w:szCs w:val="20"/>
        </w:rPr>
        <w:t>Новомихайловского сельского поселения</w:t>
      </w:r>
    </w:p>
    <w:p w14:paraId="4180FC8E" w14:textId="77777777" w:rsidR="00FC117F" w:rsidRDefault="00FC117F" w:rsidP="00FC117F">
      <w:pPr>
        <w:jc w:val="right"/>
        <w:rPr>
          <w:sz w:val="20"/>
          <w:szCs w:val="20"/>
        </w:rPr>
      </w:pPr>
      <w:r w:rsidRPr="00FC117F">
        <w:rPr>
          <w:sz w:val="20"/>
          <w:szCs w:val="20"/>
        </w:rPr>
        <w:t>№</w:t>
      </w:r>
      <w:r>
        <w:rPr>
          <w:sz w:val="20"/>
          <w:szCs w:val="20"/>
        </w:rPr>
        <w:t>20</w:t>
      </w:r>
      <w:r w:rsidRPr="00FC117F">
        <w:rPr>
          <w:sz w:val="20"/>
          <w:szCs w:val="20"/>
        </w:rPr>
        <w:t xml:space="preserve"> от 31.03.2023 г</w:t>
      </w:r>
    </w:p>
    <w:p w14:paraId="0C65A2B7" w14:textId="77777777" w:rsidR="00FC117F" w:rsidRDefault="00FC117F" w:rsidP="00FC117F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Новомихайловского сельского поселения</w:t>
      </w:r>
    </w:p>
    <w:p w14:paraId="321FF2C4" w14:textId="77777777" w:rsidR="00FC117F" w:rsidRDefault="00FC117F" w:rsidP="00FC117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2023 года.</w:t>
      </w:r>
    </w:p>
    <w:p w14:paraId="0EB10A18" w14:textId="77777777" w:rsidR="00FC117F" w:rsidRDefault="00FC117F" w:rsidP="00FC117F">
      <w:pPr>
        <w:jc w:val="center"/>
        <w:rPr>
          <w:sz w:val="28"/>
          <w:szCs w:val="28"/>
        </w:rPr>
      </w:pPr>
    </w:p>
    <w:p w14:paraId="38DCF9BC" w14:textId="77777777" w:rsidR="00FC117F" w:rsidRDefault="00FC117F" w:rsidP="00FC117F">
      <w:pPr>
        <w:jc w:val="center"/>
        <w:rPr>
          <w:sz w:val="28"/>
          <w:szCs w:val="28"/>
        </w:rPr>
      </w:pPr>
    </w:p>
    <w:p w14:paraId="106571EC" w14:textId="77777777" w:rsidR="00FC117F" w:rsidRDefault="00FC117F" w:rsidP="00FC117F">
      <w:pPr>
        <w:ind w:firstLine="708"/>
      </w:pPr>
      <w:r>
        <w:t xml:space="preserve">Бюджет Новомихайловского сельского поселения за первое полугодие 2023 года по доходам исполнен в сумме 179,4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, или на 20%, в том числе собственные доходы  составили 81,5 </w:t>
      </w:r>
      <w:proofErr w:type="spellStart"/>
      <w:r>
        <w:t>тыс.руб</w:t>
      </w:r>
      <w:proofErr w:type="spellEnd"/>
      <w:r>
        <w:t xml:space="preserve">. при плане 668,0 </w:t>
      </w:r>
      <w:proofErr w:type="spellStart"/>
      <w:r>
        <w:t>тыс.руб</w:t>
      </w:r>
      <w:proofErr w:type="spellEnd"/>
      <w:r>
        <w:t>., или 12,2%.</w:t>
      </w:r>
    </w:p>
    <w:p w14:paraId="1ED02F4C" w14:textId="77777777" w:rsidR="00FC117F" w:rsidRDefault="00FC117F" w:rsidP="00FC117F">
      <w:r>
        <w:t>Субвенции по первичному учету выполнены на 24,9% (план-37,7 тыс. руб., факт-9,4 тыс. руб.)</w:t>
      </w:r>
    </w:p>
    <w:p w14:paraId="33B331CE" w14:textId="77777777" w:rsidR="00FC117F" w:rsidRDefault="00FC117F" w:rsidP="00FC117F">
      <w:pPr>
        <w:ind w:firstLine="708"/>
      </w:pPr>
      <w:r>
        <w:t xml:space="preserve">Расходная часть бюджета Новомихайловского сельского поселения в 1 </w:t>
      </w:r>
      <w:proofErr w:type="gramStart"/>
      <w:r>
        <w:t>квартале  2023</w:t>
      </w:r>
      <w:proofErr w:type="gramEnd"/>
      <w:r>
        <w:t xml:space="preserve"> года  исполнена на 8,2% (план- 952,7 тыс. руб., факт- 78,4 </w:t>
      </w:r>
      <w:proofErr w:type="spellStart"/>
      <w:r>
        <w:t>тыс.руб</w:t>
      </w:r>
      <w:proofErr w:type="spellEnd"/>
      <w:r>
        <w:t>.).</w:t>
      </w:r>
    </w:p>
    <w:p w14:paraId="7C8A7257" w14:textId="77777777" w:rsidR="00FC117F" w:rsidRDefault="00FC117F" w:rsidP="00FC117F">
      <w:pPr>
        <w:ind w:firstLine="708"/>
      </w:pPr>
      <w:r>
        <w:t>Резервный фонд в 1 полугодии 2023 года не расходовался.</w:t>
      </w:r>
    </w:p>
    <w:p w14:paraId="665170E2" w14:textId="77777777" w:rsidR="00FC117F" w:rsidRDefault="00FC117F" w:rsidP="00FC117F">
      <w:pPr>
        <w:ind w:firstLine="708"/>
      </w:pPr>
      <w:r>
        <w:t>Расходы на другие общегосударственные вопросы не осуществлялись.</w:t>
      </w:r>
    </w:p>
    <w:p w14:paraId="5D6482EA" w14:textId="77777777" w:rsidR="00FC117F" w:rsidRDefault="00FC117F" w:rsidP="00FC117F">
      <w:pPr>
        <w:ind w:firstLine="708"/>
      </w:pPr>
      <w:r>
        <w:t xml:space="preserve">Расходы в области национальной экономики составили 20,4 </w:t>
      </w:r>
      <w:proofErr w:type="spellStart"/>
      <w:r>
        <w:t>тыс.руб</w:t>
      </w:r>
      <w:proofErr w:type="spellEnd"/>
      <w:r>
        <w:t>., или 12,1 % плановых назначений.</w:t>
      </w:r>
    </w:p>
    <w:p w14:paraId="73FF2BAA" w14:textId="77777777" w:rsidR="00FC117F" w:rsidRDefault="00FC117F" w:rsidP="00FC117F">
      <w:pPr>
        <w:ind w:firstLine="708"/>
      </w:pPr>
      <w:r>
        <w:t>Расходы на благоустройство поселения не производились.</w:t>
      </w:r>
    </w:p>
    <w:p w14:paraId="1F3AFEBD" w14:textId="77777777" w:rsidR="00FC117F" w:rsidRDefault="00FC117F" w:rsidP="00FC117F">
      <w:pPr>
        <w:ind w:firstLine="708"/>
      </w:pPr>
      <w:r>
        <w:t xml:space="preserve">Расходы на доплаты к пенсии муниципальных служащих составили 7,7 </w:t>
      </w:r>
      <w:proofErr w:type="spellStart"/>
      <w:r>
        <w:t>тыс.руб</w:t>
      </w:r>
      <w:proofErr w:type="spellEnd"/>
      <w:r>
        <w:t xml:space="preserve">., или 17,4%. </w:t>
      </w:r>
    </w:p>
    <w:p w14:paraId="354B5461" w14:textId="77777777" w:rsidR="00FC117F" w:rsidRDefault="00FC117F" w:rsidP="00FC117F">
      <w:pPr>
        <w:ind w:firstLine="708"/>
      </w:pPr>
      <w:r>
        <w:t xml:space="preserve">Расходы на физическую культуру и культурные мероприятия не производились. </w:t>
      </w:r>
    </w:p>
    <w:p w14:paraId="25F0DE2A" w14:textId="77777777" w:rsidR="00FC117F" w:rsidRDefault="00FC117F" w:rsidP="00FC117F"/>
    <w:p w14:paraId="2487AB54" w14:textId="77777777" w:rsidR="00FC117F" w:rsidRDefault="00FC117F" w:rsidP="00FC117F">
      <w:pPr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Приложение 4</w:t>
      </w:r>
    </w:p>
    <w:p w14:paraId="03C48698" w14:textId="77777777" w:rsidR="00FC117F" w:rsidRDefault="00FC117F" w:rsidP="00FC117F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256C16DD" w14:textId="77777777" w:rsidR="00FC117F" w:rsidRDefault="00FC117F" w:rsidP="00FC117F">
      <w:pPr>
        <w:jc w:val="right"/>
        <w:rPr>
          <w:sz w:val="20"/>
          <w:szCs w:val="20"/>
        </w:rPr>
      </w:pPr>
      <w:r>
        <w:rPr>
          <w:sz w:val="20"/>
          <w:szCs w:val="20"/>
        </w:rPr>
        <w:t>Новомихайловского сельского поселения</w:t>
      </w:r>
    </w:p>
    <w:p w14:paraId="3EB5E51E" w14:textId="77777777" w:rsidR="00FC117F" w:rsidRDefault="00FC117F" w:rsidP="00FC117F">
      <w:pPr>
        <w:jc w:val="right"/>
        <w:rPr>
          <w:sz w:val="20"/>
          <w:szCs w:val="20"/>
        </w:rPr>
      </w:pPr>
      <w:r w:rsidRPr="00FC117F">
        <w:rPr>
          <w:sz w:val="20"/>
          <w:szCs w:val="20"/>
        </w:rPr>
        <w:t xml:space="preserve">№ </w:t>
      </w:r>
      <w:r>
        <w:rPr>
          <w:sz w:val="20"/>
          <w:szCs w:val="20"/>
        </w:rPr>
        <w:t>20</w:t>
      </w:r>
      <w:r w:rsidRPr="00FC117F">
        <w:rPr>
          <w:sz w:val="20"/>
          <w:szCs w:val="20"/>
        </w:rPr>
        <w:t xml:space="preserve"> от 31.03.2023 г</w:t>
      </w:r>
    </w:p>
    <w:p w14:paraId="632378A7" w14:textId="77777777" w:rsidR="00FC117F" w:rsidRDefault="00FC117F" w:rsidP="00FC117F">
      <w:pPr>
        <w:jc w:val="center"/>
        <w:textAlignment w:val="baseline"/>
        <w:rPr>
          <w:rFonts w:ascii="Segoe UI" w:hAnsi="Segoe UI" w:cs="Segoe UI"/>
        </w:rPr>
      </w:pPr>
      <w:r>
        <w:t xml:space="preserve">Сведения о численности муниципальных служащих и работников муниципальных </w:t>
      </w:r>
      <w:proofErr w:type="gramStart"/>
      <w:r>
        <w:t>учреждений,  фактических</w:t>
      </w:r>
      <w:proofErr w:type="gramEnd"/>
      <w:r>
        <w:t>  затрат на их содержание  за 1 квартал  2023 года </w:t>
      </w:r>
    </w:p>
    <w:p w14:paraId="62D886D1" w14:textId="77777777" w:rsidR="00FC117F" w:rsidRDefault="00FC117F" w:rsidP="00FC117F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0"/>
          <w:szCs w:val="20"/>
        </w:rPr>
        <w:t> </w:t>
      </w:r>
    </w:p>
    <w:p w14:paraId="27B8EC33" w14:textId="77777777" w:rsidR="00FC117F" w:rsidRDefault="00FC117F" w:rsidP="00FC117F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0"/>
          <w:szCs w:val="20"/>
        </w:rPr>
        <w:t> </w:t>
      </w:r>
    </w:p>
    <w:p w14:paraId="7C4A260F" w14:textId="77777777" w:rsidR="00FC117F" w:rsidRDefault="00FC117F" w:rsidP="00FC117F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2074"/>
        <w:gridCol w:w="1901"/>
        <w:gridCol w:w="1695"/>
      </w:tblGrid>
      <w:tr w:rsidR="00FC117F" w14:paraId="14FE88F0" w14:textId="77777777" w:rsidTr="00FC117F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2FCDE" w14:textId="77777777" w:rsidR="00FC117F" w:rsidRDefault="00FC117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BAE62" w14:textId="77777777" w:rsidR="00FC117F" w:rsidRDefault="00FC117F">
            <w:pPr>
              <w:jc w:val="center"/>
              <w:textAlignment w:val="baseline"/>
            </w:pPr>
            <w:r>
              <w:rPr>
                <w:sz w:val="20"/>
                <w:szCs w:val="20"/>
              </w:rPr>
              <w:t>Денежное содержание фактически за 1-е полугодие 2023 года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DC85B" w14:textId="77777777" w:rsidR="00FC117F" w:rsidRDefault="00FC117F">
            <w:pPr>
              <w:jc w:val="center"/>
              <w:textAlignment w:val="baseline"/>
            </w:pPr>
            <w:r>
              <w:rPr>
                <w:sz w:val="20"/>
                <w:szCs w:val="20"/>
              </w:rPr>
              <w:t xml:space="preserve">Утверждено штатных единиц по </w:t>
            </w:r>
            <w:proofErr w:type="gramStart"/>
            <w:r>
              <w:rPr>
                <w:sz w:val="20"/>
                <w:szCs w:val="20"/>
              </w:rPr>
              <w:t>должностям  в</w:t>
            </w:r>
            <w:proofErr w:type="gramEnd"/>
            <w:r>
              <w:rPr>
                <w:sz w:val="20"/>
                <w:szCs w:val="20"/>
              </w:rPr>
              <w:t xml:space="preserve"> штатном  расписании на отчетную дату на 01.04.2023 г.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C3456" w14:textId="77777777" w:rsidR="00FC117F" w:rsidRDefault="00FC117F">
            <w:pPr>
              <w:jc w:val="center"/>
              <w:textAlignment w:val="baseline"/>
            </w:pPr>
            <w:r>
              <w:rPr>
                <w:sz w:val="20"/>
                <w:szCs w:val="20"/>
              </w:rPr>
              <w:t>Среднесписочная численность за отчетный период</w:t>
            </w:r>
          </w:p>
          <w:p w14:paraId="59E08296" w14:textId="77777777" w:rsidR="00FC117F" w:rsidRDefault="00FC117F">
            <w:pPr>
              <w:jc w:val="center"/>
              <w:textAlignment w:val="baseline"/>
            </w:pPr>
            <w:r>
              <w:rPr>
                <w:sz w:val="20"/>
                <w:szCs w:val="20"/>
              </w:rPr>
              <w:t>(человек)</w:t>
            </w:r>
          </w:p>
        </w:tc>
      </w:tr>
      <w:tr w:rsidR="00FC117F" w14:paraId="59F2AEA4" w14:textId="77777777" w:rsidTr="00FC117F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82DDE" w14:textId="77777777" w:rsidR="00FC117F" w:rsidRDefault="00FC117F">
            <w:pPr>
              <w:textAlignment w:val="baseline"/>
            </w:pPr>
            <w:r>
              <w:rPr>
                <w:sz w:val="20"/>
                <w:szCs w:val="20"/>
              </w:rPr>
              <w:t xml:space="preserve">Работники органа местного </w:t>
            </w:r>
            <w:proofErr w:type="gramStart"/>
            <w:r>
              <w:rPr>
                <w:sz w:val="20"/>
                <w:szCs w:val="20"/>
              </w:rPr>
              <w:t>самоуправления:  муниципальные</w:t>
            </w:r>
            <w:proofErr w:type="gramEnd"/>
            <w:r>
              <w:rPr>
                <w:sz w:val="20"/>
                <w:szCs w:val="20"/>
              </w:rPr>
              <w:t xml:space="preserve"> служащие и работники, замещающие должности, не являющиеся должностями муниципальной службы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467D" w14:textId="77777777" w:rsidR="00FC117F" w:rsidRDefault="00FC117F">
            <w:pPr>
              <w:jc w:val="center"/>
              <w:textAlignment w:val="baseline"/>
            </w:pPr>
          </w:p>
          <w:p w14:paraId="7CF0DCA8" w14:textId="77777777" w:rsidR="00FC117F" w:rsidRDefault="00FC117F">
            <w:pPr>
              <w:jc w:val="center"/>
              <w:textAlignment w:val="baseline"/>
            </w:pPr>
            <w:r>
              <w:t>33,5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2286" w14:textId="77777777" w:rsidR="00FC117F" w:rsidRDefault="00FC117F">
            <w:pPr>
              <w:jc w:val="center"/>
              <w:textAlignment w:val="baseline"/>
            </w:pPr>
          </w:p>
          <w:p w14:paraId="338F5482" w14:textId="77777777" w:rsidR="00FC117F" w:rsidRDefault="00FC117F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D34C" w14:textId="77777777" w:rsidR="00FC117F" w:rsidRDefault="00FC117F">
            <w:pPr>
              <w:jc w:val="center"/>
              <w:textAlignment w:val="baseline"/>
            </w:pPr>
          </w:p>
          <w:p w14:paraId="3A1BDCCE" w14:textId="77777777" w:rsidR="00FC117F" w:rsidRDefault="00FC117F">
            <w:pPr>
              <w:jc w:val="center"/>
              <w:textAlignment w:val="baseline"/>
            </w:pPr>
            <w:r>
              <w:t>3</w:t>
            </w:r>
          </w:p>
        </w:tc>
      </w:tr>
      <w:tr w:rsidR="00FC117F" w14:paraId="15FEB06A" w14:textId="77777777" w:rsidTr="00FC117F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2A152" w14:textId="77777777" w:rsidR="00FC117F" w:rsidRDefault="00FC117F">
            <w:pPr>
              <w:textAlignment w:val="baseline"/>
            </w:pPr>
            <w:r>
              <w:rPr>
                <w:sz w:val="20"/>
                <w:szCs w:val="20"/>
              </w:rPr>
              <w:t>Работники муниципального учреждения,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952B" w14:textId="77777777" w:rsidR="00FC117F" w:rsidRDefault="00FC117F">
            <w:pPr>
              <w:jc w:val="center"/>
              <w:textAlignment w:val="baseline"/>
            </w:pPr>
          </w:p>
          <w:p w14:paraId="35CE45F3" w14:textId="77777777" w:rsidR="00FC117F" w:rsidRDefault="00FC117F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3F03" w14:textId="77777777" w:rsidR="00FC117F" w:rsidRDefault="00FC117F">
            <w:pPr>
              <w:jc w:val="center"/>
              <w:textAlignment w:val="baseline"/>
            </w:pPr>
          </w:p>
          <w:p w14:paraId="4BA437B9" w14:textId="77777777" w:rsidR="00FC117F" w:rsidRDefault="00FC117F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81AE" w14:textId="77777777" w:rsidR="00FC117F" w:rsidRDefault="00FC117F">
            <w:pPr>
              <w:jc w:val="center"/>
              <w:textAlignment w:val="baseline"/>
            </w:pPr>
          </w:p>
          <w:p w14:paraId="264DE95F" w14:textId="77777777" w:rsidR="00FC117F" w:rsidRDefault="00FC117F">
            <w:pPr>
              <w:jc w:val="center"/>
              <w:textAlignment w:val="baseline"/>
            </w:pPr>
            <w:r>
              <w:t>0</w:t>
            </w:r>
          </w:p>
        </w:tc>
      </w:tr>
    </w:tbl>
    <w:p w14:paraId="66C2903F" w14:textId="77777777" w:rsidR="00FC117F" w:rsidRDefault="00FC117F" w:rsidP="00FC117F">
      <w:pPr>
        <w:textAlignment w:val="baseline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5124B480" w14:textId="77777777" w:rsidR="00FC117F" w:rsidRDefault="00FC117F" w:rsidP="00FC117F">
      <w:pPr>
        <w:textAlignment w:val="baseline"/>
        <w:rPr>
          <w:rFonts w:ascii="Segoe UI" w:hAnsi="Segoe UI" w:cs="Segoe UI"/>
          <w:sz w:val="18"/>
          <w:szCs w:val="18"/>
        </w:rPr>
      </w:pPr>
    </w:p>
    <w:p w14:paraId="082D76C2" w14:textId="77777777" w:rsidR="00FC117F" w:rsidRDefault="00FC117F"/>
    <w:sectPr w:rsidR="00FC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7F"/>
    <w:rsid w:val="00C85019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B305"/>
  <w15:chartTrackingRefBased/>
  <w15:docId w15:val="{717836DE-9426-411F-9FDF-C116EDB5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117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C117F"/>
    <w:pPr>
      <w:widowControl w:val="0"/>
      <w:suppressAutoHyphens/>
      <w:spacing w:after="120"/>
    </w:pPr>
    <w:rPr>
      <w:rFonts w:eastAsia="Andale Sans UI"/>
      <w:kern w:val="2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FC117F"/>
    <w:rPr>
      <w:rFonts w:ascii="Times New Roman" w:eastAsia="Andale Sans UI" w:hAnsi="Times New Roman" w:cs="Times New Roman"/>
      <w:kern w:val="2"/>
      <w:sz w:val="24"/>
      <w:szCs w:val="24"/>
      <w:lang w:val="x-none" w:eastAsia="x-none"/>
    </w:rPr>
  </w:style>
  <w:style w:type="paragraph" w:customStyle="1" w:styleId="western">
    <w:name w:val="western"/>
    <w:basedOn w:val="a"/>
    <w:rsid w:val="00FC11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2023-04-25T13:27:00Z</dcterms:created>
  <dcterms:modified xsi:type="dcterms:W3CDTF">2023-04-25T13:31:00Z</dcterms:modified>
</cp:coreProperties>
</file>