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51" w:rsidRDefault="00721951" w:rsidP="0072195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951" w:rsidRPr="0044309F" w:rsidRDefault="00721951" w:rsidP="0072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</w:pPr>
      <w:r w:rsidRPr="00B6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</w:t>
      </w:r>
      <w:r w:rsidRPr="0044309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</w:t>
      </w:r>
      <w:r w:rsidR="009E25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ПРОЕКТ</w:t>
      </w:r>
      <w:bookmarkStart w:id="0" w:name="_GoBack"/>
      <w:bookmarkEnd w:id="0"/>
    </w:p>
    <w:p w:rsidR="00721951" w:rsidRPr="0044309F" w:rsidRDefault="00721951" w:rsidP="00721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D0967" wp14:editId="1ADE7529">
            <wp:extent cx="542925" cy="695325"/>
            <wp:effectExtent l="0" t="0" r="9525" b="9525"/>
            <wp:docPr id="2" name="Рисунок 2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51" w:rsidRPr="0044309F" w:rsidRDefault="00721951" w:rsidP="00721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721951" w:rsidRPr="0044309F" w:rsidRDefault="00721951" w:rsidP="00721951">
      <w:pPr>
        <w:tabs>
          <w:tab w:val="left" w:pos="29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>ОРЛОВСКАЯ    ОБЛАСТЬ</w:t>
      </w:r>
    </w:p>
    <w:p w:rsidR="00721951" w:rsidRPr="0044309F" w:rsidRDefault="00721951" w:rsidP="00721951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>КОРСАКОВСКИЙ РАЙОН</w:t>
      </w:r>
    </w:p>
    <w:p w:rsidR="00721951" w:rsidRPr="0044309F" w:rsidRDefault="00721951" w:rsidP="00721951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51" w:rsidRPr="0044309F" w:rsidRDefault="00721951" w:rsidP="00721951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E97243"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21951" w:rsidRPr="0044309F" w:rsidRDefault="00721951" w:rsidP="0072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51" w:rsidRPr="0044309F" w:rsidRDefault="00721951" w:rsidP="00721951">
      <w:pPr>
        <w:tabs>
          <w:tab w:val="left" w:pos="26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0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ПОСТАНОВЛЕНИЕ</w:t>
      </w:r>
    </w:p>
    <w:p w:rsidR="00721951" w:rsidRPr="0044309F" w:rsidRDefault="00721951" w:rsidP="0072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51" w:rsidRPr="0044309F" w:rsidRDefault="00721951" w:rsidP="0072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51" w:rsidRPr="0044309F" w:rsidRDefault="00E97243" w:rsidP="00721951">
      <w:pPr>
        <w:tabs>
          <w:tab w:val="center" w:pos="4677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5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марта</w:t>
      </w:r>
      <w:r w:rsidR="00721951" w:rsidRPr="00E425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2023 г</w:t>
      </w:r>
      <w:r w:rsidR="00721951" w:rsidRPr="004430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951" w:rsidRPr="004430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</w:t>
      </w:r>
      <w:r w:rsidR="00E425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21951" w:rsidRPr="00443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951" w:rsidRPr="00E425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</w:p>
    <w:p w:rsidR="00721951" w:rsidRPr="00E425D7" w:rsidRDefault="00E97243" w:rsidP="00721951">
      <w:pPr>
        <w:spacing w:after="0" w:line="288" w:lineRule="auto"/>
        <w:rPr>
          <w:rFonts w:ascii="Times New Roman" w:eastAsia="Times New Roman" w:hAnsi="Times New Roman"/>
          <w:lang w:eastAsia="ru-RU"/>
        </w:rPr>
      </w:pPr>
      <w:r w:rsidRPr="00E425D7">
        <w:rPr>
          <w:rFonts w:ascii="Times New Roman" w:eastAsia="Times New Roman" w:hAnsi="Times New Roman"/>
          <w:lang w:eastAsia="ru-RU"/>
        </w:rPr>
        <w:t>д. Парамоново</w:t>
      </w:r>
    </w:p>
    <w:p w:rsidR="00721951" w:rsidRPr="001B6792" w:rsidRDefault="00721951" w:rsidP="0072195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21951" w:rsidRPr="001B6792" w:rsidRDefault="00721951" w:rsidP="007219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                   и культурной адаптации иностранных граждан в Российской Федерации                     и их интеграции в российское общество на территории </w:t>
      </w:r>
      <w:r w:rsidR="00E425D7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Парамоновского сельского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поселения Корсаковского района Орловской области на 2023 год</w:t>
      </w:r>
    </w:p>
    <w:p w:rsidR="00721951" w:rsidRDefault="00721951" w:rsidP="00721951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</w:t>
      </w:r>
      <w:r w:rsidR="00E42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№ 1666 «О стратегии государственной национальной политики Российской Федерации на период до 2025 года» (с изменениями и дополнениями), Уставом </w:t>
      </w:r>
      <w:r w:rsidR="00E425D7" w:rsidRPr="00E425D7"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  <w:r w:rsidR="00E42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                 и свобод человека, гармонизацию межнациональных отношений в сельском поселении, администрация </w:t>
      </w:r>
      <w:r w:rsidR="00E425D7" w:rsidRPr="00E425D7"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                                                          п о с т а н о в л я е т:  </w:t>
      </w:r>
    </w:p>
    <w:p w:rsidR="00721951" w:rsidRPr="00FF51DF" w:rsidRDefault="00721951" w:rsidP="00721951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Программу мероприятий по обеспечению социальной и культурной адаптации иностранных граждан в Российской Федерации                        и их интеграции в российское общество на территории </w:t>
      </w:r>
      <w:r w:rsidR="00E425D7" w:rsidRPr="00E425D7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Парамоновского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на 2023 год.</w:t>
      </w:r>
    </w:p>
    <w:p w:rsidR="00721951" w:rsidRPr="00FF51DF" w:rsidRDefault="00721951" w:rsidP="0072195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44309F"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4430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309F"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 w:rsidR="00721951" w:rsidRDefault="00721951" w:rsidP="0072195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  Контроль за исполнением настоящего постановления оставляю                   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25D7" w:rsidRDefault="00E425D7" w:rsidP="00721951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51" w:rsidRDefault="00721951" w:rsidP="00721951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E425D7">
        <w:rPr>
          <w:rFonts w:ascii="Times New Roman" w:eastAsia="Times New Roman" w:hAnsi="Times New Roman"/>
          <w:sz w:val="28"/>
          <w:szCs w:val="28"/>
          <w:lang w:eastAsia="ru-RU"/>
        </w:rPr>
        <w:t>Д. И. Ипатов</w:t>
      </w:r>
    </w:p>
    <w:p w:rsidR="00721951" w:rsidRDefault="00721951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21951" w:rsidRDefault="00721951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21951" w:rsidRDefault="00E425D7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D7">
        <w:rPr>
          <w:rFonts w:ascii="Times New Roman" w:eastAsia="Times New Roman" w:hAnsi="Times New Roman"/>
          <w:sz w:val="24"/>
          <w:szCs w:val="24"/>
          <w:lang w:eastAsia="ru-RU"/>
        </w:rPr>
        <w:t>Парамоновского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72195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поселении</w:t>
      </w:r>
    </w:p>
    <w:p w:rsidR="00721951" w:rsidRDefault="00721951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 района</w:t>
      </w:r>
    </w:p>
    <w:p w:rsidR="00721951" w:rsidRDefault="00721951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721951" w:rsidRDefault="009E252F" w:rsidP="00721951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03.2023г. № </w:t>
      </w:r>
    </w:p>
    <w:p w:rsidR="00721951" w:rsidRDefault="00721951" w:rsidP="007219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721951" w:rsidRPr="006B1F60" w:rsidRDefault="00721951" w:rsidP="0072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6B1F6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Программа мероприятий по обеспечению социальной и культурной адаптации иностранных граждан в Российской Федерации и их интеграции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</w:t>
      </w:r>
      <w:r w:rsidRPr="006B1F6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в российское общество на территории </w:t>
      </w:r>
      <w:r w:rsidR="00E425D7" w:rsidRPr="00E425D7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Парамоновского</w:t>
      </w:r>
      <w:r w:rsidR="00E425D7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E425D7" w:rsidRPr="006B1F6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сельского</w:t>
      </w:r>
      <w:r w:rsidRPr="006B1F6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поселения Корсаковского района Орловской области на 2023 год</w:t>
      </w:r>
    </w:p>
    <w:p w:rsidR="00721951" w:rsidRPr="006B1F60" w:rsidRDefault="00721951" w:rsidP="0072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7"/>
        <w:gridCol w:w="4107"/>
        <w:gridCol w:w="1670"/>
        <w:gridCol w:w="3005"/>
      </w:tblGrid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Pr="006B1F60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6B1F60">
              <w:rPr>
                <w:rFonts w:ascii="Times New Roman" w:eastAsia="Times New Roman" w:hAnsi="Times New Roman"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Pr="006B1F60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6B1F60">
              <w:rPr>
                <w:rFonts w:ascii="Times New Roman" w:eastAsia="Times New Roman" w:hAnsi="Times New Roman"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Pr="006B1F60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6B1F60">
              <w:rPr>
                <w:rFonts w:ascii="Times New Roman" w:eastAsia="Times New Roman" w:hAnsi="Times New Roman"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Pr="006B1F60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6B1F60">
              <w:rPr>
                <w:rFonts w:ascii="Times New Roman" w:eastAsia="Times New Roman" w:hAnsi="Times New Roman"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Корсаковскому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951" w:rsidTr="00DD7A2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951" w:rsidRDefault="00721951" w:rsidP="00DD7A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721951" w:rsidRDefault="00721951" w:rsidP="00721951">
      <w:pPr>
        <w:rPr>
          <w:rFonts w:ascii="Times New Roman" w:hAnsi="Times New Roman"/>
          <w:sz w:val="24"/>
          <w:szCs w:val="24"/>
        </w:rPr>
      </w:pPr>
    </w:p>
    <w:p w:rsidR="00721951" w:rsidRDefault="00721951" w:rsidP="00721951"/>
    <w:p w:rsidR="00CB6D54" w:rsidRDefault="00CB6D54"/>
    <w:sectPr w:rsidR="00CB6D54" w:rsidSect="00FF5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9"/>
    <w:rsid w:val="00064F74"/>
    <w:rsid w:val="00084236"/>
    <w:rsid w:val="000B5DBE"/>
    <w:rsid w:val="000D39DC"/>
    <w:rsid w:val="000E2B08"/>
    <w:rsid w:val="000E57F9"/>
    <w:rsid w:val="00100082"/>
    <w:rsid w:val="00117660"/>
    <w:rsid w:val="00130C50"/>
    <w:rsid w:val="00151031"/>
    <w:rsid w:val="00157D10"/>
    <w:rsid w:val="00164E73"/>
    <w:rsid w:val="001757D3"/>
    <w:rsid w:val="001874C5"/>
    <w:rsid w:val="001E1E73"/>
    <w:rsid w:val="001E423E"/>
    <w:rsid w:val="00211CF4"/>
    <w:rsid w:val="00217C60"/>
    <w:rsid w:val="00254314"/>
    <w:rsid w:val="002654B7"/>
    <w:rsid w:val="00281823"/>
    <w:rsid w:val="00281C42"/>
    <w:rsid w:val="002943CE"/>
    <w:rsid w:val="002A7FC8"/>
    <w:rsid w:val="002F2051"/>
    <w:rsid w:val="003044E1"/>
    <w:rsid w:val="0034097D"/>
    <w:rsid w:val="00354C06"/>
    <w:rsid w:val="003C1F10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514424"/>
    <w:rsid w:val="00523CDA"/>
    <w:rsid w:val="00551A40"/>
    <w:rsid w:val="005757A6"/>
    <w:rsid w:val="005D04AB"/>
    <w:rsid w:val="005F05B3"/>
    <w:rsid w:val="0065582B"/>
    <w:rsid w:val="00661957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1951"/>
    <w:rsid w:val="007227BC"/>
    <w:rsid w:val="00755B48"/>
    <w:rsid w:val="00762965"/>
    <w:rsid w:val="007D1486"/>
    <w:rsid w:val="007D5471"/>
    <w:rsid w:val="007E549C"/>
    <w:rsid w:val="007F2EDC"/>
    <w:rsid w:val="00833FA2"/>
    <w:rsid w:val="008439B4"/>
    <w:rsid w:val="00870663"/>
    <w:rsid w:val="0088676E"/>
    <w:rsid w:val="00887383"/>
    <w:rsid w:val="008B0C30"/>
    <w:rsid w:val="008D1EC3"/>
    <w:rsid w:val="008D54FF"/>
    <w:rsid w:val="008E74AD"/>
    <w:rsid w:val="00936AE8"/>
    <w:rsid w:val="0094318F"/>
    <w:rsid w:val="009541E3"/>
    <w:rsid w:val="00955CB2"/>
    <w:rsid w:val="00983392"/>
    <w:rsid w:val="009C63D1"/>
    <w:rsid w:val="009E252F"/>
    <w:rsid w:val="00A028A9"/>
    <w:rsid w:val="00A233FD"/>
    <w:rsid w:val="00A23E7E"/>
    <w:rsid w:val="00A50BCF"/>
    <w:rsid w:val="00AA7498"/>
    <w:rsid w:val="00B0243F"/>
    <w:rsid w:val="00B31D43"/>
    <w:rsid w:val="00B547BA"/>
    <w:rsid w:val="00B7560A"/>
    <w:rsid w:val="00BA2D14"/>
    <w:rsid w:val="00BB6BD6"/>
    <w:rsid w:val="00BD53F0"/>
    <w:rsid w:val="00BD6061"/>
    <w:rsid w:val="00BE76AC"/>
    <w:rsid w:val="00C16905"/>
    <w:rsid w:val="00C74408"/>
    <w:rsid w:val="00C75692"/>
    <w:rsid w:val="00C76B94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7668F"/>
    <w:rsid w:val="00D85D49"/>
    <w:rsid w:val="00D97275"/>
    <w:rsid w:val="00DB4C89"/>
    <w:rsid w:val="00DD1C02"/>
    <w:rsid w:val="00DF71FB"/>
    <w:rsid w:val="00E126E3"/>
    <w:rsid w:val="00E1677A"/>
    <w:rsid w:val="00E425D7"/>
    <w:rsid w:val="00E5197D"/>
    <w:rsid w:val="00E57B22"/>
    <w:rsid w:val="00E87F8A"/>
    <w:rsid w:val="00E914E5"/>
    <w:rsid w:val="00E97243"/>
    <w:rsid w:val="00EA4FA3"/>
    <w:rsid w:val="00EA5271"/>
    <w:rsid w:val="00ED5035"/>
    <w:rsid w:val="00EF4A58"/>
    <w:rsid w:val="00F05A72"/>
    <w:rsid w:val="00F402E5"/>
    <w:rsid w:val="00F74B34"/>
    <w:rsid w:val="00FA33A2"/>
    <w:rsid w:val="00FA6183"/>
    <w:rsid w:val="00FC0A21"/>
    <w:rsid w:val="00FC6E33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66"/>
  <w15:docId w15:val="{FCA0A165-C475-4F37-895C-80A76EE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dcterms:created xsi:type="dcterms:W3CDTF">2023-03-10T05:46:00Z</dcterms:created>
  <dcterms:modified xsi:type="dcterms:W3CDTF">2023-03-10T05:46:00Z</dcterms:modified>
</cp:coreProperties>
</file>