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F5" w:rsidRPr="00241DF5" w:rsidRDefault="00241DF5" w:rsidP="00241DF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DF5" w:rsidRPr="00A1223B" w:rsidRDefault="00241DF5" w:rsidP="00241DF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годовой доклад </w:t>
      </w:r>
    </w:p>
    <w:p w:rsidR="00241DF5" w:rsidRPr="00A1223B" w:rsidRDefault="00241DF5" w:rsidP="00241DF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</w:rPr>
        <w:t xml:space="preserve">о ходе реализации и оценке эффективности </w:t>
      </w:r>
    </w:p>
    <w:p w:rsidR="00241DF5" w:rsidRPr="00A1223B" w:rsidRDefault="00241DF5" w:rsidP="00241DF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за 202</w:t>
      </w:r>
      <w:r w:rsidR="00D50C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A1223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41DF5" w:rsidRPr="00A1223B" w:rsidRDefault="00241DF5" w:rsidP="00241D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DF5" w:rsidRPr="00A1223B" w:rsidRDefault="00241DF5" w:rsidP="00241DF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</w:rPr>
        <w:t>Общие сведения</w:t>
      </w:r>
    </w:p>
    <w:p w:rsidR="00241DF5" w:rsidRPr="00A1223B" w:rsidRDefault="00241DF5" w:rsidP="0024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Доклад подготовлен отделом экономики, строительства и жилищно-коммунального хозяйства администрации Корсаковского района в соответствии</w:t>
      </w:r>
      <w:r w:rsidR="00A122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с Порядком разработки, реализации и оценки эффективности муниципальных программ Корсаковского района, утверждённым постановлением администрации Корсаковского </w:t>
      </w:r>
      <w:r w:rsidR="00A1223B" w:rsidRPr="00A1223B">
        <w:rPr>
          <w:rFonts w:ascii="Times New Roman" w:eastAsia="Calibri" w:hAnsi="Times New Roman" w:cs="Times New Roman"/>
          <w:sz w:val="28"/>
          <w:szCs w:val="28"/>
        </w:rPr>
        <w:t>района от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6 сентября 2013 года № 337, на основании сведений, предоставленных ответственными исполнителями муниципальных программ.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В 202</w:t>
      </w:r>
      <w:r w:rsidR="00663C85">
        <w:rPr>
          <w:rFonts w:ascii="Times New Roman" w:eastAsia="Calibri" w:hAnsi="Times New Roman" w:cs="Times New Roman"/>
          <w:sz w:val="28"/>
          <w:szCs w:val="28"/>
        </w:rPr>
        <w:t>2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муниципального образования действовали            22 муниципальные программы (далее по тексту – МП</w:t>
      </w:r>
      <w:r w:rsidR="00A1223B" w:rsidRPr="00A1223B">
        <w:rPr>
          <w:rFonts w:ascii="Times New Roman" w:eastAsia="Calibri" w:hAnsi="Times New Roman" w:cs="Times New Roman"/>
          <w:sz w:val="28"/>
          <w:szCs w:val="28"/>
        </w:rPr>
        <w:t>), включающие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в себя        </w:t>
      </w:r>
      <w:r w:rsidR="00A1223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 13 подпрограмм, на реализацию которых за счёт всех источников финансирования планировалось направить 11</w:t>
      </w:r>
      <w:r w:rsidR="00663C85">
        <w:rPr>
          <w:rFonts w:ascii="Times New Roman" w:eastAsia="Calibri" w:hAnsi="Times New Roman" w:cs="Times New Roman"/>
          <w:sz w:val="28"/>
          <w:szCs w:val="28"/>
        </w:rPr>
        <w:t>4022</w:t>
      </w:r>
      <w:r w:rsidRPr="00A1223B">
        <w:rPr>
          <w:rFonts w:ascii="Times New Roman" w:eastAsia="Calibri" w:hAnsi="Times New Roman" w:cs="Times New Roman"/>
          <w:sz w:val="28"/>
          <w:szCs w:val="28"/>
        </w:rPr>
        <w:t>,</w:t>
      </w:r>
      <w:r w:rsidR="00663C85">
        <w:rPr>
          <w:rFonts w:ascii="Times New Roman" w:eastAsia="Calibri" w:hAnsi="Times New Roman" w:cs="Times New Roman"/>
          <w:sz w:val="28"/>
          <w:szCs w:val="28"/>
        </w:rPr>
        <w:t>77953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числе: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- за сч</w:t>
      </w:r>
      <w:r w:rsidR="00663C85">
        <w:rPr>
          <w:rFonts w:ascii="Times New Roman" w:eastAsia="Calibri" w:hAnsi="Times New Roman" w:cs="Times New Roman"/>
          <w:sz w:val="28"/>
          <w:szCs w:val="28"/>
        </w:rPr>
        <w:t>ёт средств местного бюджета – 52</w:t>
      </w:r>
      <w:r w:rsidRPr="00A1223B">
        <w:rPr>
          <w:rFonts w:ascii="Times New Roman" w:eastAsia="Calibri" w:hAnsi="Times New Roman" w:cs="Times New Roman"/>
          <w:sz w:val="28"/>
          <w:szCs w:val="28"/>
        </w:rPr>
        <w:t> </w:t>
      </w:r>
      <w:r w:rsidR="00663C85">
        <w:rPr>
          <w:rFonts w:ascii="Times New Roman" w:eastAsia="Calibri" w:hAnsi="Times New Roman" w:cs="Times New Roman"/>
          <w:sz w:val="28"/>
          <w:szCs w:val="28"/>
        </w:rPr>
        <w:t>522</w:t>
      </w:r>
      <w:r w:rsidRPr="00A1223B">
        <w:rPr>
          <w:rFonts w:ascii="Times New Roman" w:eastAsia="Calibri" w:hAnsi="Times New Roman" w:cs="Times New Roman"/>
          <w:sz w:val="28"/>
          <w:szCs w:val="28"/>
        </w:rPr>
        <w:t>,</w:t>
      </w:r>
      <w:r w:rsidR="00663C85">
        <w:rPr>
          <w:rFonts w:ascii="Times New Roman" w:eastAsia="Calibri" w:hAnsi="Times New Roman" w:cs="Times New Roman"/>
          <w:sz w:val="28"/>
          <w:szCs w:val="28"/>
        </w:rPr>
        <w:t>83144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- за счёт сре</w:t>
      </w:r>
      <w:r w:rsidR="00663C85">
        <w:rPr>
          <w:rFonts w:ascii="Times New Roman" w:eastAsia="Calibri" w:hAnsi="Times New Roman" w:cs="Times New Roman"/>
          <w:sz w:val="28"/>
          <w:szCs w:val="28"/>
        </w:rPr>
        <w:t>дств областного бюджета – 56661,4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- за счёт средств федерального бюджета – </w:t>
      </w:r>
      <w:r w:rsidR="00663C85">
        <w:rPr>
          <w:rFonts w:ascii="Times New Roman" w:eastAsia="Calibri" w:hAnsi="Times New Roman" w:cs="Times New Roman"/>
          <w:sz w:val="28"/>
          <w:szCs w:val="28"/>
        </w:rPr>
        <w:t>4531</w:t>
      </w:r>
      <w:r w:rsidRPr="00A1223B">
        <w:rPr>
          <w:rFonts w:ascii="Times New Roman" w:eastAsia="Calibri" w:hAnsi="Times New Roman" w:cs="Times New Roman"/>
          <w:sz w:val="28"/>
          <w:szCs w:val="28"/>
        </w:rPr>
        <w:t>,</w:t>
      </w:r>
      <w:r w:rsidR="00663C85">
        <w:rPr>
          <w:rFonts w:ascii="Times New Roman" w:eastAsia="Calibri" w:hAnsi="Times New Roman" w:cs="Times New Roman"/>
          <w:sz w:val="28"/>
          <w:szCs w:val="28"/>
        </w:rPr>
        <w:t>54809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- за с</w:t>
      </w:r>
      <w:r w:rsidR="00663C85">
        <w:rPr>
          <w:rFonts w:ascii="Times New Roman" w:eastAsia="Calibri" w:hAnsi="Times New Roman" w:cs="Times New Roman"/>
          <w:sz w:val="28"/>
          <w:szCs w:val="28"/>
        </w:rPr>
        <w:t>чёт внебюджетных средств – 307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По итогам года кассовые расходы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 xml:space="preserve"> на реализацию МП составили </w:t>
      </w:r>
      <w:r w:rsidR="00663C85">
        <w:rPr>
          <w:rFonts w:ascii="Times New Roman" w:eastAsia="Calibri" w:hAnsi="Times New Roman" w:cs="Times New Roman"/>
          <w:sz w:val="28"/>
          <w:szCs w:val="28"/>
        </w:rPr>
        <w:t>109138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>,</w:t>
      </w:r>
      <w:r w:rsidR="00663C85">
        <w:rPr>
          <w:rFonts w:ascii="Times New Roman" w:eastAsia="Calibri" w:hAnsi="Times New Roman" w:cs="Times New Roman"/>
          <w:sz w:val="28"/>
          <w:szCs w:val="28"/>
        </w:rPr>
        <w:t xml:space="preserve">26325 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>тыс. руб. или 9</w:t>
      </w:r>
      <w:r w:rsidR="00663C85">
        <w:rPr>
          <w:rFonts w:ascii="Times New Roman" w:eastAsia="Calibri" w:hAnsi="Times New Roman" w:cs="Times New Roman"/>
          <w:sz w:val="28"/>
          <w:szCs w:val="28"/>
        </w:rPr>
        <w:t>5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>,</w:t>
      </w:r>
      <w:r w:rsidR="00663C85">
        <w:rPr>
          <w:rFonts w:ascii="Times New Roman" w:eastAsia="Calibri" w:hAnsi="Times New Roman" w:cs="Times New Roman"/>
          <w:sz w:val="28"/>
          <w:szCs w:val="28"/>
        </w:rPr>
        <w:t xml:space="preserve">72 </w:t>
      </w:r>
      <w:r w:rsidRPr="00A1223B">
        <w:rPr>
          <w:rFonts w:ascii="Times New Roman" w:eastAsia="Calibri" w:hAnsi="Times New Roman" w:cs="Times New Roman"/>
          <w:sz w:val="28"/>
          <w:szCs w:val="28"/>
        </w:rPr>
        <w:t>% от запланированного объёма, в том числе: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- за счёт средств местного бюджета – </w:t>
      </w:r>
      <w:r w:rsidR="00663C85">
        <w:rPr>
          <w:rFonts w:ascii="Times New Roman" w:eastAsia="Calibri" w:hAnsi="Times New Roman" w:cs="Times New Roman"/>
          <w:sz w:val="28"/>
          <w:szCs w:val="28"/>
        </w:rPr>
        <w:t>47638,40012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- за счёт средств 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>областного бюджета –5</w:t>
      </w:r>
      <w:r w:rsidR="00663C85">
        <w:rPr>
          <w:rFonts w:ascii="Times New Roman" w:eastAsia="Calibri" w:hAnsi="Times New Roman" w:cs="Times New Roman"/>
          <w:sz w:val="28"/>
          <w:szCs w:val="28"/>
        </w:rPr>
        <w:t>6661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>,3</w:t>
      </w:r>
      <w:r w:rsidR="00663C85">
        <w:rPr>
          <w:rFonts w:ascii="Times New Roman" w:eastAsia="Calibri" w:hAnsi="Times New Roman" w:cs="Times New Roman"/>
          <w:sz w:val="28"/>
          <w:szCs w:val="28"/>
        </w:rPr>
        <w:t>1504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23B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- за счёт средств федерального бюджета – </w:t>
      </w:r>
      <w:r w:rsidR="00663C85">
        <w:rPr>
          <w:rFonts w:ascii="Times New Roman" w:eastAsia="Calibri" w:hAnsi="Times New Roman" w:cs="Times New Roman"/>
          <w:sz w:val="28"/>
          <w:szCs w:val="28"/>
        </w:rPr>
        <w:t>4531,54809</w:t>
      </w:r>
      <w:r w:rsidRPr="00A1223B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- за счёт внебюджетных средств – </w:t>
      </w:r>
      <w:r w:rsidR="008F6741" w:rsidRPr="00A1223B">
        <w:rPr>
          <w:rFonts w:ascii="Times New Roman" w:eastAsia="Calibri" w:hAnsi="Times New Roman" w:cs="Times New Roman"/>
          <w:sz w:val="28"/>
          <w:szCs w:val="28"/>
        </w:rPr>
        <w:t>30</w:t>
      </w:r>
      <w:r w:rsidR="00663C85">
        <w:rPr>
          <w:rFonts w:ascii="Times New Roman" w:eastAsia="Calibri" w:hAnsi="Times New Roman" w:cs="Times New Roman"/>
          <w:sz w:val="28"/>
          <w:szCs w:val="28"/>
        </w:rPr>
        <w:t>7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DF5" w:rsidRPr="00A1223B" w:rsidRDefault="00241DF5" w:rsidP="0024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бюджетных обязательств и достижение целевых индикаторов </w:t>
      </w:r>
    </w:p>
    <w:p w:rsidR="00241DF5" w:rsidRPr="00A1223B" w:rsidRDefault="00241DF5" w:rsidP="0024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в ходе реализации муниципальных программ за 20</w:t>
      </w:r>
      <w:r w:rsidR="00A1223B">
        <w:rPr>
          <w:rFonts w:ascii="Times New Roman" w:eastAsia="Calibri" w:hAnsi="Times New Roman" w:cs="Times New Roman"/>
          <w:sz w:val="28"/>
          <w:szCs w:val="28"/>
        </w:rPr>
        <w:t>2</w:t>
      </w:r>
      <w:r w:rsidR="000F34A7" w:rsidRPr="000F34A7">
        <w:rPr>
          <w:rFonts w:ascii="Times New Roman" w:eastAsia="Calibri" w:hAnsi="Times New Roman" w:cs="Times New Roman"/>
          <w:sz w:val="28"/>
          <w:szCs w:val="28"/>
        </w:rPr>
        <w:t>2</w:t>
      </w:r>
      <w:r w:rsidRPr="00A1223B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241DF5" w:rsidRPr="00A1223B" w:rsidRDefault="00241DF5" w:rsidP="00241D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417"/>
        <w:gridCol w:w="1560"/>
        <w:gridCol w:w="1417"/>
        <w:gridCol w:w="1021"/>
      </w:tblGrid>
      <w:tr w:rsidR="00241DF5" w:rsidRPr="00A1223B" w:rsidTr="00760394">
        <w:trPr>
          <w:trHeight w:val="555"/>
        </w:trPr>
        <w:tc>
          <w:tcPr>
            <w:tcW w:w="568" w:type="dxa"/>
            <w:vMerge w:val="restart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Корсаковского района</w:t>
            </w:r>
          </w:p>
        </w:tc>
        <w:tc>
          <w:tcPr>
            <w:tcW w:w="1985" w:type="dxa"/>
            <w:vMerge w:val="restart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394" w:type="dxa"/>
            <w:gridSpan w:val="3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21" w:type="dxa"/>
            <w:vMerge w:val="restart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освоения целевых индикаторов</w:t>
            </w:r>
          </w:p>
        </w:tc>
      </w:tr>
      <w:tr w:rsidR="00241DF5" w:rsidRPr="00A1223B" w:rsidTr="00760394">
        <w:trPr>
          <w:trHeight w:val="555"/>
        </w:trPr>
        <w:tc>
          <w:tcPr>
            <w:tcW w:w="568" w:type="dxa"/>
            <w:vMerge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План. </w:t>
            </w:r>
            <w:proofErr w:type="spellStart"/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0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Факт. </w:t>
            </w:r>
            <w:proofErr w:type="spellStart"/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17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финансирования</w:t>
            </w:r>
          </w:p>
        </w:tc>
        <w:tc>
          <w:tcPr>
            <w:tcW w:w="1021" w:type="dxa"/>
            <w:vMerge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DF5" w:rsidRPr="00A1223B" w:rsidTr="00760394">
        <w:tc>
          <w:tcPr>
            <w:tcW w:w="568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Корсаковском районе 2019-2022гг.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8F6741" w:rsidP="006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9 243,84509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78559,5057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имуществом муниципального образования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2019-2023гг.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83,23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83,23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1B0079" w:rsidP="006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в Корсаковском районе» со сроком реализации на 2020-2025 годы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8F6741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8F6741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8F6741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и формирование комфортной среды проживания в Корсаковском районе 2019-2023гг.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2011,72828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2011,72828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и охраны труда в организациях  Корсаковского района 2019-2023гг.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40,785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663C8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1B0079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архивного дела в Корсаковском районе 2019-2022гг.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auto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отрасли культуры в Корсаковском районе 20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администрации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11030,74954</w:t>
            </w:r>
          </w:p>
        </w:tc>
        <w:tc>
          <w:tcPr>
            <w:tcW w:w="1560" w:type="dxa"/>
            <w:shd w:val="clear" w:color="auto" w:fill="auto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10934,80468</w:t>
            </w:r>
          </w:p>
        </w:tc>
        <w:tc>
          <w:tcPr>
            <w:tcW w:w="1417" w:type="dxa"/>
            <w:shd w:val="clear" w:color="auto" w:fill="auto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99,13</w:t>
            </w:r>
            <w:r w:rsidR="008F6741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241DF5" w:rsidRPr="00A1223B" w:rsidRDefault="00D75EE5" w:rsidP="00D7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99,55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муниципальными финансами Корсаковского района 2018-2022гг.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3498,4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3498,4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и борьба с преступностью в Корсаковском районе 20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34,43686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34,43686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119,6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молодежью в Корсаковском районе 2018-2022гг.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 в Корсаковском районе 2018-2022гг.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71,79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реализации мер, направленных на укрепление </w:t>
            </w:r>
            <w:r w:rsidR="000F34A7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межнационального и межконфессио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нально</w:t>
            </w:r>
            <w:bookmarkStart w:id="0" w:name="_GoBack"/>
            <w:bookmarkEnd w:id="0"/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согласия, сохранение и развитие языков и культур народов Российской Федерации, проживающих на территории Корсаковского района, социальную и культурную адаптацию мигрантов, профилактику межнациональных (межэтнических) конфликтов на 2018-2022гг. 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8F6741" w:rsidP="00D7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8F6741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F6741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отдельных категорий граждан в Корсаковском районе 2018-202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Корсаковского района 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D7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F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F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72,2005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44,5585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терроризма и экстремизма, а </w:t>
            </w:r>
            <w:proofErr w:type="gramStart"/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так же</w:t>
            </w:r>
            <w:proofErr w:type="gramEnd"/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минимизация и (или) ликвидация последствий проявления терроризма и экстремизма на территории 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Корсаковского района Орловской области 20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гг.  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 в Корсаковском районе на 20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1B0079" w:rsidP="001B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78,5 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EE5">
              <w:rPr>
                <w:rFonts w:ascii="Times New Roman" w:eastAsia="Calibri" w:hAnsi="Times New Roman" w:cs="Times New Roman"/>
                <w:sz w:val="24"/>
                <w:szCs w:val="24"/>
              </w:rPr>
              <w:t>Ремонт, содержание муниципального жилищного фонда, а также приобретение благоустроенных жилых помещений в муниципальный жилой фонд администрации Корсаковского района Орловской области 2022-2025 гг.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информационного общества на территории Корсаковского района на 20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41DF5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1DF5" w:rsidRPr="00A1223B" w:rsidTr="00760394">
        <w:tc>
          <w:tcPr>
            <w:tcW w:w="568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FFFFFF"/>
          </w:tcPr>
          <w:p w:rsidR="00241DF5" w:rsidRPr="00A1223B" w:rsidRDefault="00241DF5" w:rsidP="000F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в Корсаковском районе на 20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F34A7" w:rsidRPr="000F34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7" w:type="dxa"/>
            <w:shd w:val="clear" w:color="auto" w:fill="FFFFFF"/>
          </w:tcPr>
          <w:p w:rsidR="00241DF5" w:rsidRPr="00A1223B" w:rsidRDefault="00D75EE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41DF5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1" w:type="dxa"/>
            <w:shd w:val="clear" w:color="auto" w:fill="FFFFFF"/>
          </w:tcPr>
          <w:p w:rsidR="00241DF5" w:rsidRPr="00A1223B" w:rsidRDefault="00241DF5" w:rsidP="002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120%</w:t>
            </w:r>
          </w:p>
        </w:tc>
      </w:tr>
      <w:tr w:rsidR="008F6741" w:rsidRPr="00A1223B" w:rsidTr="00760394">
        <w:tc>
          <w:tcPr>
            <w:tcW w:w="568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движения, строительство и ремонт автомобильных дорог на территории Корсаковского района на  2019 – 2023гг.</w:t>
            </w:r>
          </w:p>
        </w:tc>
        <w:tc>
          <w:tcPr>
            <w:tcW w:w="1985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</w:tc>
        <w:tc>
          <w:tcPr>
            <w:tcW w:w="1417" w:type="dxa"/>
            <w:shd w:val="clear" w:color="auto" w:fill="FFFFFF"/>
          </w:tcPr>
          <w:p w:rsidR="008F6741" w:rsidRPr="00A1223B" w:rsidRDefault="00D75EE5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17309,48551</w:t>
            </w:r>
          </w:p>
        </w:tc>
        <w:tc>
          <w:tcPr>
            <w:tcW w:w="1560" w:type="dxa"/>
            <w:shd w:val="clear" w:color="auto" w:fill="FFFFFF"/>
          </w:tcPr>
          <w:p w:rsidR="008F6741" w:rsidRPr="00A1223B" w:rsidRDefault="00D75EE5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13269,11281</w:t>
            </w:r>
          </w:p>
        </w:tc>
        <w:tc>
          <w:tcPr>
            <w:tcW w:w="1417" w:type="dxa"/>
            <w:shd w:val="clear" w:color="auto" w:fill="FFFFFF"/>
          </w:tcPr>
          <w:p w:rsidR="008F6741" w:rsidRPr="00A1223B" w:rsidRDefault="00D75EE5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  <w:r w:rsidR="008F6741"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F6741" w:rsidRPr="00A1223B" w:rsidTr="00760394">
        <w:tc>
          <w:tcPr>
            <w:tcW w:w="568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Развитие предпринимательства и деловой активно</w:t>
            </w:r>
            <w:r w:rsidRPr="00A1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 xml:space="preserve">сти в Корсаковском </w:t>
            </w:r>
            <w:r w:rsidRPr="00A1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районе на 2020-2024 годы</w:t>
            </w:r>
          </w:p>
        </w:tc>
        <w:tc>
          <w:tcPr>
            <w:tcW w:w="1985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Корсаковского района</w:t>
            </w:r>
          </w:p>
        </w:tc>
        <w:tc>
          <w:tcPr>
            <w:tcW w:w="1417" w:type="dxa"/>
            <w:shd w:val="clear" w:color="auto" w:fill="FFFFFF"/>
          </w:tcPr>
          <w:p w:rsidR="008F6741" w:rsidRPr="00A1223B" w:rsidRDefault="008F6741" w:rsidP="008F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2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  <w:shd w:val="clear" w:color="auto" w:fill="FFFFFF"/>
          </w:tcPr>
          <w:p w:rsidR="008F6741" w:rsidRPr="00A1223B" w:rsidRDefault="00D75EE5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  <w:r w:rsidR="008F6741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F6741" w:rsidRPr="00A1223B" w:rsidTr="00760394">
        <w:tc>
          <w:tcPr>
            <w:tcW w:w="568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общественного здоровья населения Корсаковского района на 2020-2024 годы</w:t>
            </w:r>
          </w:p>
        </w:tc>
        <w:tc>
          <w:tcPr>
            <w:tcW w:w="1985" w:type="dxa"/>
            <w:shd w:val="clear" w:color="auto" w:fill="FFFFFF"/>
          </w:tcPr>
          <w:p w:rsidR="008F6741" w:rsidRPr="00A1223B" w:rsidRDefault="008F6741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Корсаковского района</w:t>
            </w:r>
          </w:p>
        </w:tc>
        <w:tc>
          <w:tcPr>
            <w:tcW w:w="1417" w:type="dxa"/>
            <w:shd w:val="clear" w:color="auto" w:fill="FFFFFF"/>
          </w:tcPr>
          <w:p w:rsidR="008F6741" w:rsidRPr="00A1223B" w:rsidRDefault="00D75EE5" w:rsidP="008F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shd w:val="clear" w:color="auto" w:fill="FFFFFF"/>
          </w:tcPr>
          <w:p w:rsidR="008F6741" w:rsidRPr="00A1223B" w:rsidRDefault="00D75EE5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shd w:val="clear" w:color="auto" w:fill="FFFFFF"/>
          </w:tcPr>
          <w:p w:rsidR="008F6741" w:rsidRPr="00A1223B" w:rsidRDefault="00D75EE5" w:rsidP="008F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F6741"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8F6741" w:rsidRPr="00A1223B" w:rsidRDefault="008F6741" w:rsidP="00D7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5EE5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  <w:r w:rsidRPr="00A122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41DF5" w:rsidRPr="00A1223B" w:rsidRDefault="00241DF5" w:rsidP="00241DF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394" w:rsidRDefault="00760394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94" w:rsidRDefault="00760394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079" w:rsidRPr="00A1223B" w:rsidRDefault="00AC6348" w:rsidP="00A122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241DF5" w:rsidRPr="00A1223B">
        <w:rPr>
          <w:rFonts w:ascii="Times New Roman" w:eastAsia="Calibri" w:hAnsi="Times New Roman" w:cs="Times New Roman"/>
          <w:sz w:val="28"/>
          <w:szCs w:val="28"/>
        </w:rPr>
        <w:t>инанс</w:t>
      </w:r>
      <w:r w:rsidR="001B0079" w:rsidRPr="00A1223B">
        <w:rPr>
          <w:rFonts w:ascii="Times New Roman" w:eastAsia="Calibri" w:hAnsi="Times New Roman" w:cs="Times New Roman"/>
          <w:sz w:val="28"/>
          <w:szCs w:val="28"/>
        </w:rPr>
        <w:t>ирование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0079" w:rsidRPr="00A1223B">
        <w:rPr>
          <w:rFonts w:ascii="Times New Roman" w:eastAsia="Calibri" w:hAnsi="Times New Roman" w:cs="Times New Roman"/>
          <w:sz w:val="28"/>
          <w:szCs w:val="28"/>
        </w:rPr>
        <w:t xml:space="preserve"> году не получили муниципальные программы:</w:t>
      </w:r>
    </w:p>
    <w:p w:rsidR="001B0079" w:rsidRPr="00A1223B" w:rsidRDefault="00AC6348" w:rsidP="00AC63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Корсаковского района Орловской области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1223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гг.» </w:t>
      </w:r>
    </w:p>
    <w:p w:rsidR="001B0079" w:rsidRPr="00A1223B" w:rsidRDefault="001B0079" w:rsidP="001B0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сельских территорий в Корсаковском </w:t>
      </w:r>
      <w:proofErr w:type="gramStart"/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районе» </w:t>
      </w:r>
      <w:r w:rsidR="002769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27694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1223B">
        <w:rPr>
          <w:rFonts w:ascii="Times New Roman" w:eastAsia="Calibri" w:hAnsi="Times New Roman" w:cs="Times New Roman"/>
          <w:sz w:val="28"/>
          <w:szCs w:val="28"/>
        </w:rPr>
        <w:t>со сроком реализации на 2020-2025 годы»</w:t>
      </w:r>
    </w:p>
    <w:p w:rsidR="00241DF5" w:rsidRPr="00A1223B" w:rsidRDefault="00241DF5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Полное запланированное финансирование получили </w:t>
      </w:r>
      <w:r w:rsidR="00276942">
        <w:rPr>
          <w:rFonts w:ascii="Times New Roman" w:eastAsia="Calibri" w:hAnsi="Times New Roman" w:cs="Times New Roman"/>
          <w:sz w:val="28"/>
          <w:szCs w:val="28"/>
        </w:rPr>
        <w:t>14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программ:</w:t>
      </w:r>
    </w:p>
    <w:p w:rsidR="00981E0C" w:rsidRPr="00A1223B" w:rsidRDefault="00981E0C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«Развитие предпринимательства и деловой </w:t>
      </w:r>
      <w:r w:rsidR="00A1223B" w:rsidRPr="00A1223B">
        <w:rPr>
          <w:rFonts w:ascii="Times New Roman" w:eastAsia="Calibri" w:hAnsi="Times New Roman" w:cs="Times New Roman"/>
          <w:sz w:val="28"/>
          <w:szCs w:val="28"/>
        </w:rPr>
        <w:t>активности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в Корсаковском районе на 2020-2024 годы»</w:t>
      </w:r>
    </w:p>
    <w:p w:rsidR="00981E0C" w:rsidRDefault="00AC6348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«Управление имуществом муниципального образования 2019-2023гг.»</w:t>
      </w:r>
    </w:p>
    <w:p w:rsidR="00AC6348" w:rsidRDefault="00AC6348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348">
        <w:rPr>
          <w:rFonts w:ascii="Times New Roman" w:eastAsia="Calibri" w:hAnsi="Times New Roman" w:cs="Times New Roman"/>
          <w:sz w:val="28"/>
          <w:szCs w:val="28"/>
        </w:rPr>
        <w:t>«Обеспечение условий и формирование комфортной среды проживания</w:t>
      </w:r>
      <w:r w:rsidR="0027694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C6348">
        <w:rPr>
          <w:rFonts w:ascii="Times New Roman" w:eastAsia="Calibri" w:hAnsi="Times New Roman" w:cs="Times New Roman"/>
          <w:sz w:val="28"/>
          <w:szCs w:val="28"/>
        </w:rPr>
        <w:t xml:space="preserve"> в Корсаковском районе 2019-2023гг.»</w:t>
      </w:r>
    </w:p>
    <w:p w:rsidR="00AC6348" w:rsidRPr="00AC6348" w:rsidRDefault="00AC6348" w:rsidP="00AC63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348">
        <w:rPr>
          <w:rFonts w:ascii="Times New Roman" w:eastAsia="Calibri" w:hAnsi="Times New Roman" w:cs="Times New Roman"/>
          <w:sz w:val="28"/>
          <w:szCs w:val="28"/>
        </w:rPr>
        <w:t>«Развитие архивного дела в Корсаковском районе 2019-2022гг.»</w:t>
      </w:r>
    </w:p>
    <w:p w:rsidR="00AC6348" w:rsidRPr="00AC6348" w:rsidRDefault="00AC6348" w:rsidP="00AC63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348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 Корсаковского района 2018-2022гг.»</w:t>
      </w:r>
    </w:p>
    <w:p w:rsidR="00AC6348" w:rsidRDefault="00AC6348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1223B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и борьба с преступностью                                     в Корсаковском районе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1223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1223B">
        <w:rPr>
          <w:rFonts w:ascii="Times New Roman" w:eastAsia="Calibri" w:hAnsi="Times New Roman" w:cs="Times New Roman"/>
          <w:sz w:val="28"/>
          <w:szCs w:val="28"/>
        </w:rPr>
        <w:t>гг.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C6348" w:rsidRDefault="00AC6348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«Организация работы с молодежью в Корсаковском районе 2018-2022гг.»</w:t>
      </w:r>
    </w:p>
    <w:p w:rsidR="00AC6348" w:rsidRDefault="00AC6348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«Развитие физической культуры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спорта в Корсаковском районе </w:t>
      </w:r>
      <w:r w:rsidRPr="00A1223B">
        <w:rPr>
          <w:rFonts w:ascii="Times New Roman" w:eastAsia="Calibri" w:hAnsi="Times New Roman" w:cs="Times New Roman"/>
          <w:sz w:val="28"/>
          <w:szCs w:val="28"/>
        </w:rPr>
        <w:t>на 2018-2022гг.»</w:t>
      </w:r>
    </w:p>
    <w:p w:rsidR="00AC6348" w:rsidRDefault="00AC6348" w:rsidP="00AC63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348">
        <w:rPr>
          <w:rFonts w:ascii="Times New Roman" w:eastAsia="Calibri" w:hAnsi="Times New Roman" w:cs="Times New Roman"/>
          <w:sz w:val="28"/>
          <w:szCs w:val="28"/>
        </w:rPr>
        <w:t>«Создание условий для реализации мер, направленных на укрепление межнационального и межконфессионального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согласия, сохранение</w:t>
      </w:r>
      <w:r w:rsidRPr="00AC6348">
        <w:rPr>
          <w:rFonts w:ascii="Times New Roman" w:eastAsia="Calibri" w:hAnsi="Times New Roman" w:cs="Times New Roman"/>
          <w:sz w:val="28"/>
          <w:szCs w:val="28"/>
        </w:rPr>
        <w:t xml:space="preserve"> и развитие языков и культур народов Российской Федерации, проживающих на территории К</w:t>
      </w:r>
      <w:r>
        <w:rPr>
          <w:rFonts w:ascii="Times New Roman" w:eastAsia="Calibri" w:hAnsi="Times New Roman" w:cs="Times New Roman"/>
          <w:sz w:val="28"/>
          <w:szCs w:val="28"/>
        </w:rPr>
        <w:t>орсаковского района, социальную</w:t>
      </w:r>
      <w:r w:rsidRPr="00AC6348">
        <w:rPr>
          <w:rFonts w:ascii="Times New Roman" w:eastAsia="Calibri" w:hAnsi="Times New Roman" w:cs="Times New Roman"/>
          <w:sz w:val="28"/>
          <w:szCs w:val="28"/>
        </w:rPr>
        <w:t xml:space="preserve"> и культурную адаптацию мигрантов, профилактику межнациональных (межэтнических) конфликтов на 2018-2022гг.»</w:t>
      </w:r>
    </w:p>
    <w:p w:rsidR="00AC6348" w:rsidRPr="00AC6348" w:rsidRDefault="00AC6348" w:rsidP="00AC63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«Развитие муниципальной службы в Корсаковском районе на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1223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AC6348" w:rsidRDefault="004F18F2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на территории Корсаковского района на 20</w:t>
      </w:r>
      <w:r w:rsidR="00276942">
        <w:rPr>
          <w:rFonts w:ascii="Times New Roman" w:eastAsia="Calibri" w:hAnsi="Times New Roman" w:cs="Times New Roman"/>
          <w:sz w:val="28"/>
          <w:szCs w:val="28"/>
        </w:rPr>
        <w:t>22</w:t>
      </w:r>
      <w:r w:rsidRPr="00A1223B">
        <w:rPr>
          <w:rFonts w:ascii="Times New Roman" w:eastAsia="Calibri" w:hAnsi="Times New Roman" w:cs="Times New Roman"/>
          <w:sz w:val="28"/>
          <w:szCs w:val="28"/>
        </w:rPr>
        <w:t>-202</w:t>
      </w:r>
      <w:r w:rsidR="00276942">
        <w:rPr>
          <w:rFonts w:ascii="Times New Roman" w:eastAsia="Calibri" w:hAnsi="Times New Roman" w:cs="Times New Roman"/>
          <w:sz w:val="28"/>
          <w:szCs w:val="28"/>
        </w:rPr>
        <w:t>5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4F18F2" w:rsidRPr="004F18F2" w:rsidRDefault="004F18F2" w:rsidP="004F1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F2">
        <w:rPr>
          <w:rFonts w:ascii="Times New Roman" w:eastAsia="Calibri" w:hAnsi="Times New Roman" w:cs="Times New Roman"/>
          <w:sz w:val="28"/>
          <w:szCs w:val="28"/>
        </w:rPr>
        <w:t>«Развитие предпринимательства и деловой активности в Корсаковском районе на 2020-2024 годы»</w:t>
      </w:r>
    </w:p>
    <w:p w:rsidR="004F18F2" w:rsidRDefault="00276942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«Укрепление общественного здоровья населения Корсаковского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1223B">
        <w:rPr>
          <w:rFonts w:ascii="Times New Roman" w:eastAsia="Calibri" w:hAnsi="Times New Roman" w:cs="Times New Roman"/>
          <w:sz w:val="28"/>
          <w:szCs w:val="28"/>
        </w:rPr>
        <w:t>на 2020-2024 годы»</w:t>
      </w:r>
    </w:p>
    <w:p w:rsidR="00276942" w:rsidRPr="00A1223B" w:rsidRDefault="00276942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76942">
        <w:rPr>
          <w:rFonts w:ascii="Times New Roman" w:eastAsia="Calibri" w:hAnsi="Times New Roman" w:cs="Times New Roman"/>
          <w:sz w:val="28"/>
          <w:szCs w:val="28"/>
        </w:rPr>
        <w:t xml:space="preserve">Ремонт, содержание муниципального жилищного фонда, а также приобретение благоустроенных жилых помещений в муниципальный жилой фонд </w:t>
      </w:r>
      <w:r w:rsidRPr="0027694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Корсаковского района Орловской области 2022-2025 гг.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1E0C" w:rsidRPr="00A1223B" w:rsidRDefault="00981E0C" w:rsidP="0024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DF5" w:rsidRPr="00A1223B" w:rsidRDefault="00241DF5" w:rsidP="0098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</w:t>
      </w:r>
      <w:r w:rsidRPr="00A1223B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мониторинга достижения показателей реализации</w:t>
      </w:r>
    </w:p>
    <w:p w:rsidR="00241DF5" w:rsidRPr="00A1223B" w:rsidRDefault="00241DF5" w:rsidP="00241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программ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DF5" w:rsidRPr="00A1223B" w:rsidRDefault="00241DF5" w:rsidP="0024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В целях оценки эффективности реализации муниципальных программ Корсаковского района </w:t>
      </w:r>
      <w:r w:rsidR="00981E0C" w:rsidRPr="00A1223B">
        <w:rPr>
          <w:rFonts w:ascii="Times New Roman" w:eastAsia="Calibri" w:hAnsi="Times New Roman" w:cs="Times New Roman"/>
          <w:sz w:val="28"/>
          <w:szCs w:val="28"/>
        </w:rPr>
        <w:t>с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редняя степень достижения </w:t>
      </w:r>
      <w:r w:rsidR="00981E0C" w:rsidRPr="00A1223B">
        <w:rPr>
          <w:rFonts w:ascii="Times New Roman" w:eastAsia="Calibri" w:hAnsi="Times New Roman" w:cs="Times New Roman"/>
          <w:sz w:val="28"/>
          <w:szCs w:val="28"/>
        </w:rPr>
        <w:t>в 202</w:t>
      </w:r>
      <w:r w:rsidR="000F34A7" w:rsidRPr="000F34A7">
        <w:rPr>
          <w:rFonts w:ascii="Times New Roman" w:eastAsia="Calibri" w:hAnsi="Times New Roman" w:cs="Times New Roman"/>
          <w:sz w:val="28"/>
          <w:szCs w:val="28"/>
        </w:rPr>
        <w:t>2</w:t>
      </w:r>
      <w:r w:rsidR="00981E0C" w:rsidRPr="00A1223B">
        <w:rPr>
          <w:rFonts w:ascii="Times New Roman" w:eastAsia="Calibri" w:hAnsi="Times New Roman" w:cs="Times New Roman"/>
          <w:sz w:val="28"/>
          <w:szCs w:val="28"/>
        </w:rPr>
        <w:t xml:space="preserve"> году целевых показателей </w:t>
      </w:r>
      <w:r w:rsidRPr="00A1223B">
        <w:rPr>
          <w:rFonts w:ascii="Times New Roman" w:eastAsia="Calibri" w:hAnsi="Times New Roman" w:cs="Times New Roman"/>
          <w:sz w:val="28"/>
          <w:szCs w:val="28"/>
        </w:rPr>
        <w:t>составила 8</w:t>
      </w:r>
      <w:r w:rsidR="00981E0C" w:rsidRPr="00A1223B">
        <w:rPr>
          <w:rFonts w:ascii="Times New Roman" w:eastAsia="Calibri" w:hAnsi="Times New Roman" w:cs="Times New Roman"/>
          <w:sz w:val="28"/>
          <w:szCs w:val="28"/>
        </w:rPr>
        <w:t>1,</w:t>
      </w:r>
      <w:r w:rsidR="00276942">
        <w:rPr>
          <w:rFonts w:ascii="Times New Roman" w:eastAsia="Calibri" w:hAnsi="Times New Roman" w:cs="Times New Roman"/>
          <w:sz w:val="28"/>
          <w:szCs w:val="28"/>
        </w:rPr>
        <w:t>7</w:t>
      </w:r>
      <w:r w:rsidRPr="00A1223B">
        <w:rPr>
          <w:rFonts w:ascii="Times New Roman" w:eastAsia="Calibri" w:hAnsi="Times New Roman" w:cs="Times New Roman"/>
          <w:iCs/>
          <w:sz w:val="28"/>
          <w:szCs w:val="28"/>
        </w:rPr>
        <w:t>%</w:t>
      </w:r>
      <w:r w:rsidRPr="00A1223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241DF5" w:rsidRPr="00A1223B" w:rsidRDefault="00241DF5" w:rsidP="0024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По муниципальным программам Корсаковского района отмечена необходимость доработки системы показателей муниципальных программ Корсаковского района в части коррект</w:t>
      </w:r>
      <w:r w:rsidR="00596FD2" w:rsidRPr="00A1223B">
        <w:rPr>
          <w:rFonts w:ascii="Times New Roman" w:eastAsia="Calibri" w:hAnsi="Times New Roman" w:cs="Times New Roman"/>
          <w:sz w:val="28"/>
          <w:szCs w:val="28"/>
        </w:rPr>
        <w:t>ировки плановых значений на 202</w:t>
      </w:r>
      <w:r w:rsidR="00276942">
        <w:rPr>
          <w:rFonts w:ascii="Times New Roman" w:eastAsia="Calibri" w:hAnsi="Times New Roman" w:cs="Times New Roman"/>
          <w:sz w:val="28"/>
          <w:szCs w:val="28"/>
        </w:rPr>
        <w:t>3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96FD2" w:rsidRPr="00A1223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    и последующие годы с учетом достигнутого уровня в отчетном периоде.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DF5" w:rsidRPr="00A1223B" w:rsidRDefault="00241DF5" w:rsidP="00241D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оценки эффективности муниципальных программ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DF5" w:rsidRDefault="00241DF5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</w:rPr>
        <w:t>«Высоко результативные»</w:t>
      </w:r>
      <w:r w:rsidRPr="00A122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223B" w:rsidRPr="00A1223B" w:rsidRDefault="00A1223B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FD2" w:rsidRPr="00276942" w:rsidRDefault="00276942" w:rsidP="002769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>«Образование в Корсаковском районе 2019-2022гг.»;</w:t>
      </w:r>
    </w:p>
    <w:p w:rsidR="00596FD2" w:rsidRPr="00A1223B" w:rsidRDefault="00596FD2" w:rsidP="00A12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«Развитие архивного дела в Корсаковском районе 2019-2022гг.»</w:t>
      </w:r>
    </w:p>
    <w:p w:rsidR="00596FD2" w:rsidRDefault="00596FD2" w:rsidP="00A12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«Развитие отрасли культуры в Корсаковском районе 20</w:t>
      </w:r>
      <w:r w:rsidR="00276942">
        <w:rPr>
          <w:rFonts w:ascii="Times New Roman" w:eastAsia="Calibri" w:hAnsi="Times New Roman" w:cs="Times New Roman"/>
          <w:sz w:val="28"/>
          <w:szCs w:val="28"/>
        </w:rPr>
        <w:t>22</w:t>
      </w:r>
      <w:r w:rsidRPr="00A1223B">
        <w:rPr>
          <w:rFonts w:ascii="Times New Roman" w:eastAsia="Calibri" w:hAnsi="Times New Roman" w:cs="Times New Roman"/>
          <w:sz w:val="28"/>
          <w:szCs w:val="28"/>
        </w:rPr>
        <w:t>-202</w:t>
      </w:r>
      <w:r w:rsidR="00276942">
        <w:rPr>
          <w:rFonts w:ascii="Times New Roman" w:eastAsia="Calibri" w:hAnsi="Times New Roman" w:cs="Times New Roman"/>
          <w:sz w:val="28"/>
          <w:szCs w:val="28"/>
        </w:rPr>
        <w:t>5</w:t>
      </w:r>
      <w:r w:rsidRPr="00A1223B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276942" w:rsidRPr="00276942" w:rsidRDefault="00276942" w:rsidP="0027694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76942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и борьба с преступностью                                     в Корсаковском районе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76942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76942">
        <w:rPr>
          <w:rFonts w:ascii="Times New Roman" w:eastAsia="Calibri" w:hAnsi="Times New Roman" w:cs="Times New Roman"/>
          <w:sz w:val="28"/>
          <w:szCs w:val="28"/>
        </w:rPr>
        <w:t>гг.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769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942" w:rsidRPr="00276942" w:rsidRDefault="00276942" w:rsidP="0027694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>«Организация работы с молодежью в Корсаковском районе 2018-2022гг.»;</w:t>
      </w:r>
    </w:p>
    <w:p w:rsidR="00596FD2" w:rsidRPr="00A1223B" w:rsidRDefault="00276942" w:rsidP="00A12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FD2" w:rsidRPr="00A1223B">
        <w:rPr>
          <w:rFonts w:ascii="Times New Roman" w:eastAsia="Calibri" w:hAnsi="Times New Roman" w:cs="Times New Roman"/>
          <w:sz w:val="28"/>
          <w:szCs w:val="28"/>
        </w:rPr>
        <w:t>«Социальная поддержка отдельных категорий граждан в Корсаковском районе 2018-202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96FD2" w:rsidRPr="00A1223B">
        <w:rPr>
          <w:rFonts w:ascii="Times New Roman" w:eastAsia="Calibri" w:hAnsi="Times New Roman" w:cs="Times New Roman"/>
          <w:sz w:val="28"/>
          <w:szCs w:val="28"/>
        </w:rPr>
        <w:t>гг.»;</w:t>
      </w:r>
    </w:p>
    <w:p w:rsidR="00596FD2" w:rsidRDefault="00596FD2" w:rsidP="00A12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«Профилактика терроризма и экстремизма, а также минимизация                              и (или) ликвидация последствий проявления терроризма и экстремизма                                  на территории Корсаковского района Орловской области 20</w:t>
      </w:r>
      <w:r w:rsidR="00276942">
        <w:rPr>
          <w:rFonts w:ascii="Times New Roman" w:eastAsia="Calibri" w:hAnsi="Times New Roman" w:cs="Times New Roman"/>
          <w:sz w:val="28"/>
          <w:szCs w:val="28"/>
        </w:rPr>
        <w:t>22</w:t>
      </w:r>
      <w:r w:rsidRPr="00A1223B">
        <w:rPr>
          <w:rFonts w:ascii="Times New Roman" w:eastAsia="Calibri" w:hAnsi="Times New Roman" w:cs="Times New Roman"/>
          <w:sz w:val="28"/>
          <w:szCs w:val="28"/>
        </w:rPr>
        <w:t>-202</w:t>
      </w:r>
      <w:r w:rsidR="00276942">
        <w:rPr>
          <w:rFonts w:ascii="Times New Roman" w:eastAsia="Calibri" w:hAnsi="Times New Roman" w:cs="Times New Roman"/>
          <w:sz w:val="28"/>
          <w:szCs w:val="28"/>
        </w:rPr>
        <w:t>5</w:t>
      </w:r>
      <w:r w:rsidRPr="00A1223B">
        <w:rPr>
          <w:rFonts w:ascii="Times New Roman" w:eastAsia="Calibri" w:hAnsi="Times New Roman" w:cs="Times New Roman"/>
          <w:sz w:val="28"/>
          <w:szCs w:val="28"/>
        </w:rPr>
        <w:t>гг.»;</w:t>
      </w:r>
    </w:p>
    <w:p w:rsidR="00276942" w:rsidRPr="00276942" w:rsidRDefault="00276942" w:rsidP="0027694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от чрезвычайных ситуаций природного и техногенного характера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76942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76942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276942" w:rsidRPr="00276942" w:rsidRDefault="00276942" w:rsidP="0027694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на территории Корсаковского района на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76942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76942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276942" w:rsidRPr="00276942" w:rsidRDefault="00596FD2" w:rsidP="002769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«Поддержка социально ориентированных некоммерческих организаций                    в Корсаковском районе на 20</w:t>
      </w:r>
      <w:r w:rsidR="00276942">
        <w:rPr>
          <w:rFonts w:ascii="Times New Roman" w:eastAsia="Calibri" w:hAnsi="Times New Roman" w:cs="Times New Roman"/>
          <w:sz w:val="28"/>
          <w:szCs w:val="28"/>
        </w:rPr>
        <w:t>22</w:t>
      </w:r>
      <w:r w:rsidRPr="00A1223B">
        <w:rPr>
          <w:rFonts w:ascii="Times New Roman" w:eastAsia="Calibri" w:hAnsi="Times New Roman" w:cs="Times New Roman"/>
          <w:sz w:val="28"/>
          <w:szCs w:val="28"/>
        </w:rPr>
        <w:t>-202</w:t>
      </w:r>
      <w:r w:rsidR="00276942">
        <w:rPr>
          <w:rFonts w:ascii="Times New Roman" w:eastAsia="Calibri" w:hAnsi="Times New Roman" w:cs="Times New Roman"/>
          <w:sz w:val="28"/>
          <w:szCs w:val="28"/>
        </w:rPr>
        <w:t>5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596FD2" w:rsidRPr="00A1223B" w:rsidRDefault="00596FD2" w:rsidP="00A12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«Обеспечение безопасности дорожного движения, строительство                                      и ремонт автомобильных дорог на территории Корсаковского района </w:t>
      </w:r>
      <w:r w:rsidR="00A1223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A1223B">
        <w:rPr>
          <w:rFonts w:ascii="Times New Roman" w:eastAsia="Calibri" w:hAnsi="Times New Roman" w:cs="Times New Roman"/>
          <w:sz w:val="28"/>
          <w:szCs w:val="28"/>
        </w:rPr>
        <w:t>на  2019</w:t>
      </w:r>
      <w:proofErr w:type="gramEnd"/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– 2023гг»</w:t>
      </w:r>
    </w:p>
    <w:p w:rsidR="00596FD2" w:rsidRPr="00A1223B" w:rsidRDefault="00596FD2" w:rsidP="00A12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«Развитие предпринимательства и деловой активности в Корсаковском районе на 2020-2024 годы»</w:t>
      </w:r>
    </w:p>
    <w:p w:rsidR="00596FD2" w:rsidRPr="00A1223B" w:rsidRDefault="00596FD2" w:rsidP="00A12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«Укрепление общественного здоровья населения Корсаковского района на 2020-2024 годы»</w:t>
      </w:r>
    </w:p>
    <w:p w:rsidR="00241DF5" w:rsidRDefault="00276942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1DF5" w:rsidRPr="00A1223B">
        <w:rPr>
          <w:rFonts w:ascii="Times New Roman" w:eastAsia="Calibri" w:hAnsi="Times New Roman" w:cs="Times New Roman"/>
          <w:b/>
          <w:sz w:val="28"/>
          <w:szCs w:val="28"/>
        </w:rPr>
        <w:t>«Средне результативные»:</w:t>
      </w:r>
    </w:p>
    <w:p w:rsidR="00A1223B" w:rsidRPr="00A1223B" w:rsidRDefault="00A1223B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42" w:rsidRDefault="00276942" w:rsidP="000A7459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lastRenderedPageBreak/>
        <w:t>«Управление муниципальными финансами Корсаковского района 2018-2022гг.»</w:t>
      </w:r>
    </w:p>
    <w:p w:rsidR="00241DF5" w:rsidRPr="00276942" w:rsidRDefault="00276942" w:rsidP="000A7459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DF5" w:rsidRPr="00276942">
        <w:rPr>
          <w:rFonts w:ascii="Times New Roman" w:eastAsia="Calibri" w:hAnsi="Times New Roman" w:cs="Times New Roman"/>
          <w:sz w:val="28"/>
          <w:szCs w:val="28"/>
        </w:rPr>
        <w:t>«Развитие физической культуры и спорта в Корсаковском районе           на 2018-2022гг.»;</w:t>
      </w:r>
    </w:p>
    <w:p w:rsidR="00276942" w:rsidRDefault="00241DF5" w:rsidP="00276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>«Развитие муниципальной службы в Корсаковском районе на 2018-2021 годы»;</w:t>
      </w:r>
    </w:p>
    <w:p w:rsidR="00276942" w:rsidRDefault="00276942" w:rsidP="00276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23B" w:rsidRPr="00276942">
        <w:rPr>
          <w:rFonts w:ascii="Times New Roman" w:eastAsia="Calibri" w:hAnsi="Times New Roman" w:cs="Times New Roman"/>
          <w:sz w:val="28"/>
          <w:szCs w:val="28"/>
        </w:rPr>
        <w:t>«Улучшение условий и охраны труда в организациях Корсаковского района 2019-2023гг.»</w:t>
      </w:r>
    </w:p>
    <w:p w:rsidR="00276942" w:rsidRDefault="00276942" w:rsidP="00276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>«Обеспечение условий и формирование комфортной среды проживания в Корсаковском районе 2019-2023гг.»</w:t>
      </w:r>
    </w:p>
    <w:p w:rsidR="00276942" w:rsidRDefault="00276942" w:rsidP="00276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942">
        <w:rPr>
          <w:rFonts w:ascii="Times New Roman" w:eastAsia="Calibri" w:hAnsi="Times New Roman" w:cs="Times New Roman"/>
          <w:sz w:val="28"/>
          <w:szCs w:val="28"/>
        </w:rPr>
        <w:t>«Создание условий для реализации мер, направленных на укрепление межнационального и межконфессионального согласия, сохранение                      и развитие языков и культур народов Российской Федерации, проживающих на территории Корсаковск</w:t>
      </w:r>
      <w:r>
        <w:rPr>
          <w:rFonts w:ascii="Times New Roman" w:eastAsia="Calibri" w:hAnsi="Times New Roman" w:cs="Times New Roman"/>
          <w:sz w:val="28"/>
          <w:szCs w:val="28"/>
        </w:rPr>
        <w:t>ого района, социальную</w:t>
      </w:r>
      <w:r w:rsidRPr="00276942">
        <w:rPr>
          <w:rFonts w:ascii="Times New Roman" w:eastAsia="Calibri" w:hAnsi="Times New Roman" w:cs="Times New Roman"/>
          <w:sz w:val="28"/>
          <w:szCs w:val="28"/>
        </w:rPr>
        <w:t xml:space="preserve"> и культурную адаптацию мигрантов, профилактику межнациональных (межэтнических) конфликтов на 2018-2022гг.»</w:t>
      </w:r>
    </w:p>
    <w:p w:rsidR="0051085A" w:rsidRPr="00276942" w:rsidRDefault="0051085A" w:rsidP="00276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76942">
        <w:rPr>
          <w:rFonts w:ascii="Times New Roman" w:eastAsia="Calibri" w:hAnsi="Times New Roman" w:cs="Times New Roman"/>
          <w:sz w:val="28"/>
          <w:szCs w:val="28"/>
        </w:rPr>
        <w:t>Ремонт, содержание муниципального жилищного фонда, а также приобретение благоустроенных жилых помещений в муниципальный жилой фонд администрации Корсаковского района Орловской области 2022-2025 гг.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0394" w:rsidRDefault="00760394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394" w:rsidRDefault="00760394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394" w:rsidRDefault="00760394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DF5" w:rsidRDefault="00241DF5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</w:rPr>
        <w:t>«Низко результативные»:</w:t>
      </w:r>
    </w:p>
    <w:p w:rsidR="00A1223B" w:rsidRPr="00A1223B" w:rsidRDefault="00A1223B" w:rsidP="00A1223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DF5" w:rsidRPr="00A1223B" w:rsidRDefault="00241DF5" w:rsidP="00241D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сельских территорий в Корсаковском </w:t>
      </w:r>
      <w:proofErr w:type="gramStart"/>
      <w:r w:rsidRPr="00A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районе» </w:t>
      </w:r>
      <w:r w:rsidR="00A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реализации на 2020-2025 годы»</w:t>
      </w:r>
    </w:p>
    <w:p w:rsidR="00241DF5" w:rsidRPr="00A1223B" w:rsidRDefault="00241DF5" w:rsidP="00241D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>«Управление имуществом муниципального образования 2019-2023гг.»;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DF5" w:rsidRDefault="00241DF5" w:rsidP="00241D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394" w:rsidRPr="00A1223B" w:rsidRDefault="00760394" w:rsidP="00760394">
      <w:pPr>
        <w:widowControl w:val="0"/>
        <w:autoSpaceDE w:val="0"/>
        <w:autoSpaceDN w:val="0"/>
        <w:adjustRightInd w:val="0"/>
        <w:spacing w:after="0" w:line="240" w:lineRule="auto"/>
        <w:ind w:left="708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DF5" w:rsidRPr="00A1223B" w:rsidRDefault="00241DF5" w:rsidP="00241D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A122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1223B">
        <w:rPr>
          <w:rFonts w:ascii="Times New Roman" w:eastAsia="Calibri" w:hAnsi="Times New Roman" w:cs="Times New Roman"/>
          <w:b/>
          <w:sz w:val="28"/>
          <w:szCs w:val="28"/>
        </w:rPr>
        <w:t xml:space="preserve"> Рекомендации по подготовке муниципальных программ</w:t>
      </w:r>
    </w:p>
    <w:p w:rsidR="00241DF5" w:rsidRPr="00A1223B" w:rsidRDefault="00241DF5" w:rsidP="00241DF5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В соответствии постановления администрации Корсаковского района      </w:t>
      </w:r>
      <w:r w:rsidR="00A1223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от 6 сентября 2013 года № 337, а именно, не выполнении некоторыми исполнителями МП утверждённого данным постановлением Порядка разработки, реализации и оценки эффективности муниципальных программ Корсаковского района, предлагаю:</w:t>
      </w:r>
    </w:p>
    <w:p w:rsidR="00241DF5" w:rsidRPr="00A1223B" w:rsidRDefault="00241DF5" w:rsidP="00241DF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1.Исполнителям МП своевременно вносить изменения в МП, а </w:t>
      </w:r>
      <w:r w:rsidR="00A1223B" w:rsidRPr="00A1223B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 своевременно предоставлять в отдел экономики годовой отчёт о ходе реализации и оценке эффективности МП (ежегодно до 1 марта, согласно п. 23 утверждённого Порядка).</w:t>
      </w:r>
    </w:p>
    <w:p w:rsidR="00241DF5" w:rsidRPr="00A1223B" w:rsidRDefault="00241DF5" w:rsidP="00241DF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sz w:val="28"/>
          <w:szCs w:val="28"/>
        </w:rPr>
        <w:t xml:space="preserve">2. Прошу обратить внимание на реализацию муниципальных программ «Комплексное развитие сельских территорий в Корсаковском районе со </w:t>
      </w:r>
      <w:r w:rsidRPr="00A1223B">
        <w:rPr>
          <w:rFonts w:ascii="Times New Roman" w:eastAsia="Calibri" w:hAnsi="Times New Roman" w:cs="Times New Roman"/>
          <w:sz w:val="28"/>
          <w:szCs w:val="28"/>
        </w:rPr>
        <w:lastRenderedPageBreak/>
        <w:t>сроком реализации на 2020 – 2025 годы», «Управление имуществом муниципального образования 2019 – 2023 гг.»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223B">
        <w:rPr>
          <w:rFonts w:ascii="Times New Roman" w:eastAsia="Calibri" w:hAnsi="Times New Roman" w:cs="Times New Roman"/>
          <w:bCs/>
          <w:sz w:val="28"/>
          <w:szCs w:val="28"/>
        </w:rPr>
        <w:t>Годовые отчёты МП, предоставленные ответственными исполнителями МП, всего 22 отчёта.</w:t>
      </w: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1DF5" w:rsidRPr="00A1223B" w:rsidRDefault="00241DF5" w:rsidP="005108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1DF5" w:rsidRPr="00A1223B" w:rsidRDefault="00241DF5" w:rsidP="00241D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1DF5" w:rsidRPr="00A1223B" w:rsidRDefault="00241DF5" w:rsidP="00241D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223B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Главный специалист отдела экономики, </w:t>
      </w:r>
    </w:p>
    <w:p w:rsidR="00241DF5" w:rsidRPr="00241DF5" w:rsidRDefault="00241DF5" w:rsidP="00241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23B">
        <w:rPr>
          <w:rFonts w:ascii="Times New Roman" w:eastAsia="Calibri" w:hAnsi="Times New Roman" w:cs="Times New Roman"/>
          <w:bCs/>
          <w:sz w:val="28"/>
          <w:szCs w:val="28"/>
        </w:rPr>
        <w:t>строительства и ЖКХ</w:t>
      </w:r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A1223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З.</w:t>
      </w:r>
      <w:proofErr w:type="gramEnd"/>
      <w:r w:rsidRPr="00A1223B">
        <w:rPr>
          <w:rFonts w:ascii="Times New Roman" w:eastAsia="Calibri" w:hAnsi="Times New Roman" w:cs="Times New Roman"/>
          <w:bCs/>
          <w:sz w:val="28"/>
          <w:szCs w:val="28"/>
        </w:rPr>
        <w:t xml:space="preserve"> М. </w:t>
      </w:r>
      <w:proofErr w:type="spellStart"/>
      <w:r w:rsidRPr="00A1223B">
        <w:rPr>
          <w:rFonts w:ascii="Times New Roman" w:eastAsia="Calibri" w:hAnsi="Times New Roman" w:cs="Times New Roman"/>
          <w:bCs/>
          <w:sz w:val="28"/>
          <w:szCs w:val="28"/>
        </w:rPr>
        <w:t>Касумова</w:t>
      </w:r>
      <w:proofErr w:type="spellEnd"/>
    </w:p>
    <w:p w:rsidR="00241DF5" w:rsidRPr="00241DF5" w:rsidRDefault="00241DF5" w:rsidP="00241D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1DF5" w:rsidRPr="00241DF5" w:rsidRDefault="00241DF5" w:rsidP="00241D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1DF5" w:rsidRPr="00241DF5" w:rsidRDefault="00241DF5" w:rsidP="00241D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1DF5" w:rsidRPr="00241DF5" w:rsidRDefault="00241DF5" w:rsidP="00241D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04F4" w:rsidRDefault="002C04F4"/>
    <w:sectPr w:rsidR="002C04F4" w:rsidSect="0076039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83" w:rsidRDefault="000A4E83" w:rsidP="00760394">
      <w:pPr>
        <w:spacing w:after="0" w:line="240" w:lineRule="auto"/>
      </w:pPr>
      <w:r>
        <w:separator/>
      </w:r>
    </w:p>
  </w:endnote>
  <w:endnote w:type="continuationSeparator" w:id="0">
    <w:p w:rsidR="000A4E83" w:rsidRDefault="000A4E83" w:rsidP="007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83" w:rsidRDefault="000A4E83" w:rsidP="00760394">
      <w:pPr>
        <w:spacing w:after="0" w:line="240" w:lineRule="auto"/>
      </w:pPr>
      <w:r>
        <w:separator/>
      </w:r>
    </w:p>
  </w:footnote>
  <w:footnote w:type="continuationSeparator" w:id="0">
    <w:p w:rsidR="000A4E83" w:rsidRDefault="000A4E83" w:rsidP="0076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676228"/>
      <w:docPartObj>
        <w:docPartGallery w:val="Page Numbers (Top of Page)"/>
        <w:docPartUnique/>
      </w:docPartObj>
    </w:sdtPr>
    <w:sdtEndPr/>
    <w:sdtContent>
      <w:p w:rsidR="00760394" w:rsidRDefault="00760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A7">
          <w:rPr>
            <w:noProof/>
          </w:rPr>
          <w:t>8</w:t>
        </w:r>
        <w:r>
          <w:fldChar w:fldCharType="end"/>
        </w:r>
      </w:p>
    </w:sdtContent>
  </w:sdt>
  <w:p w:rsidR="00760394" w:rsidRDefault="00760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A34"/>
    <w:multiLevelType w:val="hybridMultilevel"/>
    <w:tmpl w:val="9CD2C724"/>
    <w:lvl w:ilvl="0" w:tplc="BF5A7A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E3A28"/>
    <w:multiLevelType w:val="hybridMultilevel"/>
    <w:tmpl w:val="D31090B0"/>
    <w:lvl w:ilvl="0" w:tplc="ADC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B479CA"/>
    <w:multiLevelType w:val="hybridMultilevel"/>
    <w:tmpl w:val="33DCE322"/>
    <w:lvl w:ilvl="0" w:tplc="A43E8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D32863"/>
    <w:multiLevelType w:val="hybridMultilevel"/>
    <w:tmpl w:val="E292810C"/>
    <w:lvl w:ilvl="0" w:tplc="20AE093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5"/>
    <w:rsid w:val="00082BFC"/>
    <w:rsid w:val="000A4E83"/>
    <w:rsid w:val="000F34A7"/>
    <w:rsid w:val="001B0079"/>
    <w:rsid w:val="00241DF5"/>
    <w:rsid w:val="00266896"/>
    <w:rsid w:val="00276942"/>
    <w:rsid w:val="002C04F4"/>
    <w:rsid w:val="004F18F2"/>
    <w:rsid w:val="0051085A"/>
    <w:rsid w:val="00596FD2"/>
    <w:rsid w:val="00663C85"/>
    <w:rsid w:val="00760394"/>
    <w:rsid w:val="008317B8"/>
    <w:rsid w:val="008F6741"/>
    <w:rsid w:val="00981E0C"/>
    <w:rsid w:val="00A1223B"/>
    <w:rsid w:val="00AC6348"/>
    <w:rsid w:val="00CC03EC"/>
    <w:rsid w:val="00D502EF"/>
    <w:rsid w:val="00D50C2F"/>
    <w:rsid w:val="00D75EE5"/>
    <w:rsid w:val="00F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B53C"/>
  <w15:chartTrackingRefBased/>
  <w15:docId w15:val="{132E8C24-2D49-4411-92D8-05D7284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394"/>
  </w:style>
  <w:style w:type="paragraph" w:styleId="a6">
    <w:name w:val="footer"/>
    <w:basedOn w:val="a"/>
    <w:link w:val="a7"/>
    <w:uiPriority w:val="99"/>
    <w:unhideWhenUsed/>
    <w:rsid w:val="0076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394"/>
  </w:style>
  <w:style w:type="paragraph" w:styleId="a8">
    <w:name w:val="Balloon Text"/>
    <w:basedOn w:val="a"/>
    <w:link w:val="a9"/>
    <w:uiPriority w:val="99"/>
    <w:semiHidden/>
    <w:unhideWhenUsed/>
    <w:rsid w:val="0076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2023-03-23T08:16:00Z</cp:lastPrinted>
  <dcterms:created xsi:type="dcterms:W3CDTF">2023-03-23T08:08:00Z</dcterms:created>
  <dcterms:modified xsi:type="dcterms:W3CDTF">2023-03-23T08:17:00Z</dcterms:modified>
</cp:coreProperties>
</file>