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4" w:rsidRDefault="003702E4" w:rsidP="003702E4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7F6485" wp14:editId="1D40436C">
            <wp:extent cx="542925" cy="685800"/>
            <wp:effectExtent l="0" t="0" r="9525" b="0"/>
            <wp:docPr id="9" name="Рисунок 9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СПЕШНЕВСКОЕ СЕЛЬСКОЕ ПОСЕЛЕНИЕ</w:t>
      </w: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3702E4" w:rsidRDefault="003702E4" w:rsidP="003702E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702E4" w:rsidRPr="00A86783" w:rsidRDefault="003702E4" w:rsidP="00370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702E4" w:rsidRPr="00A86783" w:rsidRDefault="003702E4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сентября</w:t>
      </w:r>
      <w:r w:rsidRPr="00A8678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B40E8F">
        <w:rPr>
          <w:rFonts w:ascii="Times New Roman" w:eastAsia="Times New Roman" w:hAnsi="Times New Roman" w:cs="Times New Roman"/>
          <w:sz w:val="28"/>
          <w:szCs w:val="28"/>
        </w:rPr>
        <w:t xml:space="preserve">года                                                                          </w:t>
      </w:r>
      <w:proofErr w:type="gramStart"/>
      <w:r w:rsidRPr="00B40E8F">
        <w:rPr>
          <w:rFonts w:ascii="Times New Roman" w:eastAsia="Times New Roman" w:hAnsi="Times New Roman" w:cs="Times New Roman"/>
          <w:sz w:val="28"/>
          <w:szCs w:val="28"/>
        </w:rPr>
        <w:t>№  4</w:t>
      </w:r>
      <w:r w:rsidR="00B40E8F" w:rsidRPr="00B40E8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86783">
        <w:rPr>
          <w:rFonts w:ascii="Times New Roman" w:eastAsia="Times New Roman" w:hAnsi="Times New Roman" w:cs="Times New Roman"/>
          <w:szCs w:val="24"/>
        </w:rPr>
        <w:t xml:space="preserve">                            </w:t>
      </w:r>
    </w:p>
    <w:p w:rsidR="003702E4" w:rsidRPr="00A86783" w:rsidRDefault="003702E4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A86783">
        <w:rPr>
          <w:rFonts w:ascii="Times New Roman" w:hAnsi="Times New Roman" w:cs="Times New Roman"/>
          <w:color w:val="000000"/>
          <w:szCs w:val="24"/>
        </w:rPr>
        <w:t xml:space="preserve">   д. </w:t>
      </w:r>
      <w:proofErr w:type="spellStart"/>
      <w:r w:rsidRPr="00A86783">
        <w:rPr>
          <w:rFonts w:ascii="Times New Roman" w:hAnsi="Times New Roman" w:cs="Times New Roman"/>
          <w:color w:val="000000"/>
          <w:szCs w:val="24"/>
        </w:rPr>
        <w:t>Голянка</w:t>
      </w:r>
      <w:proofErr w:type="spellEnd"/>
    </w:p>
    <w:p w:rsidR="003702E4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3702E4" w:rsidRPr="001D65AD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3702E4" w:rsidRPr="00791FEB" w:rsidRDefault="003702E4" w:rsidP="003702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791FEB">
        <w:rPr>
          <w:b/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791FEB">
        <w:rPr>
          <w:b/>
          <w:color w:val="000000"/>
          <w:sz w:val="28"/>
          <w:szCs w:val="28"/>
        </w:rPr>
        <w:t>Спешневского</w:t>
      </w:r>
      <w:proofErr w:type="spellEnd"/>
      <w:r w:rsidRPr="00791FEB">
        <w:rPr>
          <w:b/>
          <w:color w:val="000000"/>
          <w:sz w:val="28"/>
          <w:szCs w:val="28"/>
        </w:rPr>
        <w:t xml:space="preserve"> сельского поселения</w:t>
      </w:r>
    </w:p>
    <w:p w:rsidR="003702E4" w:rsidRPr="00791FEB" w:rsidRDefault="003702E4" w:rsidP="003702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bookmarkEnd w:id="0"/>
    <w:p w:rsidR="003702E4" w:rsidRPr="001D65AD" w:rsidRDefault="003702E4" w:rsidP="003702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02E4" w:rsidRPr="00A86783" w:rsidRDefault="003702E4" w:rsidP="003702E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02E4" w:rsidRPr="00A86783" w:rsidRDefault="003702E4" w:rsidP="003702E4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Pr="00A8678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3702E4" w:rsidRPr="006D2F5C" w:rsidRDefault="003702E4" w:rsidP="003702E4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color w:val="000000"/>
          <w:sz w:val="28"/>
          <w:szCs w:val="28"/>
        </w:rPr>
        <w:t>Спешневское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3702E4" w:rsidRPr="006D2F5C" w:rsidRDefault="003702E4" w:rsidP="003702E4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корсаково.рф</w:t>
      </w:r>
      <w:proofErr w:type="spellEnd"/>
      <w:r>
        <w:rPr>
          <w:color w:val="000000"/>
          <w:sz w:val="28"/>
          <w:szCs w:val="28"/>
        </w:rPr>
        <w:t>).</w:t>
      </w:r>
    </w:p>
    <w:p w:rsidR="003702E4" w:rsidRPr="00A86783" w:rsidRDefault="003702E4" w:rsidP="003702E4">
      <w:pPr>
        <w:jc w:val="both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3702E4" w:rsidRPr="00157713" w:rsidRDefault="003702E4" w:rsidP="003702E4">
      <w:pPr>
        <w:jc w:val="both"/>
        <w:rPr>
          <w:sz w:val="28"/>
          <w:szCs w:val="28"/>
        </w:rPr>
      </w:pPr>
    </w:p>
    <w:p w:rsidR="003702E4" w:rsidRPr="006D2F5C" w:rsidRDefault="003702E4" w:rsidP="003702E4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                        С. В. </w:t>
      </w:r>
      <w:proofErr w:type="spellStart"/>
      <w:r>
        <w:rPr>
          <w:color w:val="000000"/>
          <w:sz w:val="28"/>
          <w:szCs w:val="28"/>
        </w:rPr>
        <w:t>Лемягов</w:t>
      </w:r>
      <w:proofErr w:type="spellEnd"/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Pr="00A86783" w:rsidRDefault="003702E4" w:rsidP="003702E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color w:val="282828"/>
        </w:rPr>
      </w:pPr>
      <w:r w:rsidRPr="00A86783">
        <w:rPr>
          <w:rFonts w:ascii="Times New Roman" w:hAnsi="Times New Roman" w:cs="Times New Roman"/>
          <w:color w:val="282828"/>
        </w:rPr>
        <w:lastRenderedPageBreak/>
        <w:t>Приложение </w:t>
      </w:r>
      <w:r w:rsidRPr="00A86783">
        <w:rPr>
          <w:rFonts w:ascii="Times New Roman" w:hAnsi="Times New Roman" w:cs="Times New Roman"/>
          <w:color w:val="282828"/>
        </w:rPr>
        <w:br/>
        <w:t>к постановлению администрации</w:t>
      </w:r>
      <w:r w:rsidRPr="00A86783">
        <w:rPr>
          <w:rFonts w:ascii="Times New Roman" w:hAnsi="Times New Roman" w:cs="Times New Roman"/>
          <w:color w:val="282828"/>
        </w:rPr>
        <w:br/>
      </w:r>
      <w:proofErr w:type="spellStart"/>
      <w:r w:rsidRPr="00A86783">
        <w:rPr>
          <w:rFonts w:ascii="Times New Roman" w:hAnsi="Times New Roman" w:cs="Times New Roman"/>
          <w:color w:val="282828"/>
        </w:rPr>
        <w:t>Спешневское</w:t>
      </w:r>
      <w:proofErr w:type="spellEnd"/>
      <w:r w:rsidRPr="00A86783">
        <w:rPr>
          <w:rFonts w:ascii="Times New Roman" w:hAnsi="Times New Roman" w:cs="Times New Roman"/>
          <w:color w:val="282828"/>
        </w:rPr>
        <w:t xml:space="preserve"> сельское поселение </w:t>
      </w:r>
      <w:r w:rsidRPr="00A86783">
        <w:rPr>
          <w:rFonts w:ascii="Times New Roman" w:hAnsi="Times New Roman" w:cs="Times New Roman"/>
          <w:color w:val="282828"/>
        </w:rPr>
        <w:br/>
      </w:r>
      <w:proofErr w:type="spellStart"/>
      <w:r w:rsidRPr="00A86783">
        <w:rPr>
          <w:rFonts w:ascii="Times New Roman" w:hAnsi="Times New Roman" w:cs="Times New Roman"/>
          <w:color w:val="282828"/>
        </w:rPr>
        <w:t>Корсаковского</w:t>
      </w:r>
      <w:proofErr w:type="spellEnd"/>
      <w:r w:rsidRPr="00A86783">
        <w:rPr>
          <w:rFonts w:ascii="Times New Roman" w:hAnsi="Times New Roman" w:cs="Times New Roman"/>
          <w:color w:val="282828"/>
        </w:rPr>
        <w:t xml:space="preserve"> рай</w:t>
      </w:r>
      <w:r>
        <w:rPr>
          <w:rFonts w:ascii="Times New Roman" w:hAnsi="Times New Roman" w:cs="Times New Roman"/>
          <w:color w:val="282828"/>
        </w:rPr>
        <w:t>она </w:t>
      </w:r>
      <w:r>
        <w:rPr>
          <w:rFonts w:ascii="Times New Roman" w:hAnsi="Times New Roman" w:cs="Times New Roman"/>
          <w:color w:val="282828"/>
        </w:rPr>
        <w:br/>
        <w:t>Орловской области</w:t>
      </w:r>
      <w:r>
        <w:rPr>
          <w:rFonts w:ascii="Times New Roman" w:hAnsi="Times New Roman" w:cs="Times New Roman"/>
          <w:color w:val="282828"/>
        </w:rPr>
        <w:br/>
        <w:t>от  19.09.2022 г. № 44</w:t>
      </w:r>
    </w:p>
    <w:p w:rsidR="003702E4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02E4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02E4" w:rsidRPr="00122291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702E4" w:rsidRPr="00122291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122291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3702E4" w:rsidRPr="00122291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2E4" w:rsidRPr="00122291" w:rsidRDefault="003702E4" w:rsidP="003702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1. Общие положения</w:t>
      </w:r>
    </w:p>
    <w:p w:rsidR="003702E4" w:rsidRPr="00122291" w:rsidRDefault="003702E4" w:rsidP="0037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2E4" w:rsidRPr="00122291" w:rsidRDefault="003702E4" w:rsidP="003702E4">
      <w:pPr>
        <w:pStyle w:val="a3"/>
        <w:spacing w:after="0" w:afterAutospacing="0"/>
        <w:jc w:val="both"/>
        <w:rPr>
          <w:sz w:val="28"/>
          <w:szCs w:val="28"/>
        </w:rPr>
      </w:pPr>
      <w:bookmarkStart w:id="1" w:name="BM1001"/>
      <w:bookmarkEnd w:id="1"/>
      <w:r>
        <w:rPr>
          <w:sz w:val="28"/>
          <w:szCs w:val="28"/>
        </w:rPr>
        <w:t xml:space="preserve">          </w:t>
      </w:r>
      <w:r w:rsidRPr="00122291">
        <w:rPr>
          <w:sz w:val="28"/>
          <w:szCs w:val="28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Pr="006D2F5C">
        <w:rPr>
          <w:color w:val="000000"/>
          <w:sz w:val="28"/>
          <w:szCs w:val="28"/>
        </w:rPr>
        <w:t>Постановлением Правительства Российской Федерации от 26 февраля 2010 года №</w:t>
      </w:r>
      <w:r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</w:t>
      </w:r>
      <w:r>
        <w:rPr>
          <w:color w:val="000000"/>
          <w:sz w:val="28"/>
          <w:szCs w:val="28"/>
        </w:rPr>
        <w:t xml:space="preserve">тов нормативных правовых актов», </w:t>
      </w:r>
      <w:r w:rsidRPr="00122291">
        <w:rPr>
          <w:sz w:val="28"/>
          <w:szCs w:val="28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(далее – Администрация) в целях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 их последующего устранения.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</w:t>
      </w:r>
      <w:r>
        <w:rPr>
          <w:sz w:val="28"/>
          <w:szCs w:val="28"/>
        </w:rPr>
        <w:t xml:space="preserve">ведущий </w:t>
      </w:r>
      <w:r w:rsidRPr="00122291">
        <w:rPr>
          <w:sz w:val="28"/>
          <w:szCs w:val="28"/>
        </w:rPr>
        <w:t>специалист).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122291">
        <w:rPr>
          <w:sz w:val="28"/>
          <w:szCs w:val="28"/>
        </w:rPr>
        <w:t>пециалист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</w:t>
      </w:r>
      <w:r>
        <w:rPr>
          <w:sz w:val="28"/>
          <w:szCs w:val="28"/>
        </w:rPr>
        <w:t xml:space="preserve"> (отмененных), не проводится.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Pr="00122291" w:rsidRDefault="003702E4" w:rsidP="003702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</w:t>
      </w:r>
      <w:r w:rsidRPr="00122291">
        <w:rPr>
          <w:sz w:val="28"/>
          <w:szCs w:val="28"/>
        </w:rPr>
        <w:lastRenderedPageBreak/>
        <w:t xml:space="preserve">целях </w:t>
      </w:r>
      <w:proofErr w:type="spellStart"/>
      <w:r w:rsidRPr="00122291">
        <w:rPr>
          <w:sz w:val="28"/>
          <w:szCs w:val="28"/>
        </w:rPr>
        <w:t>избежания</w:t>
      </w:r>
      <w:proofErr w:type="spellEnd"/>
      <w:r w:rsidRPr="00122291">
        <w:rPr>
          <w:sz w:val="28"/>
          <w:szCs w:val="28"/>
        </w:rPr>
        <w:t xml:space="preserve"> включения в него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используется Методика.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</w:t>
      </w:r>
      <w:r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правовой и антикоррупционной экспертизы проекта.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2.3. В случае выявления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заключении специалиста по правовой работе также отражаются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по правовой работе направляется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2.4. 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проект направляется </w:t>
      </w:r>
      <w:r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повторной антикоррупционной экспертизы и размещается на официальном сайте Администрации в сети </w:t>
      </w:r>
      <w:r>
        <w:rPr>
          <w:sz w:val="28"/>
          <w:szCs w:val="28"/>
        </w:rPr>
        <w:t>«</w:t>
      </w:r>
      <w:r w:rsidRPr="001222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(далее – сайт) в порядке, установленном в пункте 4.2 настоящего Положения.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2.6. В случае отсутствия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 в проекте не выявлены.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Pr="00122291" w:rsidRDefault="003702E4" w:rsidP="003702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</w:t>
      </w:r>
      <w:r w:rsidRPr="00122291">
        <w:rPr>
          <w:sz w:val="28"/>
          <w:szCs w:val="28"/>
        </w:rPr>
        <w:lastRenderedPageBreak/>
        <w:t xml:space="preserve">мотивированным запросом </w:t>
      </w:r>
      <w:r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проведения антикоррупционной экспертизы.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3.3. В случае отсутствия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нормативном правовом акте Администрации, представленном </w:t>
      </w:r>
      <w:r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на антикоррупционную экспертизу, </w:t>
      </w:r>
      <w:r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готовит соответствующее заключение.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>ведущий специалист</w:t>
      </w:r>
      <w:r w:rsidRPr="00122291">
        <w:rPr>
          <w:sz w:val="28"/>
          <w:szCs w:val="28"/>
        </w:rPr>
        <w:t xml:space="preserve"> готовит заключение, в котором отражаются указанные факторы.</w:t>
      </w: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122291">
        <w:rPr>
          <w:sz w:val="28"/>
          <w:szCs w:val="28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3702E4" w:rsidRPr="00122291" w:rsidRDefault="003702E4" w:rsidP="003702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02E4" w:rsidRPr="00025D57" w:rsidRDefault="003702E4" w:rsidP="003702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</w:t>
      </w:r>
      <w:r w:rsidRPr="00122291">
        <w:rPr>
          <w:sz w:val="28"/>
          <w:szCs w:val="28"/>
        </w:rPr>
        <w:lastRenderedPageBreak/>
        <w:t>Администрации, на который необходимо предварительно направлять указанные заключения.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3702E4" w:rsidRPr="00122291" w:rsidRDefault="003702E4" w:rsidP="003702E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ведущего специалиста с приложением такого заключения на бумажном носителе, а также передает им такое заключение в электронном виде.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</w:t>
      </w:r>
      <w:r w:rsidRPr="00A86783">
        <w:rPr>
          <w:rFonts w:ascii="Times New Roman" w:hAnsi="Times New Roman" w:cs="Times New Roman"/>
          <w:sz w:val="28"/>
          <w:szCs w:val="28"/>
        </w:rPr>
        <w:lastRenderedPageBreak/>
        <w:t>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ведущего специалиста администрации.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 ведущим специалистом администрации.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 xml:space="preserve"> сельского поселения. Разработчик проекта по согласованию с ведущим 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4.13. Глава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>, обоснованными и направлении проекта его разработчикам для устранения коррупционных факторов.</w:t>
      </w:r>
    </w:p>
    <w:p w:rsidR="003702E4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A8678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86783">
        <w:rPr>
          <w:rFonts w:ascii="Times New Roman" w:hAnsi="Times New Roman" w:cs="Times New Roman"/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3702E4" w:rsidRPr="00A86783" w:rsidRDefault="003702E4" w:rsidP="003702E4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lastRenderedPageBreak/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ведущим специалистом.</w:t>
      </w: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>
        <w:rPr>
          <w:sz w:val="28"/>
          <w:szCs w:val="28"/>
        </w:rPr>
        <w:t>ведущего специалиста</w:t>
      </w:r>
      <w:r w:rsidRPr="00122291">
        <w:rPr>
          <w:sz w:val="28"/>
          <w:szCs w:val="28"/>
        </w:rPr>
        <w:t xml:space="preserve"> для рассмотрения в порядке, установленном пунктами 4.10 – 4.14 настоящего Положения.</w:t>
      </w:r>
    </w:p>
    <w:p w:rsidR="003702E4" w:rsidRPr="006A7869" w:rsidRDefault="003702E4" w:rsidP="003702E4">
      <w:pPr>
        <w:pStyle w:val="a3"/>
        <w:jc w:val="both"/>
        <w:rPr>
          <w:color w:val="FF0000"/>
          <w:sz w:val="28"/>
          <w:szCs w:val="28"/>
        </w:rPr>
      </w:pPr>
    </w:p>
    <w:p w:rsidR="003702E4" w:rsidRPr="006D2F5C" w:rsidRDefault="003702E4" w:rsidP="003702E4">
      <w:pPr>
        <w:jc w:val="both"/>
        <w:rPr>
          <w:sz w:val="28"/>
          <w:szCs w:val="28"/>
        </w:rPr>
      </w:pP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Default="003702E4" w:rsidP="003702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</w:p>
    <w:p w:rsidR="003702E4" w:rsidRDefault="003702E4" w:rsidP="003702E4">
      <w:pPr>
        <w:rPr>
          <w:rFonts w:ascii="Times New Roman" w:hAnsi="Times New Roman" w:cs="Times New Roman"/>
          <w:sz w:val="28"/>
          <w:szCs w:val="28"/>
        </w:rPr>
      </w:pPr>
    </w:p>
    <w:p w:rsidR="003702E4" w:rsidRDefault="003702E4" w:rsidP="003702E4">
      <w:pPr>
        <w:rPr>
          <w:rFonts w:ascii="Times New Roman" w:hAnsi="Times New Roman" w:cs="Times New Roman"/>
          <w:sz w:val="28"/>
          <w:szCs w:val="28"/>
        </w:rPr>
      </w:pPr>
    </w:p>
    <w:p w:rsidR="003702E4" w:rsidRDefault="003702E4" w:rsidP="003702E4">
      <w:pPr>
        <w:rPr>
          <w:rFonts w:ascii="Times New Roman" w:hAnsi="Times New Roman" w:cs="Times New Roman"/>
          <w:sz w:val="28"/>
          <w:szCs w:val="28"/>
        </w:rPr>
      </w:pPr>
    </w:p>
    <w:p w:rsidR="003702E4" w:rsidRDefault="003702E4" w:rsidP="003702E4">
      <w:pPr>
        <w:rPr>
          <w:rFonts w:ascii="Times New Roman" w:hAnsi="Times New Roman" w:cs="Times New Roman"/>
          <w:sz w:val="28"/>
          <w:szCs w:val="28"/>
        </w:rPr>
      </w:pPr>
    </w:p>
    <w:p w:rsidR="005E67C2" w:rsidRDefault="005E67C2"/>
    <w:sectPr w:rsidR="005E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8"/>
    <w:rsid w:val="003702E4"/>
    <w:rsid w:val="005E67C2"/>
    <w:rsid w:val="00791FEB"/>
    <w:rsid w:val="00B40E8F"/>
    <w:rsid w:val="00EC13E0"/>
    <w:rsid w:val="00E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42E8-A2E1-4668-A613-5C914C7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7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02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2022-09-29T08:34:00Z</dcterms:created>
  <dcterms:modified xsi:type="dcterms:W3CDTF">2022-12-29T10:12:00Z</dcterms:modified>
</cp:coreProperties>
</file>