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83" w:rsidRDefault="00BA1483">
      <w:pP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</w:pPr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Нацпроект</w:t>
      </w:r>
    </w:p>
    <w:p w:rsidR="00BA1483" w:rsidRDefault="00BA1483">
      <w:pP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</w:pPr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Новые технологии</w:t>
      </w:r>
    </w:p>
    <w:p w:rsidR="00000000" w:rsidRDefault="00BA1483">
      <w:pP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</w:pPr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Ученики  нашей школы, начав занятия по программе технической направленности  «Робототехника», действующей на базе Центра цифрового и гуманитарного профилей «Точка роста», созданного в рамках федерального проекта "Современная школа", погружаются в увлекательный мир конструирования. Технология, основанная на элементах LEGO - это проектирование, конструирование и программирование различных механизмов и машин.</w:t>
      </w:r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br/>
        <w:t>Использование LEGO-конструкторов  повышает мотивацию учащихся к обучению, так как при этом требуются знания практически из всех учебных дисциплин от искусств и истории до математики и естественных наук.  Одновременно занятия LEGO как нельзя лучше подходят для изучения основ алгоритмизации и программирования. Изучая простые механизмы, ребята учатся работать руками (развитие мелких и точных движений), развивают элементарное конструкторское мышление, фантазию, изучают принципы работы многих механизмов. Очень важным представляется тренировка работы в коллективе и развитие самостоятельного технического творчества.</w:t>
      </w:r>
    </w:p>
    <w:p w:rsidR="00BA1483" w:rsidRDefault="00BA1483"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Екатерина МЕДВЕДЕВА, педагог-организатор</w:t>
      </w:r>
    </w:p>
    <w:sectPr w:rsidR="00BA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BA1483"/>
    <w:rsid w:val="00BA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verstka3</dc:creator>
  <cp:keywords/>
  <dc:description/>
  <cp:lastModifiedBy>verstka3</cp:lastModifiedBy>
  <cp:revision>3</cp:revision>
  <dcterms:created xsi:type="dcterms:W3CDTF">2022-12-13T06:18:00Z</dcterms:created>
  <dcterms:modified xsi:type="dcterms:W3CDTF">2022-12-13T06:20:00Z</dcterms:modified>
</cp:coreProperties>
</file>