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3AC3B" w14:textId="09BFB4A6" w:rsidR="00A517F6" w:rsidRDefault="00A517F6" w:rsidP="00A517F6">
      <w:pPr>
        <w:jc w:val="center"/>
        <w:rPr>
          <w:noProof/>
        </w:rPr>
      </w:pPr>
      <w:r w:rsidRPr="00061E66">
        <w:rPr>
          <w:noProof/>
          <w:lang w:eastAsia="ru-RU"/>
        </w:rPr>
        <w:drawing>
          <wp:inline distT="0" distB="0" distL="0" distR="0" wp14:anchorId="049037A7" wp14:editId="40D1092A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12AF" w14:textId="77777777" w:rsidR="00A517F6" w:rsidRDefault="00A517F6" w:rsidP="00810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7F6">
        <w:rPr>
          <w:rFonts w:ascii="Times New Roman" w:hAnsi="Times New Roman"/>
          <w:sz w:val="28"/>
          <w:szCs w:val="28"/>
        </w:rPr>
        <w:t xml:space="preserve">АДМИНИСТРАЦИЯ СПЕШНЕВСКОГО СЕЛЬСКОГО ПОСЕЛЕНИЯ </w:t>
      </w:r>
    </w:p>
    <w:p w14:paraId="6F89DEEF" w14:textId="08C4E154" w:rsidR="00A517F6" w:rsidRPr="00A517F6" w:rsidRDefault="00A517F6" w:rsidP="00810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7F6">
        <w:rPr>
          <w:rFonts w:ascii="Times New Roman" w:hAnsi="Times New Roman"/>
          <w:sz w:val="28"/>
          <w:szCs w:val="28"/>
        </w:rPr>
        <w:t>КОРСАКО</w:t>
      </w:r>
      <w:r>
        <w:rPr>
          <w:rFonts w:ascii="Times New Roman" w:hAnsi="Times New Roman"/>
          <w:sz w:val="28"/>
          <w:szCs w:val="28"/>
        </w:rPr>
        <w:t>ВСКОГО РАЙОНА ОРЛОВСКОЙ ОБЛАСТИ</w:t>
      </w:r>
    </w:p>
    <w:p w14:paraId="1C13F238" w14:textId="77777777" w:rsidR="00A517F6" w:rsidRDefault="00A517F6" w:rsidP="00810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3A6532" w14:textId="4AEA5D8E" w:rsidR="00A517F6" w:rsidRPr="00A517F6" w:rsidRDefault="00A517F6" w:rsidP="00A517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17F6">
        <w:rPr>
          <w:rFonts w:ascii="Times New Roman" w:hAnsi="Times New Roman"/>
          <w:sz w:val="28"/>
          <w:szCs w:val="28"/>
        </w:rPr>
        <w:t>ПОСТАНОВЛЕНИЕ</w:t>
      </w:r>
    </w:p>
    <w:p w14:paraId="3648F812" w14:textId="77777777" w:rsidR="00A517F6" w:rsidRDefault="00A517F6" w:rsidP="00A51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8619A44" w14:textId="2B38E000" w:rsidR="00A517F6" w:rsidRPr="00610539" w:rsidRDefault="004D7AF5" w:rsidP="00A517F6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мая</w:t>
      </w:r>
      <w:r w:rsidR="00A517F6">
        <w:rPr>
          <w:rFonts w:ascii="Times New Roman" w:hAnsi="Times New Roman" w:cs="Times New Roman"/>
          <w:sz w:val="28"/>
          <w:szCs w:val="28"/>
        </w:rPr>
        <w:t xml:space="preserve"> 2022</w:t>
      </w:r>
      <w:r w:rsidR="00A517F6" w:rsidRPr="007A6ED5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A517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7F6" w:rsidRPr="007A6E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17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17F6" w:rsidRPr="007A6ED5">
        <w:rPr>
          <w:rFonts w:ascii="Times New Roman" w:hAnsi="Times New Roman" w:cs="Times New Roman"/>
          <w:sz w:val="28"/>
          <w:szCs w:val="28"/>
        </w:rPr>
        <w:t xml:space="preserve">  </w:t>
      </w:r>
      <w:r w:rsidR="00462562">
        <w:rPr>
          <w:rFonts w:ascii="Times New Roman" w:hAnsi="Times New Roman" w:cs="Times New Roman"/>
          <w:sz w:val="28"/>
          <w:szCs w:val="28"/>
        </w:rPr>
        <w:t xml:space="preserve">  № 20</w:t>
      </w:r>
    </w:p>
    <w:p w14:paraId="4367E05F" w14:textId="77777777" w:rsidR="00A517F6" w:rsidRDefault="00A517F6" w:rsidP="00A51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Голянка</w:t>
      </w:r>
    </w:p>
    <w:p w14:paraId="02EB378F" w14:textId="6B371BF0" w:rsidR="0000212C" w:rsidRPr="008108FB" w:rsidRDefault="008108FB" w:rsidP="008108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F9A77" w14:textId="77777777" w:rsidR="0000212C" w:rsidRDefault="0000212C" w:rsidP="000021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создании условий для организации добровольной пожарной охраны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726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9" w:tooltip="Пожарная безопасность" w:history="1">
        <w:r w:rsidRPr="00272654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726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726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14:paraId="6A05A809" w14:textId="77777777" w:rsidR="0000212C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A39BBE3" w14:textId="7E497CFC" w:rsidR="0000212C" w:rsidRDefault="0000212C" w:rsidP="00810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>В целях организации участия граждан в обеспечении первичных мер 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517F6">
        <w:rPr>
          <w:rFonts w:ascii="Times New Roman" w:hAnsi="Times New Roman"/>
          <w:sz w:val="28"/>
          <w:szCs w:val="28"/>
        </w:rPr>
        <w:t>Спешневского сельского поселения Корсаковского района Орловской области</w:t>
      </w:r>
      <w:r w:rsidRPr="002C09F5">
        <w:rPr>
          <w:rFonts w:ascii="Times New Roman" w:hAnsi="Times New Roman"/>
          <w:sz w:val="28"/>
          <w:szCs w:val="28"/>
        </w:rPr>
        <w:t>, руководствуясь ст. 14 Федерального закона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026862">
        <w:rPr>
          <w:rFonts w:ascii="Times New Roman" w:hAnsi="Times New Roman"/>
          <w:sz w:val="28"/>
          <w:szCs w:val="28"/>
        </w:rPr>
        <w:t>,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19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 от 21.12.1994 № 69-ФЗ «О пожарной безопасности», </w:t>
      </w:r>
      <w:r>
        <w:rPr>
          <w:rFonts w:ascii="Times New Roman" w:hAnsi="Times New Roman"/>
          <w:sz w:val="28"/>
          <w:szCs w:val="28"/>
        </w:rPr>
        <w:t xml:space="preserve">ст. 5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C09F5">
        <w:rPr>
          <w:rFonts w:ascii="Times New Roman" w:hAnsi="Times New Roman"/>
          <w:sz w:val="28"/>
          <w:szCs w:val="28"/>
        </w:rPr>
        <w:t xml:space="preserve">от 06.05.2011 № 100-ФЗ «О добровольной пожарной охране», </w:t>
      </w:r>
      <w:r>
        <w:rPr>
          <w:rFonts w:ascii="Times New Roman" w:hAnsi="Times New Roman"/>
          <w:sz w:val="28"/>
          <w:szCs w:val="28"/>
        </w:rPr>
        <w:t xml:space="preserve">ст. </w:t>
      </w:r>
      <w:r w:rsidR="00A517F6">
        <w:rPr>
          <w:rFonts w:ascii="Times New Roman" w:hAnsi="Times New Roman"/>
          <w:sz w:val="28"/>
          <w:szCs w:val="28"/>
        </w:rPr>
        <w:t>4</w:t>
      </w:r>
      <w:r w:rsidR="00BD30DB">
        <w:rPr>
          <w:rFonts w:ascii="Times New Roman" w:hAnsi="Times New Roman"/>
          <w:sz w:val="28"/>
          <w:szCs w:val="28"/>
        </w:rPr>
        <w:t>.1. п.7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r w:rsidR="00A517F6">
        <w:rPr>
          <w:rFonts w:ascii="Times New Roman" w:hAnsi="Times New Roman"/>
          <w:sz w:val="28"/>
          <w:szCs w:val="28"/>
        </w:rPr>
        <w:t>Спешневского сельского поселения Корсаовского района Орлловской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принятого решением</w:t>
      </w:r>
      <w:r w:rsidR="00A517F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Спешневского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7F6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 Корсаковского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517F6">
        <w:rPr>
          <w:rFonts w:ascii="Times New Roman" w:hAnsi="Times New Roman"/>
          <w:sz w:val="28"/>
          <w:szCs w:val="28"/>
        </w:rPr>
        <w:t>17.06.2005 № 26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>дминистрация</w:t>
      </w:r>
      <w:r w:rsidR="00A517F6">
        <w:rPr>
          <w:rFonts w:ascii="Times New Roman" w:hAnsi="Times New Roman"/>
          <w:sz w:val="28"/>
          <w:szCs w:val="28"/>
        </w:rPr>
        <w:t xml:space="preserve"> Спешневского сельского поселения</w:t>
      </w:r>
      <w:r w:rsidRPr="002C09F5">
        <w:rPr>
          <w:rFonts w:ascii="Times New Roman" w:hAnsi="Times New Roman"/>
          <w:sz w:val="28"/>
          <w:szCs w:val="28"/>
        </w:rPr>
        <w:t xml:space="preserve"> </w:t>
      </w:r>
    </w:p>
    <w:p w14:paraId="142A3A6A" w14:textId="486F5892" w:rsidR="0000212C" w:rsidRDefault="7C55AE40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ПОСТАНОВЛЯЕТ:</w:t>
      </w:r>
    </w:p>
    <w:p w14:paraId="41C8F396" w14:textId="77777777" w:rsidR="0000212C" w:rsidRPr="002C09F5" w:rsidRDefault="0000212C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8C03227" w14:textId="2BF27EDB" w:rsidR="0000212C" w:rsidRDefault="7C55AE40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1. Утвердить Положение о создании условий для организации добровольной пожарной охраны в</w:t>
      </w:r>
      <w:r w:rsidR="00A517F6">
        <w:rPr>
          <w:rFonts w:ascii="Times New Roman" w:hAnsi="Times New Roman"/>
          <w:sz w:val="28"/>
          <w:szCs w:val="28"/>
        </w:rPr>
        <w:t xml:space="preserve"> Спешневском сельском посе</w:t>
      </w:r>
      <w:r w:rsidR="008108FB">
        <w:rPr>
          <w:rFonts w:ascii="Times New Roman" w:hAnsi="Times New Roman"/>
          <w:sz w:val="28"/>
          <w:szCs w:val="28"/>
        </w:rPr>
        <w:t>лении Корсаковского района Орл</w:t>
      </w:r>
      <w:r w:rsidR="00A517F6">
        <w:rPr>
          <w:rFonts w:ascii="Times New Roman" w:hAnsi="Times New Roman"/>
          <w:sz w:val="28"/>
          <w:szCs w:val="28"/>
        </w:rPr>
        <w:t>овской области</w:t>
      </w:r>
      <w:r w:rsidRPr="7C55AE40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7C55AE40">
        <w:rPr>
          <w:rFonts w:ascii="Times New Roman" w:hAnsi="Times New Roman"/>
          <w:sz w:val="28"/>
          <w:szCs w:val="28"/>
        </w:rPr>
        <w:t>а также для участия граждан в обеспечении первичных мер пожарной безопасности в иных формах согласно приложению к настоящему постановлению.</w:t>
      </w:r>
    </w:p>
    <w:p w14:paraId="5F28B269" w14:textId="7BCD35BF" w:rsidR="0000212C" w:rsidRPr="00462562" w:rsidRDefault="7C55AE40" w:rsidP="00462562">
      <w:pPr>
        <w:spacing w:after="0" w:line="240" w:lineRule="auto"/>
        <w:ind w:firstLine="348"/>
        <w:jc w:val="both"/>
        <w:rPr>
          <w:rFonts w:ascii="Times New Roman" w:hAnsi="Times New Roman"/>
          <w:bCs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2</w:t>
      </w:r>
      <w:r w:rsidRPr="7C55AE40">
        <w:rPr>
          <w:rFonts w:ascii="Times New Roman" w:hAnsi="Times New Roman"/>
          <w:b/>
          <w:bCs/>
          <w:sz w:val="28"/>
          <w:szCs w:val="28"/>
        </w:rPr>
        <w:t>.</w:t>
      </w:r>
      <w:r w:rsidRPr="7C55AE40">
        <w:rPr>
          <w:rFonts w:ascii="Times New Roman" w:hAnsi="Times New Roman"/>
          <w:sz w:val="28"/>
          <w:szCs w:val="28"/>
        </w:rPr>
        <w:t xml:space="preserve"> </w:t>
      </w:r>
      <w:r w:rsidR="00462562" w:rsidRPr="0061430B">
        <w:rPr>
          <w:rFonts w:ascii="Times New Roman" w:hAnsi="Times New Roman"/>
          <w:bCs/>
          <w:sz w:val="28"/>
          <w:szCs w:val="28"/>
        </w:rPr>
        <w:t>Настоящее постановление обнарод</w:t>
      </w:r>
      <w:r w:rsidR="00462562">
        <w:rPr>
          <w:rFonts w:ascii="Times New Roman" w:hAnsi="Times New Roman"/>
          <w:bCs/>
          <w:sz w:val="28"/>
          <w:szCs w:val="28"/>
        </w:rPr>
        <w:t xml:space="preserve">овать </w:t>
      </w:r>
      <w:r w:rsidR="00462562" w:rsidRPr="0061430B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на официальном сайте администрации Корсаковского района (www.корсаково57.рф).  </w:t>
      </w:r>
    </w:p>
    <w:p w14:paraId="13AAF65D" w14:textId="77777777" w:rsidR="0000212C" w:rsidRPr="002C09F5" w:rsidRDefault="0000212C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72A3D3EC" w14:textId="77777777" w:rsidR="0000212C" w:rsidRPr="002C09F5" w:rsidRDefault="0000212C" w:rsidP="0000212C">
      <w:pPr>
        <w:ind w:firstLine="709"/>
        <w:rPr>
          <w:rFonts w:ascii="Times New Roman" w:hAnsi="Times New Roman"/>
          <w:sz w:val="28"/>
          <w:szCs w:val="28"/>
        </w:rPr>
      </w:pPr>
    </w:p>
    <w:p w14:paraId="60061E4C" w14:textId="5325E091" w:rsidR="0000212C" w:rsidRPr="008108FB" w:rsidRDefault="7C55AE40" w:rsidP="008108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</w:t>
      </w:r>
      <w:r w:rsidR="008108FB">
        <w:rPr>
          <w:rFonts w:ascii="Times New Roman" w:hAnsi="Times New Roman"/>
          <w:sz w:val="28"/>
          <w:szCs w:val="28"/>
        </w:rPr>
        <w:t xml:space="preserve">                          С.В. Лемягов</w:t>
      </w:r>
    </w:p>
    <w:p w14:paraId="018A314E" w14:textId="77777777" w:rsidR="004D7AF5" w:rsidRDefault="004D7AF5" w:rsidP="008108FB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pacing w:val="-5"/>
          <w:sz w:val="28"/>
          <w:szCs w:val="28"/>
        </w:rPr>
      </w:pPr>
    </w:p>
    <w:p w14:paraId="5C1410FC" w14:textId="77777777" w:rsidR="004D7AF5" w:rsidRDefault="004D7AF5" w:rsidP="008108FB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pacing w:val="-5"/>
          <w:sz w:val="28"/>
          <w:szCs w:val="28"/>
        </w:rPr>
      </w:pPr>
    </w:p>
    <w:p w14:paraId="46351EC5" w14:textId="2D922EA4" w:rsidR="008108FB" w:rsidRDefault="0000212C" w:rsidP="008108FB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pacing w:val="-5"/>
          <w:sz w:val="28"/>
          <w:szCs w:val="28"/>
        </w:rPr>
      </w:pPr>
      <w:r w:rsidRPr="00026862">
        <w:rPr>
          <w:rFonts w:ascii="Times New Roman" w:hAnsi="Times New Roman"/>
          <w:spacing w:val="-5"/>
          <w:sz w:val="28"/>
          <w:szCs w:val="28"/>
        </w:rPr>
        <w:lastRenderedPageBreak/>
        <w:t>Утверждено</w:t>
      </w:r>
    </w:p>
    <w:p w14:paraId="21C9ED71" w14:textId="09E46799" w:rsidR="0000212C" w:rsidRPr="008108FB" w:rsidRDefault="008108FB" w:rsidP="008108FB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pacing w:val="-5"/>
          <w:sz w:val="28"/>
          <w:szCs w:val="28"/>
        </w:rPr>
      </w:pPr>
      <w:r w:rsidRPr="00026862">
        <w:rPr>
          <w:rFonts w:ascii="Times New Roman" w:hAnsi="Times New Roman"/>
          <w:spacing w:val="-5"/>
          <w:sz w:val="28"/>
          <w:szCs w:val="28"/>
        </w:rPr>
        <w:t>П</w:t>
      </w:r>
      <w:r w:rsidR="0000212C" w:rsidRPr="00026862">
        <w:rPr>
          <w:rFonts w:ascii="Times New Roman" w:hAnsi="Times New Roman"/>
          <w:spacing w:val="-5"/>
          <w:sz w:val="28"/>
          <w:szCs w:val="28"/>
        </w:rPr>
        <w:t>остановлением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00212C"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</w:p>
    <w:p w14:paraId="693AB4BA" w14:textId="29DF830B" w:rsidR="0000212C" w:rsidRPr="002C09F5" w:rsidRDefault="004D7AF5" w:rsidP="004D7AF5">
      <w:pPr>
        <w:shd w:val="clear" w:color="auto" w:fill="FFFFFF" w:themeFill="background1"/>
        <w:spacing w:after="0" w:line="240" w:lineRule="auto"/>
        <w:ind w:left="5670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от 04 мая</w:t>
      </w:r>
      <w:r w:rsidR="00462562">
        <w:rPr>
          <w:rFonts w:ascii="Times New Roman" w:hAnsi="Times New Roman"/>
          <w:spacing w:val="-3"/>
          <w:sz w:val="28"/>
          <w:szCs w:val="28"/>
        </w:rPr>
        <w:t xml:space="preserve"> 2022 года  № 20</w:t>
      </w:r>
    </w:p>
    <w:p w14:paraId="44EAFD9C" w14:textId="77777777" w:rsidR="0000212C" w:rsidRPr="002C09F5" w:rsidRDefault="0000212C" w:rsidP="0000212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178AF6" w14:textId="77777777" w:rsidR="0000212C" w:rsidRPr="002C09F5" w:rsidRDefault="0000212C" w:rsidP="0000212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 xml:space="preserve">Положение </w:t>
      </w:r>
    </w:p>
    <w:p w14:paraId="5F83EC54" w14:textId="4149CC64" w:rsidR="0000212C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 xml:space="preserve">о создании условий для организации добровольной пожарной охраны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r w:rsidR="008108FB">
        <w:rPr>
          <w:rFonts w:ascii="Times New Roman" w:hAnsi="Times New Roman"/>
          <w:sz w:val="28"/>
          <w:szCs w:val="28"/>
        </w:rPr>
        <w:t>Спешневского сельского поселения Корсаковского района Орловской области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10" w:tooltip="Пожарная безопасность" w:history="1"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14:paraId="4B94D5A5" w14:textId="77777777" w:rsidR="0000212C" w:rsidRPr="002C09F5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04CEF35" w14:textId="77777777" w:rsidR="0000212C" w:rsidRDefault="0000212C" w:rsidP="0000212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14:paraId="3DEEC669" w14:textId="77777777"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8FF766F" w14:textId="465E7D07" w:rsidR="0000212C" w:rsidRPr="00026862" w:rsidRDefault="0000212C" w:rsidP="000021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о 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организации добровольной пожарной охраны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участия граждан в обеспечении первичных мер </w:t>
      </w:r>
      <w:hyperlink r:id="rId11" w:tooltip="Пожарная безопасность" w:history="1"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) устанавливает требования к созданию условий для организации добровольной пожарной охраны, обеспечению прав и гарантий деятельности общественных объединений пожарной охраны и добровольных пожарных на территории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независимо от наличия подраздел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ений иных видов пожарной охраны,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а также для участия граждан в обеспечении первичных мер пожарной безопасности в иных формах.</w:t>
      </w:r>
    </w:p>
    <w:p w14:paraId="5054433A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Понятия и термины, используемые в настоящем Положении, применяются в том значении, в котором они определены Федеральным законом от 21.12.1994 № 69-ФЗ «О пожарной безопасности» и Федеральным </w:t>
      </w:r>
      <w:hyperlink r:id="rId12" w:history="1">
        <w:r w:rsidRPr="00026862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06.05. 2011 № 100-ФЗ «О добровольной пожарной охране».</w:t>
      </w:r>
    </w:p>
    <w:p w14:paraId="3656B9AB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75418" w14:textId="77777777"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>2. Создание условий для организации деятельности добровольной пожарной охраны</w:t>
      </w:r>
    </w:p>
    <w:p w14:paraId="45FB0818" w14:textId="77777777"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09685D" w14:textId="67B54894" w:rsidR="0000212C" w:rsidRPr="00703773" w:rsidRDefault="7C55AE40" w:rsidP="7C55A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целях развития на территории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добровольной пожарной охраны на администрацию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возлагается:</w:t>
      </w:r>
    </w:p>
    <w:p w14:paraId="5284EB3C" w14:textId="71BCB4C8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1) изучение и анализ проблем, связанных с созданием условий для организации добровольной пожарной охраны, обеспечением прав и гарантий деятельности общественных объединений пожарной охраны и добровольных пожарных на территории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016BEA" w14:textId="6883A736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организация взаимодействия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Орловской  области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, органами исполнительной власти Орловской области, органами местного самоуправления других муниципальных образований,  физическими и юридическими лицами, в том числе общественными объединениями пожарной охраны, по вопросам предоставления территориаль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ным подразделениям добровольной пожарной охраны мер финансовой, имущественной, информационно-консультативной, иной поддержки в порядке, установленном действующим законодательством, а также создания системы мер правовой и социальной защиты добровольных пожарных;</w:t>
      </w:r>
    </w:p>
    <w:p w14:paraId="7C9B69CF" w14:textId="04DA279E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3) разработка и осуществление мер, направленных на создание условий для организации добровольной пожарной охраны на территории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оказание указанных мер поддержки и защиты.</w:t>
      </w:r>
    </w:p>
    <w:p w14:paraId="1E040F92" w14:textId="08DD721C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целях реализации положений пункта 2.1 настоящего Положения администрация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2A95E635" w14:textId="64D327CA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1) подготавливает проекты муниципальных правовых актов, касающиеся создания условий для организации добровольной пожарной охраны на территории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DF9CE2" w14:textId="2C730525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2)  разрабатывает и рассматривает предложения по правовому, организационному и финансовому обеспечению мероприятий, направленных на создание условий для организации добровольной пожарной охраны на территории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ED5D69" w14:textId="6ADC6189" w:rsidR="0000212C" w:rsidRPr="00026862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3) направляет в установленном порядке в органы государственной власти и органы местного самоуправления запросы о представлении необходимых материалов и информации по вопросам создания условий для организации добровольной пожарной охраны на территории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42C615" w14:textId="22E100D6" w:rsidR="0000212C" w:rsidRPr="00026862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подготавливает предложения по формированию перечня муниципального имущества (в том числе зданий, сооружений, служебных помещений, оборудованных средствами связи, автотранспортных средств, оргтехники и иного имущества), необходимого для достижения уставных целей общественных объединений пожарной охраны на территории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для передачи его подразделениям добровольной пожарной охраны во владение и (или) в пользование на долгосрочной основе;</w:t>
      </w:r>
    </w:p>
    <w:p w14:paraId="1D3C040A" w14:textId="77777777" w:rsidR="0000212C" w:rsidRPr="00026862" w:rsidRDefault="0000212C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5) подготавливает предложения по предоставлению общественным объединениям </w:t>
      </w: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пожарной охраны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субсидий в соответствии с действующим законодательством;</w:t>
      </w:r>
    </w:p>
    <w:p w14:paraId="0E53BC69" w14:textId="40723105" w:rsidR="0000212C" w:rsidRPr="00026862" w:rsidRDefault="7C55AE40" w:rsidP="00002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6) рассматривает вопрос о возможности оказания мер правовой и социальной защиты добровольных пожарных</w:t>
      </w:r>
      <w:r w:rsidRPr="7C55A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, в том числе по установлению форм и размеров материального стимулирования, осуществлению личного страхования на период исполнения ими обязанностей добровольного пожарного;</w:t>
      </w:r>
    </w:p>
    <w:p w14:paraId="4B519E06" w14:textId="7491A188" w:rsidR="0000212C" w:rsidRPr="00703773" w:rsidRDefault="0000212C" w:rsidP="00002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ab/>
        <w:t>7) оказывает информационно-консультативной поддержку подразделениям добровольной пожарной охраны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в том числе по информированию о выявленных нарушениях требований пожарной безопасности органов местного самоуправления и (или) учреждений</w:t>
      </w:r>
      <w:r w:rsidRPr="0002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 приему и учету предложений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добровольных пожарных по повышению уровня пожарной безопасности на территории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DD80E4" w14:textId="2C31CD03"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2.3. В целях организации оказания добровольным пожарным мер правовой и социальной защиты администрация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78F4D854" w14:textId="743D10E7" w:rsidR="0000212C" w:rsidRPr="00703773" w:rsidRDefault="006F5690" w:rsidP="00002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00212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0212C">
        <w:rPr>
          <w:rFonts w:ascii="Times New Roman" w:hAnsi="Times New Roman"/>
          <w:sz w:val="28"/>
          <w:szCs w:val="28"/>
        </w:rPr>
        <w:t xml:space="preserve">осуществляет </w:t>
      </w:r>
      <w:r w:rsidR="0000212C" w:rsidRPr="00F06ACB">
        <w:rPr>
          <w:rFonts w:ascii="Times New Roman" w:hAnsi="Times New Roman"/>
          <w:sz w:val="28"/>
          <w:szCs w:val="28"/>
        </w:rPr>
        <w:t>имущественн</w:t>
      </w:r>
      <w:r w:rsidR="0000212C">
        <w:rPr>
          <w:rFonts w:ascii="Times New Roman" w:hAnsi="Times New Roman"/>
          <w:sz w:val="28"/>
          <w:szCs w:val="28"/>
        </w:rPr>
        <w:t>ую</w:t>
      </w:r>
      <w:r w:rsidR="0000212C" w:rsidRPr="00F06ACB">
        <w:rPr>
          <w:rFonts w:ascii="Times New Roman" w:hAnsi="Times New Roman"/>
          <w:sz w:val="28"/>
          <w:szCs w:val="28"/>
        </w:rPr>
        <w:t xml:space="preserve"> поддержк</w:t>
      </w:r>
      <w:r w:rsidR="0000212C">
        <w:rPr>
          <w:rFonts w:ascii="Times New Roman" w:hAnsi="Times New Roman"/>
          <w:sz w:val="28"/>
          <w:szCs w:val="28"/>
        </w:rPr>
        <w:t>у подразделений добровольных пожарных</w:t>
      </w:r>
      <w:r w:rsidR="0000212C" w:rsidRPr="00F06ACB">
        <w:rPr>
          <w:rFonts w:ascii="Times New Roman" w:hAnsi="Times New Roman"/>
          <w:sz w:val="28"/>
          <w:szCs w:val="28"/>
        </w:rPr>
        <w:t xml:space="preserve"> путем передачи во владение и (или) в пользование на безвозмездной </w:t>
      </w:r>
      <w:r w:rsidR="0000212C">
        <w:rPr>
          <w:rFonts w:ascii="Times New Roman" w:hAnsi="Times New Roman"/>
          <w:sz w:val="28"/>
          <w:szCs w:val="28"/>
        </w:rPr>
        <w:t xml:space="preserve"> и</w:t>
      </w:r>
      <w:r w:rsidR="0000212C" w:rsidRPr="00F06ACB">
        <w:rPr>
          <w:rFonts w:ascii="Times New Roman" w:hAnsi="Times New Roman"/>
          <w:sz w:val="28"/>
          <w:szCs w:val="28"/>
        </w:rPr>
        <w:t xml:space="preserve"> долгосрочной основе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</w:t>
      </w:r>
      <w:r w:rsidR="0000212C">
        <w:rPr>
          <w:rFonts w:ascii="Times New Roman" w:hAnsi="Times New Roman"/>
          <w:sz w:val="28"/>
          <w:szCs w:val="28"/>
        </w:rPr>
        <w:t xml:space="preserve"> подразделениям </w:t>
      </w:r>
      <w:r w:rsidR="0000212C" w:rsidRPr="00F06ACB">
        <w:rPr>
          <w:rFonts w:ascii="Times New Roman" w:hAnsi="Times New Roman"/>
          <w:sz w:val="28"/>
          <w:szCs w:val="28"/>
        </w:rPr>
        <w:t xml:space="preserve"> </w:t>
      </w:r>
      <w:r w:rsidR="0000212C">
        <w:rPr>
          <w:rFonts w:ascii="Times New Roman" w:hAnsi="Times New Roman"/>
          <w:sz w:val="28"/>
          <w:szCs w:val="28"/>
        </w:rPr>
        <w:t xml:space="preserve">добровольных </w:t>
      </w:r>
      <w:r w:rsidR="0000212C" w:rsidRPr="00F06ACB">
        <w:rPr>
          <w:rFonts w:ascii="Times New Roman" w:hAnsi="Times New Roman"/>
          <w:sz w:val="28"/>
          <w:szCs w:val="28"/>
        </w:rPr>
        <w:t>пожарн</w:t>
      </w:r>
      <w:r w:rsidR="0000212C">
        <w:rPr>
          <w:rFonts w:ascii="Times New Roman" w:hAnsi="Times New Roman"/>
          <w:sz w:val="28"/>
          <w:szCs w:val="28"/>
        </w:rPr>
        <w:t>ых</w:t>
      </w:r>
      <w:r w:rsidR="0000212C" w:rsidRPr="00F06ACB">
        <w:rPr>
          <w:rFonts w:ascii="Times New Roman" w:hAnsi="Times New Roman"/>
          <w:sz w:val="28"/>
          <w:szCs w:val="28"/>
        </w:rPr>
        <w:t>, которое должно использоваться только по целевому назначению</w:t>
      </w:r>
      <w:r w:rsidR="0000212C"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263612" w14:textId="18ED1E8A" w:rsidR="0000212C" w:rsidRPr="00703773" w:rsidRDefault="006F5690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212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</w:t>
      </w:r>
      <w:r w:rsidR="0000212C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ению</w:t>
      </w:r>
      <w:r w:rsidR="0000212C">
        <w:rPr>
          <w:rFonts w:ascii="Times New Roman" w:hAnsi="Times New Roman"/>
          <w:sz w:val="28"/>
          <w:szCs w:val="28"/>
        </w:rPr>
        <w:t xml:space="preserve"> право </w:t>
      </w:r>
      <w:r w:rsidR="0000212C" w:rsidRPr="00F06ACB">
        <w:rPr>
          <w:rFonts w:ascii="Times New Roman" w:hAnsi="Times New Roman"/>
          <w:sz w:val="28"/>
          <w:szCs w:val="28"/>
        </w:rPr>
        <w:t xml:space="preserve">на первоочередное поступление  детей </w:t>
      </w:r>
      <w:r w:rsidR="0000212C">
        <w:rPr>
          <w:rFonts w:ascii="Times New Roman" w:hAnsi="Times New Roman"/>
          <w:sz w:val="28"/>
          <w:szCs w:val="28"/>
        </w:rPr>
        <w:t>д</w:t>
      </w:r>
      <w:r w:rsidR="0000212C" w:rsidRPr="00F06ACB">
        <w:rPr>
          <w:rFonts w:ascii="Times New Roman" w:hAnsi="Times New Roman"/>
          <w:sz w:val="28"/>
          <w:szCs w:val="28"/>
        </w:rPr>
        <w:t>обровольны</w:t>
      </w:r>
      <w:r w:rsidR="0000212C">
        <w:rPr>
          <w:rFonts w:ascii="Times New Roman" w:hAnsi="Times New Roman"/>
          <w:sz w:val="28"/>
          <w:szCs w:val="28"/>
        </w:rPr>
        <w:t>х</w:t>
      </w:r>
      <w:r w:rsidR="0000212C" w:rsidRPr="00F06ACB">
        <w:rPr>
          <w:rFonts w:ascii="Times New Roman" w:hAnsi="Times New Roman"/>
          <w:sz w:val="28"/>
          <w:szCs w:val="28"/>
        </w:rPr>
        <w:t xml:space="preserve"> пожарны</w:t>
      </w:r>
      <w:r w:rsidR="0000212C">
        <w:rPr>
          <w:rFonts w:ascii="Times New Roman" w:hAnsi="Times New Roman"/>
          <w:sz w:val="28"/>
          <w:szCs w:val="28"/>
        </w:rPr>
        <w:t>х</w:t>
      </w:r>
      <w:r w:rsidR="0000212C" w:rsidRPr="00F06ACB">
        <w:rPr>
          <w:rFonts w:ascii="Times New Roman" w:hAnsi="Times New Roman"/>
          <w:sz w:val="28"/>
          <w:szCs w:val="28"/>
        </w:rPr>
        <w:t xml:space="preserve"> и работник</w:t>
      </w:r>
      <w:r w:rsidR="0000212C">
        <w:rPr>
          <w:rFonts w:ascii="Times New Roman" w:hAnsi="Times New Roman"/>
          <w:sz w:val="28"/>
          <w:szCs w:val="28"/>
        </w:rPr>
        <w:t>ов</w:t>
      </w:r>
      <w:r w:rsidR="0000212C" w:rsidRPr="00F06ACB">
        <w:rPr>
          <w:rFonts w:ascii="Times New Roman" w:hAnsi="Times New Roman"/>
          <w:sz w:val="28"/>
          <w:szCs w:val="28"/>
        </w:rPr>
        <w:t xml:space="preserve"> добровольной пожарной охраны, находящиеся в реестре добровольных пожарных или исполняющих обязанности работников добровольной пожарной охраны 5 лет и более,  в муниципальные  дошкольные образовательные учреждения (детские сады) по представлению выписки  из реестра добровольных пожарных и общественных объединений  пожарной охраны, подтверждающей, что гражданин является добровольным пожарным или  работником добровольной пожарной охраны, и в соответствии с установленными на территории муниципального образования  правилами приема детей  в муниципальные  дошкольные образовательные учреждения (детские сады)</w:t>
      </w:r>
      <w:r w:rsidR="0000212C"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337A90" w14:textId="5FD14045" w:rsidR="0000212C" w:rsidRDefault="006F5690" w:rsidP="0000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0212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0212C">
        <w:rPr>
          <w:rFonts w:ascii="Times New Roman" w:hAnsi="Times New Roman"/>
          <w:sz w:val="28"/>
          <w:szCs w:val="28"/>
          <w:lang w:eastAsia="ru-RU"/>
        </w:rPr>
        <w:t xml:space="preserve"> возмещает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обеспечивает бесплатным питанием добровольных пожарных и работников добровольной пожарной охраны в период исполнения ими своих обязанностей.</w:t>
      </w:r>
    </w:p>
    <w:p w14:paraId="049F31CB" w14:textId="77777777" w:rsidR="0000212C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064A96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3. Создание условий для участия граждан в обеспечении первичных мер пожарной безопасности в иных формах</w:t>
      </w:r>
    </w:p>
    <w:p w14:paraId="53128261" w14:textId="77777777"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79C83" w14:textId="27252581"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целях привлечения граждан к участию в работах по обеспечению первичных мер пожарной безопасности на территории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реализуются следующие меры:</w:t>
      </w:r>
    </w:p>
    <w:p w14:paraId="234D5A49" w14:textId="14EC4376"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предоставление компенсации расходов на горюче - смазочные материалы, при использовании личных транспортных средств граждан, привлекае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 xml:space="preserve">мых к патрулированию территории Спешневского сельского поселения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 период введения особого противопожарного режима;</w:t>
      </w:r>
    </w:p>
    <w:p w14:paraId="5023E2B8" w14:textId="77777777" w:rsidR="0000212C" w:rsidRDefault="0000212C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средств связи, при привлечении граждан к дежурствам, необходимым в целях обеспечения пожарной безопасности на территории населенного пункта;</w:t>
      </w:r>
    </w:p>
    <w:p w14:paraId="68AE1145" w14:textId="721AC694"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3) применение мер поощрения к гражданам, участвующим в работах по обеспечению первичных мер пожарной безопасности (почетная грамота, награждение денежной премией, награждение ценным подарком).</w:t>
      </w:r>
    </w:p>
    <w:p w14:paraId="62486C05" w14:textId="77777777" w:rsidR="0000212C" w:rsidRDefault="0000212C" w:rsidP="7C55A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A79619" w14:textId="77777777" w:rsidR="0000212C" w:rsidRDefault="0000212C" w:rsidP="0000212C">
      <w:pPr>
        <w:spacing w:after="0" w:line="240" w:lineRule="auto"/>
        <w:ind w:left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A088A">
        <w:rPr>
          <w:rFonts w:ascii="Times New Roman" w:hAnsi="Times New Roman"/>
          <w:sz w:val="28"/>
          <w:szCs w:val="28"/>
        </w:rPr>
        <w:t xml:space="preserve">Финансирование расходов, связанных с </w:t>
      </w:r>
      <w:r w:rsidRPr="00026862">
        <w:rPr>
          <w:rFonts w:ascii="Times New Roman" w:hAnsi="Times New Roman"/>
          <w:sz w:val="28"/>
          <w:szCs w:val="28"/>
        </w:rPr>
        <w:t>реализацией 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01652C" w14:textId="77777777" w:rsidR="0000212C" w:rsidRPr="001A088A" w:rsidRDefault="0000212C" w:rsidP="0000212C">
      <w:pPr>
        <w:spacing w:after="0" w:line="240" w:lineRule="auto"/>
        <w:ind w:left="975"/>
        <w:rPr>
          <w:rFonts w:ascii="Times New Roman" w:hAnsi="Times New Roman"/>
          <w:sz w:val="28"/>
          <w:szCs w:val="28"/>
        </w:rPr>
      </w:pPr>
    </w:p>
    <w:p w14:paraId="5396A750" w14:textId="3CD3A0C4" w:rsidR="006221B9" w:rsidRDefault="7C55AE40" w:rsidP="003C78D0">
      <w:pPr>
        <w:spacing w:after="0" w:line="240" w:lineRule="auto"/>
        <w:ind w:firstLine="615"/>
        <w:jc w:val="both"/>
      </w:pPr>
      <w:r w:rsidRPr="7C55AE40">
        <w:rPr>
          <w:rFonts w:ascii="Times New Roman" w:hAnsi="Times New Roman"/>
          <w:sz w:val="28"/>
          <w:szCs w:val="28"/>
        </w:rPr>
        <w:t>Финансирование расходов, связанных с реализацие</w:t>
      </w:r>
      <w:r w:rsidR="00462562">
        <w:rPr>
          <w:rFonts w:ascii="Times New Roman" w:hAnsi="Times New Roman"/>
          <w:sz w:val="28"/>
          <w:szCs w:val="28"/>
        </w:rPr>
        <w:t xml:space="preserve">й Положения, является расходным </w:t>
      </w:r>
      <w:r w:rsidRPr="7C55AE40">
        <w:rPr>
          <w:rFonts w:ascii="Times New Roman" w:hAnsi="Times New Roman"/>
          <w:sz w:val="28"/>
          <w:szCs w:val="28"/>
        </w:rPr>
        <w:t xml:space="preserve">обязательством </w:t>
      </w:r>
      <w:r w:rsidR="008108FB">
        <w:rPr>
          <w:rFonts w:ascii="Times New Roman" w:eastAsia="Times New Roman" w:hAnsi="Times New Roman"/>
          <w:sz w:val="28"/>
          <w:szCs w:val="28"/>
          <w:lang w:eastAsia="ru-RU"/>
        </w:rPr>
        <w:t>Спешневского сельского поселения</w:t>
      </w:r>
      <w:r w:rsidR="00462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7C55AE40">
        <w:rPr>
          <w:rFonts w:ascii="Times New Roman" w:hAnsi="Times New Roman"/>
          <w:sz w:val="28"/>
          <w:szCs w:val="28"/>
        </w:rPr>
        <w:t xml:space="preserve">и осуществляется за счет средств местного бюджета. </w:t>
      </w:r>
    </w:p>
    <w:sectPr w:rsidR="006221B9" w:rsidSect="008108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8B0B" w14:textId="77777777" w:rsidR="00090D9E" w:rsidRDefault="00090D9E" w:rsidP="0000212C">
      <w:pPr>
        <w:spacing w:after="0" w:line="240" w:lineRule="auto"/>
      </w:pPr>
      <w:r>
        <w:separator/>
      </w:r>
    </w:p>
  </w:endnote>
  <w:endnote w:type="continuationSeparator" w:id="0">
    <w:p w14:paraId="7E9AF591" w14:textId="77777777" w:rsidR="00090D9E" w:rsidRDefault="00090D9E" w:rsidP="000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77BC6" w14:textId="77777777" w:rsidR="00090D9E" w:rsidRDefault="00090D9E" w:rsidP="0000212C">
      <w:pPr>
        <w:spacing w:after="0" w:line="240" w:lineRule="auto"/>
      </w:pPr>
      <w:r>
        <w:separator/>
      </w:r>
    </w:p>
  </w:footnote>
  <w:footnote w:type="continuationSeparator" w:id="0">
    <w:p w14:paraId="48E37B7F" w14:textId="77777777" w:rsidR="00090D9E" w:rsidRDefault="00090D9E" w:rsidP="0000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43AE"/>
    <w:multiLevelType w:val="hybridMultilevel"/>
    <w:tmpl w:val="7482236C"/>
    <w:lvl w:ilvl="0" w:tplc="6C961B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36"/>
    <w:rsid w:val="0000212C"/>
    <w:rsid w:val="00012DF2"/>
    <w:rsid w:val="00044C30"/>
    <w:rsid w:val="00090D9E"/>
    <w:rsid w:val="003C78D0"/>
    <w:rsid w:val="00435137"/>
    <w:rsid w:val="00462562"/>
    <w:rsid w:val="00496C3B"/>
    <w:rsid w:val="004D2736"/>
    <w:rsid w:val="004D58C5"/>
    <w:rsid w:val="004D60C1"/>
    <w:rsid w:val="004D7AF5"/>
    <w:rsid w:val="006221B9"/>
    <w:rsid w:val="006A4098"/>
    <w:rsid w:val="006F5690"/>
    <w:rsid w:val="00700F94"/>
    <w:rsid w:val="00795B07"/>
    <w:rsid w:val="007C065F"/>
    <w:rsid w:val="008108FB"/>
    <w:rsid w:val="00850D8C"/>
    <w:rsid w:val="00957E6E"/>
    <w:rsid w:val="009660D4"/>
    <w:rsid w:val="00985FC7"/>
    <w:rsid w:val="00A517F6"/>
    <w:rsid w:val="00AD5D03"/>
    <w:rsid w:val="00B00789"/>
    <w:rsid w:val="00B35376"/>
    <w:rsid w:val="00B462AD"/>
    <w:rsid w:val="00BA67A9"/>
    <w:rsid w:val="00BD30DB"/>
    <w:rsid w:val="00BF209A"/>
    <w:rsid w:val="00D86EC5"/>
    <w:rsid w:val="00E14979"/>
    <w:rsid w:val="00EA7962"/>
    <w:rsid w:val="7C55A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1EB"/>
  <w15:chartTrackingRefBased/>
  <w15:docId w15:val="{B936ADFA-D033-42E5-80B1-CDFC0F68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D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0212C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00212C"/>
    <w:rPr>
      <w:lang w:val="x-none" w:eastAsia="en-US"/>
    </w:rPr>
  </w:style>
  <w:style w:type="character" w:styleId="a5">
    <w:name w:val="footnote reference"/>
    <w:uiPriority w:val="99"/>
    <w:semiHidden/>
    <w:unhideWhenUsed/>
    <w:rsid w:val="0000212C"/>
    <w:rPr>
      <w:vertAlign w:val="superscript"/>
    </w:rPr>
  </w:style>
  <w:style w:type="paragraph" w:customStyle="1" w:styleId="ConsPlusNonformat">
    <w:name w:val="ConsPlusNonformat"/>
    <w:rsid w:val="00A51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907;fld=134;dst=1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ozharnaya_bezopas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0100-0DC3-4D65-B8E1-A3514EB0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FirsovaN</dc:creator>
  <cp:keywords/>
  <cp:lastModifiedBy>Пользователь</cp:lastModifiedBy>
  <cp:revision>13</cp:revision>
  <cp:lastPrinted>2020-07-02T16:50:00Z</cp:lastPrinted>
  <dcterms:created xsi:type="dcterms:W3CDTF">2022-02-22T13:56:00Z</dcterms:created>
  <dcterms:modified xsi:type="dcterms:W3CDTF">2022-05-06T09:04:00Z</dcterms:modified>
</cp:coreProperties>
</file>