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2E" w:rsidRPr="004D6FF7" w:rsidRDefault="004D6FF7" w:rsidP="004D6FF7">
      <w:pPr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D6FF7">
        <w:rPr>
          <w:rFonts w:ascii="Times New Roman" w:hAnsi="Times New Roman" w:cs="Times New Roman"/>
          <w:b/>
          <w:color w:val="0000FF"/>
          <w:sz w:val="28"/>
          <w:szCs w:val="28"/>
        </w:rPr>
        <w:t>ПРОЕКТ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0" b="0"/>
            <wp:docPr id="3" name="Рисунок 3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РОССИЙСКАЯ ФЕДЕРАЦИЯ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ОРЛОВСКАЯ ОБЛАСТЬ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КОРСАКОВСКИЙ РАЙОН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7412E" w:rsidRPr="0047412E" w:rsidRDefault="0047412E" w:rsidP="0047412E">
      <w:pPr>
        <w:spacing w:after="0" w:line="240" w:lineRule="auto"/>
        <w:rPr>
          <w:rFonts w:ascii="Times New Roman" w:hAnsi="Times New Roman" w:cs="Times New Roman"/>
          <w:b/>
        </w:rPr>
      </w:pPr>
      <w:r w:rsidRPr="0047412E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2E" w:rsidRPr="0047412E" w:rsidRDefault="004D6FF7" w:rsidP="0047412E">
      <w:pPr>
        <w:tabs>
          <w:tab w:val="center" w:pos="4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7412E" w:rsidRPr="0047412E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а                            № __                 Принято на __</w:t>
      </w:r>
      <w:r w:rsidR="0047412E" w:rsidRPr="0047412E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47412E" w:rsidRPr="0047412E" w:rsidRDefault="0047412E" w:rsidP="0047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2E">
        <w:rPr>
          <w:rFonts w:ascii="Times New Roman" w:hAnsi="Times New Roman" w:cs="Times New Roman"/>
          <w:sz w:val="28"/>
          <w:szCs w:val="28"/>
        </w:rPr>
        <w:t>д. Голянка                                                                    сельского Совета народных</w:t>
      </w:r>
    </w:p>
    <w:p w:rsidR="0047412E" w:rsidRPr="0047412E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12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74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49C" w:rsidRPr="009D449C" w:rsidRDefault="009D449C" w:rsidP="009D449C">
      <w:pPr>
        <w:pStyle w:val="Style5"/>
        <w:widowControl/>
        <w:spacing w:line="240" w:lineRule="exact"/>
        <w:ind w:left="302" w:right="4608"/>
        <w:rPr>
          <w:color w:val="008000"/>
          <w:sz w:val="20"/>
          <w:szCs w:val="20"/>
        </w:rPr>
      </w:pPr>
    </w:p>
    <w:p w:rsidR="009D449C" w:rsidRPr="006B2D10" w:rsidRDefault="009D449C" w:rsidP="006B2D10">
      <w:pPr>
        <w:tabs>
          <w:tab w:val="center" w:pos="4789"/>
        </w:tabs>
        <w:spacing w:after="0"/>
        <w:jc w:val="center"/>
        <w:rPr>
          <w:rFonts w:ascii="Times New Roman" w:hAnsi="Times New Roman" w:cs="Times New Roman"/>
        </w:rPr>
      </w:pPr>
      <w:r w:rsidRPr="006B2D10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Pr="006B2D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2D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реализации правотворческой инициативы граждан</w:t>
      </w:r>
      <w:r w:rsidRPr="006B2D10">
        <w:rPr>
          <w:bCs/>
          <w:color w:val="000000"/>
          <w:sz w:val="28"/>
          <w:szCs w:val="28"/>
        </w:rPr>
        <w:t xml:space="preserve"> </w:t>
      </w:r>
      <w:r w:rsidR="00BC6511">
        <w:rPr>
          <w:rFonts w:ascii="Times New Roman" w:hAnsi="Times New Roman" w:cs="Times New Roman"/>
          <w:bCs/>
          <w:color w:val="000000"/>
          <w:sz w:val="28"/>
          <w:szCs w:val="28"/>
        </w:rPr>
        <w:t>в Спешневском сельском поселения</w:t>
      </w:r>
      <w:bookmarkStart w:id="0" w:name="_GoBack"/>
      <w:bookmarkEnd w:id="0"/>
      <w:r w:rsidRPr="006B2D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47412E" w:rsidRPr="00923E70" w:rsidRDefault="0047412E" w:rsidP="006231A6">
      <w:pPr>
        <w:spacing w:after="0" w:line="240" w:lineRule="auto"/>
        <w:jc w:val="both"/>
        <w:rPr>
          <w:sz w:val="28"/>
          <w:szCs w:val="28"/>
        </w:rPr>
      </w:pPr>
    </w:p>
    <w:p w:rsidR="009F3EA6" w:rsidRDefault="009F3EA6" w:rsidP="009F3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9D449C" w:rsidRDefault="009F3EA6" w:rsidP="009F3E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7412E">
        <w:rPr>
          <w:rFonts w:ascii="Times New Roman" w:hAnsi="Times New Roman" w:cs="Times New Roman"/>
          <w:bCs/>
          <w:sz w:val="28"/>
          <w:szCs w:val="28"/>
        </w:rPr>
        <w:t>На основании письма Прокуратуры Корсаков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района от 25.12.2018г. </w:t>
      </w:r>
      <w:r w:rsidR="0047412E">
        <w:rPr>
          <w:rFonts w:ascii="Times New Roman" w:hAnsi="Times New Roman" w:cs="Times New Roman"/>
          <w:bCs/>
          <w:sz w:val="28"/>
          <w:szCs w:val="28"/>
        </w:rPr>
        <w:t>№ 19-2018 в соответствии с правом правотворческой деятельности органов прокуратуры,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12E">
        <w:rPr>
          <w:rFonts w:ascii="Times New Roman" w:hAnsi="Times New Roman" w:cs="Times New Roman"/>
          <w:sz w:val="28"/>
          <w:szCs w:val="28"/>
        </w:rPr>
        <w:t>Спешневский сельский Совет народных депутатов</w:t>
      </w:r>
    </w:p>
    <w:p w:rsidR="009F3EA6" w:rsidRDefault="009D449C" w:rsidP="0062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9D449C" w:rsidRPr="009D449C" w:rsidRDefault="009F3EA6" w:rsidP="009F3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  <w:r w:rsidR="009D449C" w:rsidRPr="009D44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449C" w:rsidRDefault="009D449C" w:rsidP="00623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Принять положение «</w:t>
      </w:r>
      <w:r w:rsidRPr="009D44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4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реализации правотворческой инициативы граждан</w:t>
      </w:r>
      <w:r w:rsidRPr="009D449C">
        <w:rPr>
          <w:bCs/>
          <w:color w:val="000000"/>
          <w:sz w:val="28"/>
          <w:szCs w:val="28"/>
        </w:rPr>
        <w:t xml:space="preserve"> </w:t>
      </w:r>
      <w:r w:rsidRPr="009D449C">
        <w:rPr>
          <w:rFonts w:ascii="Times New Roman" w:hAnsi="Times New Roman" w:cs="Times New Roman"/>
          <w:bCs/>
          <w:color w:val="000000"/>
          <w:sz w:val="28"/>
          <w:szCs w:val="28"/>
        </w:rPr>
        <w:t>в Спешневском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D449C" w:rsidRDefault="009D449C" w:rsidP="0062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D449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</w:t>
      </w:r>
      <w:r w:rsidR="00915BC1">
        <w:rPr>
          <w:rFonts w:ascii="Times New Roman" w:hAnsi="Times New Roman" w:cs="Times New Roman"/>
          <w:sz w:val="28"/>
          <w:szCs w:val="28"/>
        </w:rPr>
        <w:t>доске объявлений в администрации сельского поселения</w:t>
      </w:r>
      <w:r w:rsidR="00EE6F1F">
        <w:rPr>
          <w:rFonts w:ascii="Times New Roman" w:hAnsi="Times New Roman" w:cs="Times New Roman"/>
          <w:sz w:val="28"/>
          <w:szCs w:val="28"/>
        </w:rPr>
        <w:t>, Спешневской и Малотеплинской сельских библиотек, а также</w:t>
      </w:r>
      <w:r w:rsidR="00915BC1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9D449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Корсаковского района Орловской области  </w:t>
      </w:r>
      <w:hyperlink r:id="rId9" w:history="1">
        <w:r w:rsidRPr="009D4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449C">
          <w:rPr>
            <w:rStyle w:val="a4"/>
            <w:rFonts w:ascii="Times New Roman" w:hAnsi="Times New Roman" w:cs="Times New Roman"/>
            <w:sz w:val="28"/>
            <w:szCs w:val="28"/>
          </w:rPr>
          <w:t>.корсаково</w:t>
        </w:r>
      </w:hyperlink>
      <w:r w:rsidRPr="009D449C">
        <w:rPr>
          <w:rFonts w:ascii="Times New Roman" w:hAnsi="Times New Roman" w:cs="Times New Roman"/>
          <w:sz w:val="28"/>
          <w:szCs w:val="28"/>
        </w:rPr>
        <w:t xml:space="preserve"> 57.рф.</w:t>
      </w:r>
    </w:p>
    <w:p w:rsidR="00EE6F1F" w:rsidRPr="009D449C" w:rsidRDefault="00EE6F1F" w:rsidP="006231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49C" w:rsidRPr="009D449C" w:rsidRDefault="009D449C" w:rsidP="009D44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49C" w:rsidRPr="006231A6" w:rsidRDefault="004C6456" w:rsidP="009D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EE3C08" wp14:editId="1281A9D8">
            <wp:simplePos x="0" y="0"/>
            <wp:positionH relativeFrom="column">
              <wp:posOffset>544830</wp:posOffset>
            </wp:positionH>
            <wp:positionV relativeFrom="paragraph">
              <wp:posOffset>6118860</wp:posOffset>
            </wp:positionV>
            <wp:extent cx="1600200" cy="1028700"/>
            <wp:effectExtent l="0" t="0" r="0" b="0"/>
            <wp:wrapNone/>
            <wp:docPr id="4" name="Рисунок 4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36C" w:rsidRPr="006231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35D7A05" wp14:editId="041ECE4A">
            <wp:simplePos x="0" y="0"/>
            <wp:positionH relativeFrom="column">
              <wp:posOffset>440055</wp:posOffset>
            </wp:positionH>
            <wp:positionV relativeFrom="paragraph">
              <wp:posOffset>4606290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49C" w:rsidRPr="006231A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6231A6">
        <w:rPr>
          <w:rFonts w:ascii="Times New Roman" w:hAnsi="Times New Roman" w:cs="Times New Roman"/>
          <w:sz w:val="28"/>
          <w:szCs w:val="28"/>
        </w:rPr>
        <w:t xml:space="preserve">    </w:t>
      </w:r>
      <w:r w:rsidR="009D449C" w:rsidRPr="006231A6">
        <w:rPr>
          <w:rFonts w:ascii="Times New Roman" w:hAnsi="Times New Roman" w:cs="Times New Roman"/>
          <w:sz w:val="28"/>
          <w:szCs w:val="28"/>
        </w:rPr>
        <w:t xml:space="preserve">    С.</w:t>
      </w:r>
      <w:r w:rsidR="006231A6">
        <w:rPr>
          <w:rFonts w:ascii="Times New Roman" w:hAnsi="Times New Roman" w:cs="Times New Roman"/>
          <w:sz w:val="28"/>
          <w:szCs w:val="28"/>
        </w:rPr>
        <w:t xml:space="preserve"> </w:t>
      </w:r>
      <w:r w:rsidR="009D449C" w:rsidRPr="006231A6">
        <w:rPr>
          <w:rFonts w:ascii="Times New Roman" w:hAnsi="Times New Roman" w:cs="Times New Roman"/>
          <w:sz w:val="28"/>
          <w:szCs w:val="28"/>
        </w:rPr>
        <w:t>В. Лемягов</w:t>
      </w:r>
    </w:p>
    <w:p w:rsidR="009D449C" w:rsidRPr="006231A6" w:rsidRDefault="009D449C" w:rsidP="009D449C">
      <w:pPr>
        <w:rPr>
          <w:sz w:val="28"/>
          <w:szCs w:val="28"/>
        </w:rPr>
      </w:pPr>
    </w:p>
    <w:p w:rsidR="009D449C" w:rsidRDefault="009D449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        </w:t>
      </w:r>
    </w:p>
    <w:p w:rsidR="009D449C" w:rsidRDefault="009D449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</w:p>
    <w:p w:rsidR="006B2D10" w:rsidRDefault="009D449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="004E036C"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EE6F1F" w:rsidRDefault="006B2D10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6B2D10" w:rsidRDefault="00EE6F1F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6B2D10" w:rsidRPr="006B2D10">
        <w:rPr>
          <w:bCs/>
          <w:color w:val="000000"/>
          <w:sz w:val="28"/>
          <w:szCs w:val="28"/>
        </w:rPr>
        <w:t>Приложение</w:t>
      </w:r>
    </w:p>
    <w:p w:rsidR="006B2D10" w:rsidRDefault="006B2D10" w:rsidP="006B2D1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4C6456">
        <w:rPr>
          <w:bCs/>
          <w:color w:val="000000"/>
          <w:sz w:val="28"/>
          <w:szCs w:val="28"/>
        </w:rPr>
        <w:t xml:space="preserve">решению </w:t>
      </w:r>
      <w:r>
        <w:rPr>
          <w:bCs/>
          <w:color w:val="000000"/>
          <w:sz w:val="28"/>
          <w:szCs w:val="28"/>
        </w:rPr>
        <w:t>Спешневского сельского</w:t>
      </w:r>
    </w:p>
    <w:p w:rsidR="004C6456" w:rsidRDefault="004C6456" w:rsidP="004C645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Совета народных депутатов   </w:t>
      </w:r>
    </w:p>
    <w:p w:rsidR="006B2D10" w:rsidRDefault="006B2D10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</w:t>
      </w:r>
      <w:r w:rsidR="004C6456">
        <w:rPr>
          <w:bCs/>
          <w:color w:val="000000"/>
          <w:sz w:val="28"/>
          <w:szCs w:val="28"/>
        </w:rPr>
        <w:t xml:space="preserve">                            от </w:t>
      </w:r>
      <w:r w:rsidR="004D6FF7">
        <w:rPr>
          <w:bCs/>
          <w:color w:val="000000"/>
          <w:sz w:val="28"/>
          <w:szCs w:val="28"/>
        </w:rPr>
        <w:t>________</w:t>
      </w:r>
      <w:r>
        <w:rPr>
          <w:bCs/>
          <w:color w:val="000000"/>
          <w:sz w:val="28"/>
          <w:szCs w:val="28"/>
        </w:rPr>
        <w:t>20</w:t>
      </w:r>
      <w:r w:rsidR="004C645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1г. № </w:t>
      </w:r>
      <w:r w:rsidR="004D6FF7">
        <w:rPr>
          <w:bCs/>
          <w:color w:val="000000"/>
          <w:sz w:val="28"/>
          <w:szCs w:val="28"/>
        </w:rPr>
        <w:t>__</w:t>
      </w:r>
    </w:p>
    <w:p w:rsidR="006B2D10" w:rsidRPr="006B2D10" w:rsidRDefault="006B2D10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D449C" w:rsidRPr="006B2D10" w:rsidRDefault="009D449C" w:rsidP="0047412E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6B2D10">
        <w:rPr>
          <w:bCs/>
          <w:color w:val="000000"/>
          <w:sz w:val="28"/>
          <w:szCs w:val="28"/>
        </w:rPr>
        <w:t>Положение</w:t>
      </w:r>
    </w:p>
    <w:p w:rsidR="009D449C" w:rsidRPr="006B2D10" w:rsidRDefault="009D449C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2D10">
        <w:rPr>
          <w:color w:val="000000"/>
          <w:sz w:val="28"/>
          <w:szCs w:val="28"/>
        </w:rPr>
        <w:t>«О</w:t>
      </w:r>
      <w:r w:rsidRPr="006B2D10">
        <w:rPr>
          <w:bCs/>
          <w:color w:val="000000"/>
          <w:sz w:val="28"/>
          <w:szCs w:val="28"/>
        </w:rPr>
        <w:t xml:space="preserve"> порядке реализации правотворческой инициативы граждан</w:t>
      </w:r>
    </w:p>
    <w:p w:rsidR="009D449C" w:rsidRPr="006B2D10" w:rsidRDefault="009D449C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2D10">
        <w:rPr>
          <w:bCs/>
          <w:color w:val="000000"/>
          <w:sz w:val="28"/>
          <w:szCs w:val="28"/>
        </w:rPr>
        <w:t>в Спешневском сельском поселении»</w:t>
      </w:r>
    </w:p>
    <w:p w:rsidR="009D449C" w:rsidRDefault="009D449C" w:rsidP="009D449C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9D449C" w:rsidRPr="006231A6" w:rsidRDefault="009D449C" w:rsidP="006B2D10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 xml:space="preserve">    </w:t>
      </w:r>
      <w:r w:rsidRPr="006231A6">
        <w:rPr>
          <w:color w:val="000000"/>
          <w:sz w:val="28"/>
          <w:szCs w:val="28"/>
        </w:rPr>
        <w:t>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 Спешневского сельского поселения Корсаковского района Орловской области (далее Спешневского сельского поселения) 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b/>
          <w:bCs/>
          <w:i/>
          <w:iCs/>
          <w:color w:val="000000"/>
          <w:sz w:val="28"/>
          <w:szCs w:val="28"/>
        </w:rPr>
        <w:t>Статья 1.    Общие положения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1. Под правотворческой инициативой в настоящем Положении понимается право группы граждан Российской Федерации, имеющих место жительства на территории Спешневского сельского поселения 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2.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b/>
          <w:bCs/>
          <w:i/>
          <w:iCs/>
          <w:color w:val="000000"/>
          <w:sz w:val="28"/>
          <w:szCs w:val="28"/>
        </w:rPr>
        <w:t>Статья 2. Порядок выдвижения правотворческой инициативы граждан</w:t>
      </w:r>
      <w:r w:rsidRPr="006231A6">
        <w:rPr>
          <w:i/>
          <w:iCs/>
          <w:color w:val="000000"/>
          <w:sz w:val="28"/>
          <w:szCs w:val="28"/>
        </w:rPr>
        <w:t>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1. С правотворческой инициативой может выступить инициативная группа граждан в количестве не менее – 13 человек (количество не превышающее 3% от числа жителей муниципального образования, обладающих избирательным правом).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</w:t>
      </w:r>
      <w:r w:rsidRPr="006231A6">
        <w:rPr>
          <w:color w:val="000000"/>
          <w:sz w:val="28"/>
          <w:szCs w:val="28"/>
        </w:rPr>
        <w:lastRenderedPageBreak/>
        <w:t>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 своего числа председателем и секретарем с указанием их фамилии, имени, отчества, места жительства.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3. В целях реализации правотворческой инициативы, инициативная группа граждан вносит в </w:t>
      </w:r>
      <w:r w:rsidR="00915BC1">
        <w:rPr>
          <w:color w:val="000000"/>
          <w:sz w:val="28"/>
          <w:szCs w:val="28"/>
        </w:rPr>
        <w:t>Спешневскиий сельский Совет народных депутатов</w:t>
      </w:r>
      <w:r w:rsidRPr="006231A6">
        <w:rPr>
          <w:color w:val="000000"/>
          <w:sz w:val="28"/>
          <w:szCs w:val="28"/>
        </w:rPr>
        <w:t xml:space="preserve"> или </w:t>
      </w:r>
      <w:r w:rsidR="00915BC1">
        <w:rPr>
          <w:color w:val="000000"/>
          <w:sz w:val="28"/>
          <w:szCs w:val="28"/>
        </w:rPr>
        <w:t>председателю Спешневск</w:t>
      </w:r>
      <w:r w:rsidR="00EE6F1F">
        <w:rPr>
          <w:color w:val="000000"/>
          <w:sz w:val="28"/>
          <w:szCs w:val="28"/>
        </w:rPr>
        <w:t>ого сельского Совета народных д</w:t>
      </w:r>
      <w:r w:rsidR="00915BC1">
        <w:rPr>
          <w:color w:val="000000"/>
          <w:sz w:val="28"/>
          <w:szCs w:val="28"/>
        </w:rPr>
        <w:t>епутатов</w:t>
      </w:r>
      <w:r w:rsidRPr="006231A6">
        <w:rPr>
          <w:color w:val="000000"/>
          <w:sz w:val="28"/>
          <w:szCs w:val="28"/>
        </w:rPr>
        <w:t>, в компетенцию которого входит принятие муниципального правового акта, следующие документы: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проект муниципального правового акта;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 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 фамилии, имени, отчества, паспортных данных, адреса места жительства уполномоченного(ых) представителя(ей) инициативной группы;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4. </w:t>
      </w:r>
      <w:r w:rsidR="00EE6F1F">
        <w:rPr>
          <w:color w:val="000000"/>
          <w:sz w:val="28"/>
          <w:szCs w:val="28"/>
        </w:rPr>
        <w:t>Спешневскиий сельский Совет народных депутатов</w:t>
      </w:r>
      <w:r w:rsidR="00EE6F1F" w:rsidRPr="006231A6">
        <w:rPr>
          <w:color w:val="000000"/>
          <w:sz w:val="28"/>
          <w:szCs w:val="28"/>
        </w:rPr>
        <w:t xml:space="preserve"> или </w:t>
      </w:r>
      <w:r w:rsidR="00EE6F1F">
        <w:rPr>
          <w:color w:val="000000"/>
          <w:sz w:val="28"/>
          <w:szCs w:val="28"/>
        </w:rPr>
        <w:t>председатель 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 xml:space="preserve"> в течении </w:t>
      </w:r>
      <w:r w:rsidRPr="006231A6">
        <w:rPr>
          <w:b/>
          <w:color w:val="000000"/>
          <w:sz w:val="28"/>
          <w:szCs w:val="28"/>
        </w:rPr>
        <w:t>10 дней</w:t>
      </w:r>
      <w:r w:rsidRPr="006231A6">
        <w:rPr>
          <w:color w:val="000000"/>
          <w:sz w:val="28"/>
          <w:szCs w:val="28"/>
        </w:rPr>
        <w:t xml:space="preserve"> регистрирует документы, представленные инициативной группой. Актом регистрации является принятие </w:t>
      </w:r>
      <w:r w:rsidR="00EE6F1F">
        <w:rPr>
          <w:color w:val="000000"/>
          <w:sz w:val="28"/>
          <w:szCs w:val="28"/>
        </w:rPr>
        <w:t>Спешневским сельским Советом народных депутатов</w:t>
      </w:r>
      <w:r w:rsidR="00EE6F1F" w:rsidRPr="006231A6">
        <w:rPr>
          <w:color w:val="000000"/>
          <w:sz w:val="28"/>
          <w:szCs w:val="28"/>
        </w:rPr>
        <w:t xml:space="preserve"> или </w:t>
      </w:r>
      <w:r w:rsidR="00EE6F1F">
        <w:rPr>
          <w:color w:val="000000"/>
          <w:sz w:val="28"/>
          <w:szCs w:val="28"/>
        </w:rPr>
        <w:t>председателем Спешневского сельского Совета народных депутатов</w:t>
      </w:r>
      <w:r w:rsidR="00EE6F1F" w:rsidRPr="006231A6">
        <w:rPr>
          <w:color w:val="000000"/>
          <w:sz w:val="28"/>
          <w:szCs w:val="28"/>
        </w:rPr>
        <w:t xml:space="preserve"> </w:t>
      </w:r>
      <w:r w:rsidRPr="006231A6">
        <w:rPr>
          <w:color w:val="000000"/>
          <w:sz w:val="28"/>
          <w:szCs w:val="28"/>
        </w:rPr>
        <w:t xml:space="preserve">соответствующего акта. О регистрации документов </w:t>
      </w:r>
      <w:r w:rsidR="00EE6F1F">
        <w:rPr>
          <w:color w:val="000000"/>
          <w:sz w:val="28"/>
          <w:szCs w:val="28"/>
        </w:rPr>
        <w:t>Спешневскиий сельский Совет народных депутатов</w:t>
      </w:r>
      <w:r w:rsidR="00EE6F1F" w:rsidRPr="006231A6">
        <w:rPr>
          <w:color w:val="000000"/>
          <w:sz w:val="28"/>
          <w:szCs w:val="28"/>
        </w:rPr>
        <w:t xml:space="preserve"> или </w:t>
      </w:r>
      <w:r w:rsidR="00EE6F1F">
        <w:rPr>
          <w:color w:val="000000"/>
          <w:sz w:val="28"/>
          <w:szCs w:val="28"/>
        </w:rPr>
        <w:t>председателю Спешневского сельского Совета народных депутатов</w:t>
      </w:r>
      <w:r w:rsidR="00EE6F1F" w:rsidRPr="006231A6">
        <w:rPr>
          <w:color w:val="000000"/>
          <w:sz w:val="28"/>
          <w:szCs w:val="28"/>
        </w:rPr>
        <w:t xml:space="preserve"> </w:t>
      </w:r>
      <w:r w:rsidRPr="006231A6">
        <w:rPr>
          <w:color w:val="000000"/>
          <w:sz w:val="28"/>
          <w:szCs w:val="28"/>
        </w:rPr>
        <w:t xml:space="preserve">письменно уведомляет уполномоченных представителей инициативной группы граждан в течении </w:t>
      </w:r>
      <w:r w:rsidRPr="006231A6">
        <w:rPr>
          <w:b/>
          <w:color w:val="000000"/>
          <w:sz w:val="28"/>
          <w:szCs w:val="28"/>
        </w:rPr>
        <w:t>7 дней</w:t>
      </w:r>
      <w:r w:rsidRPr="006231A6">
        <w:rPr>
          <w:color w:val="000000"/>
          <w:sz w:val="28"/>
          <w:szCs w:val="28"/>
        </w:rPr>
        <w:t xml:space="preserve"> с момента регистрации.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5. </w:t>
      </w:r>
      <w:r w:rsidR="00EE6F1F">
        <w:rPr>
          <w:color w:val="000000"/>
          <w:sz w:val="28"/>
          <w:szCs w:val="28"/>
        </w:rPr>
        <w:t>Спешневскиий сельский Совет народных депутатов</w:t>
      </w:r>
      <w:r w:rsidR="00EE6F1F" w:rsidRPr="006231A6">
        <w:rPr>
          <w:color w:val="000000"/>
          <w:sz w:val="28"/>
          <w:szCs w:val="28"/>
        </w:rPr>
        <w:t xml:space="preserve"> или </w:t>
      </w:r>
      <w:r w:rsidR="00EE6F1F">
        <w:rPr>
          <w:color w:val="000000"/>
          <w:sz w:val="28"/>
          <w:szCs w:val="28"/>
        </w:rPr>
        <w:t>председатель Спешневского сельского Совета народных депутатов</w:t>
      </w:r>
      <w:r w:rsidR="00EE6F1F" w:rsidRPr="006231A6">
        <w:rPr>
          <w:color w:val="000000"/>
          <w:sz w:val="28"/>
          <w:szCs w:val="28"/>
        </w:rPr>
        <w:t xml:space="preserve"> </w:t>
      </w:r>
      <w:r w:rsidRPr="006231A6">
        <w:rPr>
          <w:color w:val="000000"/>
          <w:sz w:val="28"/>
          <w:szCs w:val="28"/>
        </w:rPr>
        <w:t>отказывает в принятии вышеуказанных документов в следующих случаях: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lastRenderedPageBreak/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EE6F1F" w:rsidRPr="00EE6F1F" w:rsidRDefault="009D449C" w:rsidP="00EE6F1F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EE6F1F">
        <w:rPr>
          <w:b/>
          <w:bCs/>
          <w:i/>
          <w:iCs/>
          <w:color w:val="000000"/>
          <w:sz w:val="28"/>
          <w:szCs w:val="28"/>
        </w:rPr>
        <w:t xml:space="preserve">Статья 3. Порядок рассмотрения правотворческой инициативы в </w:t>
      </w:r>
      <w:r w:rsidR="00EE6F1F" w:rsidRPr="00EE6F1F">
        <w:rPr>
          <w:b/>
          <w:i/>
          <w:color w:val="000000"/>
          <w:sz w:val="28"/>
          <w:szCs w:val="28"/>
        </w:rPr>
        <w:t>Спешневском сельском Совете народных депутатов или председателем Спешневского сельского Совета народных депутатов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</w:t>
      </w:r>
      <w:r w:rsidR="00915BC1">
        <w:rPr>
          <w:color w:val="000000"/>
          <w:sz w:val="28"/>
          <w:szCs w:val="28"/>
        </w:rPr>
        <w:t>Спешневским сельским Советом народных депутатов Корсаковского района Орловской области</w:t>
      </w:r>
      <w:r w:rsidRPr="006231A6">
        <w:rPr>
          <w:color w:val="000000"/>
          <w:sz w:val="28"/>
          <w:szCs w:val="28"/>
        </w:rPr>
        <w:t xml:space="preserve"> или </w:t>
      </w:r>
      <w:r w:rsidR="00915BC1">
        <w:rPr>
          <w:color w:val="000000"/>
          <w:sz w:val="28"/>
          <w:szCs w:val="28"/>
        </w:rPr>
        <w:t>председателем 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 xml:space="preserve"> к компетенции которых относится принятие соответствующего акта. Указанный проект рассматривается в соответствии с требованиями правовых актов </w:t>
      </w:r>
      <w:r w:rsidR="00915BC1">
        <w:rPr>
          <w:color w:val="000000"/>
          <w:sz w:val="28"/>
          <w:szCs w:val="28"/>
        </w:rPr>
        <w:t>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>, регламентирующих порядок принятия соответствующих муниципальных правовых актов.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2. </w:t>
      </w:r>
      <w:r w:rsidR="00915BC1">
        <w:rPr>
          <w:color w:val="000000"/>
          <w:sz w:val="28"/>
          <w:szCs w:val="28"/>
        </w:rPr>
        <w:t xml:space="preserve">Спешневскиий сельский Совет народных депутатов </w:t>
      </w:r>
      <w:r w:rsidRPr="006231A6">
        <w:rPr>
          <w:color w:val="000000"/>
          <w:sz w:val="28"/>
          <w:szCs w:val="28"/>
        </w:rPr>
        <w:t xml:space="preserve">или </w:t>
      </w:r>
      <w:r w:rsidR="00915BC1">
        <w:rPr>
          <w:color w:val="000000"/>
          <w:sz w:val="28"/>
          <w:szCs w:val="28"/>
        </w:rPr>
        <w:t>председатель 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 xml:space="preserve">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r w:rsidR="006231A6" w:rsidRPr="006231A6">
        <w:rPr>
          <w:color w:val="000000"/>
          <w:sz w:val="28"/>
          <w:szCs w:val="28"/>
        </w:rPr>
        <w:t>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 xml:space="preserve">, </w:t>
      </w:r>
      <w:r w:rsidRPr="006231A6">
        <w:rPr>
          <w:color w:val="000000"/>
          <w:sz w:val="28"/>
          <w:szCs w:val="28"/>
        </w:rPr>
        <w:lastRenderedPageBreak/>
        <w:t>указанный проект должен быть рассмотрен на открытом заседании данного органа.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</w:t>
      </w:r>
      <w:r w:rsidRPr="006231A6">
        <w:rPr>
          <w:b/>
          <w:color w:val="000000"/>
          <w:sz w:val="28"/>
          <w:szCs w:val="28"/>
        </w:rPr>
        <w:t>7 дней</w:t>
      </w:r>
      <w:r w:rsidRPr="006231A6">
        <w:rPr>
          <w:color w:val="000000"/>
          <w:sz w:val="28"/>
          <w:szCs w:val="28"/>
        </w:rPr>
        <w:t xml:space="preserve">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b/>
          <w:bCs/>
          <w:i/>
          <w:iCs/>
          <w:color w:val="000000"/>
          <w:sz w:val="28"/>
          <w:szCs w:val="28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</w:t>
      </w:r>
      <w:r w:rsidRPr="006231A6">
        <w:rPr>
          <w:color w:val="000000"/>
          <w:sz w:val="28"/>
          <w:szCs w:val="28"/>
        </w:rPr>
        <w:t xml:space="preserve"> </w:t>
      </w:r>
      <w:r w:rsidRPr="006231A6">
        <w:rPr>
          <w:b/>
          <w:bCs/>
          <w:i/>
          <w:iCs/>
          <w:color w:val="000000"/>
          <w:sz w:val="28"/>
          <w:szCs w:val="28"/>
        </w:rPr>
        <w:t>самоуправления или должностным лицом местного самоуправления.</w:t>
      </w:r>
    </w:p>
    <w:p w:rsidR="009D449C" w:rsidRPr="006231A6" w:rsidRDefault="009D449C" w:rsidP="0047412E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В случае отказа </w:t>
      </w:r>
      <w:r w:rsidR="00915BC1">
        <w:rPr>
          <w:color w:val="000000"/>
          <w:sz w:val="28"/>
          <w:szCs w:val="28"/>
        </w:rPr>
        <w:t>Спешневским сельским Советом народных депутатов</w:t>
      </w:r>
      <w:r w:rsidRPr="006231A6">
        <w:rPr>
          <w:color w:val="000000"/>
          <w:sz w:val="28"/>
          <w:szCs w:val="28"/>
        </w:rPr>
        <w:t xml:space="preserve"> или</w:t>
      </w:r>
      <w:r w:rsidR="00915BC1">
        <w:rPr>
          <w:color w:val="000000"/>
          <w:sz w:val="28"/>
          <w:szCs w:val="28"/>
        </w:rPr>
        <w:t xml:space="preserve"> председателем Спешневского сельского Совета народных депутов</w:t>
      </w:r>
      <w:r w:rsidRPr="006231A6">
        <w:rPr>
          <w:color w:val="000000"/>
          <w:sz w:val="28"/>
          <w:szCs w:val="28"/>
        </w:rPr>
        <w:t xml:space="preserve"> в принятии указанных в п. 3.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9D449C" w:rsidRPr="006231A6" w:rsidRDefault="009D449C" w:rsidP="006B2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49C" w:rsidRPr="006231A6" w:rsidRDefault="009D449C" w:rsidP="006231A6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31A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231A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9D449C" w:rsidRPr="006231A6" w:rsidSect="004E03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BA" w:rsidRDefault="00602DBA" w:rsidP="0078601E">
      <w:pPr>
        <w:spacing w:after="0" w:line="240" w:lineRule="auto"/>
      </w:pPr>
      <w:r>
        <w:separator/>
      </w:r>
    </w:p>
  </w:endnote>
  <w:endnote w:type="continuationSeparator" w:id="0">
    <w:p w:rsidR="00602DBA" w:rsidRDefault="00602DBA" w:rsidP="0078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BA" w:rsidRDefault="00602DBA" w:rsidP="0078601E">
      <w:pPr>
        <w:spacing w:after="0" w:line="240" w:lineRule="auto"/>
      </w:pPr>
      <w:r>
        <w:separator/>
      </w:r>
    </w:p>
  </w:footnote>
  <w:footnote w:type="continuationSeparator" w:id="0">
    <w:p w:rsidR="00602DBA" w:rsidRDefault="00602DBA" w:rsidP="0078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932B7"/>
    <w:multiLevelType w:val="hybridMultilevel"/>
    <w:tmpl w:val="0550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49C"/>
    <w:rsid w:val="001504FB"/>
    <w:rsid w:val="001A4F58"/>
    <w:rsid w:val="0022147D"/>
    <w:rsid w:val="003973D5"/>
    <w:rsid w:val="003D4DE9"/>
    <w:rsid w:val="0047412E"/>
    <w:rsid w:val="004C6456"/>
    <w:rsid w:val="004D6FF7"/>
    <w:rsid w:val="004E036C"/>
    <w:rsid w:val="005E0F37"/>
    <w:rsid w:val="00602DBA"/>
    <w:rsid w:val="0061569A"/>
    <w:rsid w:val="006231A6"/>
    <w:rsid w:val="006B2D10"/>
    <w:rsid w:val="006E6D2F"/>
    <w:rsid w:val="00763B90"/>
    <w:rsid w:val="0078601E"/>
    <w:rsid w:val="007B56C7"/>
    <w:rsid w:val="00915BC1"/>
    <w:rsid w:val="0093158C"/>
    <w:rsid w:val="009D449C"/>
    <w:rsid w:val="009F3EA6"/>
    <w:rsid w:val="00A41D9B"/>
    <w:rsid w:val="00A75B51"/>
    <w:rsid w:val="00AB4A48"/>
    <w:rsid w:val="00AF5444"/>
    <w:rsid w:val="00BC6511"/>
    <w:rsid w:val="00EE6F1F"/>
    <w:rsid w:val="00F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3C7A"/>
  <w15:docId w15:val="{65015B6F-84A2-48F0-82DF-BAAA5DD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D449C"/>
    <w:rPr>
      <w:color w:val="1769AF"/>
      <w:u w:val="single"/>
    </w:rPr>
  </w:style>
  <w:style w:type="paragraph" w:customStyle="1" w:styleId="Style5">
    <w:name w:val="Style5"/>
    <w:basedOn w:val="a"/>
    <w:rsid w:val="009D449C"/>
    <w:pPr>
      <w:widowControl w:val="0"/>
      <w:autoSpaceDE w:val="0"/>
      <w:autoSpaceDN w:val="0"/>
      <w:adjustRightInd w:val="0"/>
      <w:spacing w:after="0" w:line="276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4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601E"/>
  </w:style>
  <w:style w:type="paragraph" w:styleId="a9">
    <w:name w:val="footer"/>
    <w:basedOn w:val="a"/>
    <w:link w:val="aa"/>
    <w:uiPriority w:val="99"/>
    <w:semiHidden/>
    <w:unhideWhenUsed/>
    <w:rsid w:val="0078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&#1082;&#1086;&#1088;&#1089;&#1072;&#1082;&#1086;&#1074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348C-F3AD-488F-8E33-6828BCC0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2021-03-17T10:25:00Z</cp:lastPrinted>
  <dcterms:created xsi:type="dcterms:W3CDTF">2019-01-31T09:04:00Z</dcterms:created>
  <dcterms:modified xsi:type="dcterms:W3CDTF">2021-04-07T05:29:00Z</dcterms:modified>
</cp:coreProperties>
</file>