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9" w:rsidRDefault="00E84979" w:rsidP="00E849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вакантных должностях муниципальной службы в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E84979" w:rsidRDefault="00E84979" w:rsidP="00E84979">
      <w:pPr>
        <w:jc w:val="both"/>
        <w:rPr>
          <w:sz w:val="28"/>
          <w:szCs w:val="28"/>
        </w:rPr>
      </w:pPr>
    </w:p>
    <w:p w:rsidR="00E84979" w:rsidRDefault="00E84979" w:rsidP="00E84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специалист отдела экономики, строительства и жилищно-коммунального хозяйства (по срочному трудовому договору на период временной </w:t>
      </w:r>
      <w:proofErr w:type="spellStart"/>
      <w:r>
        <w:rPr>
          <w:sz w:val="28"/>
          <w:szCs w:val="28"/>
        </w:rPr>
        <w:t>нетрудоспоосбности</w:t>
      </w:r>
      <w:proofErr w:type="spellEnd"/>
      <w:r>
        <w:rPr>
          <w:sz w:val="28"/>
          <w:szCs w:val="28"/>
        </w:rPr>
        <w:t xml:space="preserve"> основного работника).</w:t>
      </w:r>
    </w:p>
    <w:p w:rsidR="00E84979" w:rsidRDefault="00E84979" w:rsidP="00E84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Квалификационные требования:</w:t>
      </w:r>
    </w:p>
    <w:p w:rsidR="00E84979" w:rsidRDefault="00E84979" w:rsidP="00E84979">
      <w:pPr>
        <w:ind w:left="720"/>
        <w:jc w:val="both"/>
        <w:rPr>
          <w:sz w:val="28"/>
          <w:szCs w:val="28"/>
        </w:rPr>
      </w:pPr>
    </w:p>
    <w:p w:rsidR="00E84979" w:rsidRPr="00BA5266" w:rsidRDefault="00E84979" w:rsidP="00E849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 по специализации, соответствующей специфике деятельности по должности;</w:t>
      </w:r>
      <w:r w:rsidRPr="00BA5266">
        <w:rPr>
          <w:sz w:val="28"/>
          <w:szCs w:val="28"/>
        </w:rPr>
        <w:t xml:space="preserve">  </w:t>
      </w:r>
    </w:p>
    <w:p w:rsidR="00E84979" w:rsidRDefault="00E84979" w:rsidP="00E849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B02FE">
        <w:rPr>
          <w:sz w:val="28"/>
          <w:szCs w:val="28"/>
        </w:rPr>
        <w:t xml:space="preserve">нания Конституции РФ, Устава Орловской области, Устава </w:t>
      </w:r>
      <w:proofErr w:type="spellStart"/>
      <w:r w:rsidRPr="002B02FE">
        <w:rPr>
          <w:sz w:val="28"/>
          <w:szCs w:val="28"/>
        </w:rPr>
        <w:t>Корсаковского</w:t>
      </w:r>
      <w:proofErr w:type="spellEnd"/>
      <w:r w:rsidRPr="002B02FE">
        <w:rPr>
          <w:sz w:val="28"/>
          <w:szCs w:val="28"/>
        </w:rPr>
        <w:t xml:space="preserve"> района, а также общих положений нормативно-правовых актов, регулирующих сферу деятельности, соответствующую специ</w:t>
      </w:r>
      <w:r>
        <w:rPr>
          <w:sz w:val="28"/>
          <w:szCs w:val="28"/>
        </w:rPr>
        <w:t>ализации вакантной</w:t>
      </w:r>
      <w:r w:rsidRPr="002B02F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службы;</w:t>
      </w:r>
    </w:p>
    <w:p w:rsidR="00E84979" w:rsidRDefault="00E84979" w:rsidP="00E849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навыков и умений в области информационно-коммуникационных технологий.</w:t>
      </w:r>
    </w:p>
    <w:p w:rsidR="000D487E" w:rsidRDefault="000D487E">
      <w:bookmarkStart w:id="0" w:name="_GoBack"/>
      <w:bookmarkEnd w:id="0"/>
    </w:p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4273"/>
    <w:multiLevelType w:val="hybridMultilevel"/>
    <w:tmpl w:val="F6360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9"/>
    <w:rsid w:val="000D487E"/>
    <w:rsid w:val="00DD3750"/>
    <w:rsid w:val="00E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2020-12-17T13:37:00Z</dcterms:created>
  <dcterms:modified xsi:type="dcterms:W3CDTF">2020-12-17T13:46:00Z</dcterms:modified>
</cp:coreProperties>
</file>