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BC" w:rsidRDefault="00A847BC" w:rsidP="00A847B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A847BC" w:rsidRDefault="00A847BC" w:rsidP="00A847BC">
      <w:pPr>
        <w:tabs>
          <w:tab w:val="left" w:pos="41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4E40EB"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BC" w:rsidRDefault="00A847BC" w:rsidP="00A847BC">
      <w:pPr>
        <w:spacing w:after="0"/>
        <w:ind w:right="-1"/>
        <w:rPr>
          <w:rFonts w:ascii="Times New Roman" w:hAnsi="Times New Roman"/>
          <w:b/>
          <w:sz w:val="20"/>
          <w:szCs w:val="20"/>
        </w:rPr>
      </w:pPr>
      <w:r>
        <w:t xml:space="preserve">      </w:t>
      </w: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A847BC" w:rsidRDefault="00A847BC" w:rsidP="00A847BC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A847BC" w:rsidRDefault="00A847BC" w:rsidP="00A84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7BC" w:rsidRDefault="00A847BC" w:rsidP="00A84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847BC" w:rsidRDefault="00A847BC" w:rsidP="00A847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7BC" w:rsidRDefault="00A847BC" w:rsidP="00A847B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>23 сентября 2020 года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№ </w:t>
      </w:r>
      <w:r>
        <w:rPr>
          <w:rFonts w:ascii="Times New Roman" w:hAnsi="Times New Roman"/>
          <w:b/>
          <w:sz w:val="28"/>
          <w:szCs w:val="28"/>
          <w:u w:val="single"/>
        </w:rPr>
        <w:t>196/1 -РС</w:t>
      </w:r>
    </w:p>
    <w:p w:rsidR="00A847BC" w:rsidRDefault="00A847BC" w:rsidP="00A847B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847BC" w:rsidRDefault="00A847BC" w:rsidP="00A847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прогнозный план (программу) </w:t>
      </w:r>
      <w:proofErr w:type="gramStart"/>
      <w:r>
        <w:rPr>
          <w:rFonts w:ascii="Times New Roman" w:hAnsi="Times New Roman"/>
          <w:b/>
          <w:sz w:val="28"/>
          <w:szCs w:val="28"/>
        </w:rPr>
        <w:t>приватизации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имущества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 на 2020 год</w:t>
      </w:r>
    </w:p>
    <w:p w:rsidR="00A847BC" w:rsidRDefault="00A847BC" w:rsidP="00A847BC">
      <w:pPr>
        <w:rPr>
          <w:rFonts w:ascii="Times New Roman" w:hAnsi="Times New Roman"/>
          <w:lang w:eastAsia="ru-RU"/>
        </w:rPr>
      </w:pPr>
    </w:p>
    <w:p w:rsidR="00A847BC" w:rsidRDefault="00A847BC" w:rsidP="00A847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                                                                            </w:t>
      </w:r>
    </w:p>
    <w:p w:rsidR="00A847BC" w:rsidRDefault="00A847BC" w:rsidP="00A847BC">
      <w:pPr>
        <w:pStyle w:val="a6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народных депутатов                                                                                                               23.09.2020 г.</w:t>
      </w:r>
    </w:p>
    <w:p w:rsidR="00A847BC" w:rsidRDefault="00A847BC" w:rsidP="00A847BC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</w:p>
    <w:p w:rsidR="00A847BC" w:rsidRPr="00485254" w:rsidRDefault="00A847BC" w:rsidP="00A847BC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Федеральным законом  от 21.12.2001                      № 178-ФЗ «О приватизации государственного и муниципального имущества», Федеральным законом от 22.07.2008 № 159-ФЗ                                «Об особенностях отчуждения недвижимого имущества, находящегося                   в государственной собственности субъекта Российской Федерации или                    в муниципальной собственности и арендуемого субъектами малого                           и среднего предпринимательства, и о внесении изменений в отдельные законодательные акты Российской Федерации», Законом Орловской области от 04.08.2010 № 1104-ОЗ  «О реализации положений статей 3 и 5 Федерального закона «Об особенностях отчуждения недвижимого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</w:t>
      </w:r>
      <w:r w:rsidRPr="00485254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»,                              </w:t>
      </w:r>
      <w:r w:rsidRPr="00485254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увеличения доходов бюджета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Корсаковского</w:t>
      </w:r>
      <w:proofErr w:type="spellEnd"/>
      <w:r w:rsidRPr="0048525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за счет средств приватизации муниципально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4852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имущества</w:t>
      </w:r>
      <w:r w:rsidRPr="00485254">
        <w:rPr>
          <w:rFonts w:ascii="Times New Roman" w:hAnsi="Times New Roman"/>
          <w:sz w:val="28"/>
          <w:szCs w:val="28"/>
        </w:rPr>
        <w:t>:</w:t>
      </w:r>
    </w:p>
    <w:p w:rsidR="00A847BC" w:rsidRDefault="00A847BC" w:rsidP="00A847BC">
      <w:pPr>
        <w:pStyle w:val="a3"/>
        <w:ind w:firstLine="851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:rsidR="00A847BC" w:rsidRDefault="00A847BC" w:rsidP="00A847BC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Pr="00485254">
        <w:rPr>
          <w:rFonts w:ascii="Times New Roman" w:hAnsi="Times New Roman"/>
          <w:sz w:val="28"/>
          <w:szCs w:val="28"/>
        </w:rPr>
        <w:t xml:space="preserve">. </w:t>
      </w:r>
      <w:r w:rsidRPr="00485254">
        <w:rPr>
          <w:rFonts w:ascii="Times New Roman" w:hAnsi="Times New Roman"/>
          <w:sz w:val="28"/>
          <w:szCs w:val="28"/>
          <w:shd w:val="clear" w:color="auto" w:fill="FFFFFF"/>
        </w:rPr>
        <w:t xml:space="preserve"> Внести изменение в прогнозный план приватизации муниципального имущества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Орловской области </w:t>
      </w:r>
      <w:r w:rsidRPr="00485254">
        <w:rPr>
          <w:rFonts w:ascii="Times New Roman" w:hAnsi="Times New Roman"/>
          <w:sz w:val="28"/>
          <w:szCs w:val="28"/>
          <w:shd w:val="clear" w:color="auto" w:fill="FFFFFF"/>
        </w:rPr>
        <w:t>на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485254">
        <w:rPr>
          <w:rFonts w:ascii="Times New Roman" w:hAnsi="Times New Roman"/>
          <w:sz w:val="28"/>
          <w:szCs w:val="28"/>
          <w:shd w:val="clear" w:color="auto" w:fill="FFFFFF"/>
        </w:rPr>
        <w:t xml:space="preserve"> год, утвержденный решением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районного Совета народных депутатов Орловской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области </w:t>
      </w:r>
      <w:r w:rsidRPr="00485254">
        <w:rPr>
          <w:rFonts w:ascii="Times New Roman" w:hAnsi="Times New Roman"/>
          <w:sz w:val="28"/>
          <w:szCs w:val="28"/>
          <w:shd w:val="clear" w:color="auto" w:fill="FFFFFF"/>
        </w:rPr>
        <w:t xml:space="preserve"> от</w:t>
      </w:r>
      <w:proofErr w:type="gramEnd"/>
      <w:r w:rsidRPr="004852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19.12.2018</w:t>
      </w:r>
      <w:r w:rsidRPr="00485254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127/1-РС</w:t>
      </w:r>
      <w:r w:rsidRPr="00485254">
        <w:rPr>
          <w:rFonts w:ascii="Times New Roman" w:hAnsi="Times New Roman"/>
          <w:sz w:val="28"/>
          <w:szCs w:val="28"/>
          <w:shd w:val="clear" w:color="auto" w:fill="FFFFFF"/>
        </w:rPr>
        <w:t xml:space="preserve"> «О прогнозном плане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(программе) </w:t>
      </w:r>
      <w:r w:rsidRPr="00485254">
        <w:rPr>
          <w:rFonts w:ascii="Times New Roman" w:hAnsi="Times New Roman"/>
          <w:sz w:val="28"/>
          <w:szCs w:val="28"/>
          <w:shd w:val="clear" w:color="auto" w:fill="FFFFFF"/>
        </w:rPr>
        <w:t>приватизации муниципального имущества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Орловской области</w:t>
      </w:r>
      <w:r w:rsidRPr="00485254">
        <w:rPr>
          <w:rFonts w:ascii="Times New Roman" w:hAnsi="Times New Roman"/>
          <w:sz w:val="28"/>
          <w:szCs w:val="28"/>
          <w:shd w:val="clear" w:color="auto" w:fill="FFFFFF"/>
        </w:rPr>
        <w:t xml:space="preserve"> на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485254">
        <w:rPr>
          <w:rFonts w:ascii="Times New Roman" w:hAnsi="Times New Roman"/>
          <w:sz w:val="28"/>
          <w:szCs w:val="28"/>
          <w:shd w:val="clear" w:color="auto" w:fill="FFFFFF"/>
        </w:rPr>
        <w:t xml:space="preserve"> год», </w:t>
      </w:r>
      <w:r w:rsidRPr="00132189">
        <w:rPr>
          <w:rFonts w:ascii="Times New Roman" w:hAnsi="Times New Roman"/>
          <w:sz w:val="28"/>
          <w:szCs w:val="28"/>
        </w:rPr>
        <w:t>изложив его в редакции согласно приложению к настоящему решению</w:t>
      </w:r>
      <w:r>
        <w:rPr>
          <w:rFonts w:ascii="Times New Roman" w:hAnsi="Times New Roman"/>
          <w:sz w:val="28"/>
          <w:szCs w:val="28"/>
        </w:rPr>
        <w:t>.</w:t>
      </w:r>
      <w:r w:rsidRPr="001321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</w:p>
    <w:p w:rsidR="00A847BC" w:rsidRDefault="00A847BC" w:rsidP="00A847BC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sz w:val="28"/>
          <w:szCs w:val="28"/>
        </w:rPr>
        <w:t>2. Решение вступает в силу с момента его опубликования.</w:t>
      </w:r>
    </w:p>
    <w:p w:rsidR="00A847BC" w:rsidRDefault="00A847BC" w:rsidP="00A847BC">
      <w:pPr>
        <w:pStyle w:val="a7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Нормативный правовой акт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A847BC" w:rsidRDefault="00A847BC" w:rsidP="00A847BC">
      <w:pPr>
        <w:pStyle w:val="a7"/>
        <w:ind w:left="0" w:hanging="426"/>
        <w:jc w:val="both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В. М. Савин</w:t>
      </w:r>
    </w:p>
    <w:p w:rsidR="00A847BC" w:rsidRDefault="00A847BC" w:rsidP="00A847B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В. 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A847BC" w:rsidRDefault="00A847BC" w:rsidP="00A84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A847BC" w:rsidRDefault="00A847BC" w:rsidP="00A847BC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плану (программе) приватизации </w:t>
      </w:r>
    </w:p>
    <w:p w:rsidR="00A847BC" w:rsidRDefault="00A847BC" w:rsidP="00A847BC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имущества</w:t>
      </w:r>
    </w:p>
    <w:p w:rsidR="00A847BC" w:rsidRDefault="00A847BC" w:rsidP="00A847BC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Корсаковского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A847BC" w:rsidRDefault="00A847BC" w:rsidP="00A847BC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A847BC" w:rsidRDefault="00A847BC" w:rsidP="00A847BC">
      <w:pPr>
        <w:pStyle w:val="a6"/>
        <w:jc w:val="right"/>
        <w:rPr>
          <w:rFonts w:ascii="Times New Roman" w:hAnsi="Times New Roman"/>
          <w:sz w:val="20"/>
          <w:szCs w:val="20"/>
        </w:rPr>
      </w:pPr>
    </w:p>
    <w:tbl>
      <w:tblPr>
        <w:tblW w:w="960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74"/>
        <w:gridCol w:w="1842"/>
        <w:gridCol w:w="2266"/>
        <w:gridCol w:w="1418"/>
        <w:gridCol w:w="1417"/>
      </w:tblGrid>
      <w:tr w:rsidR="00A847BC" w:rsidTr="00042C7E">
        <w:trPr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Местоположение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Правоустанавливающие документы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Краткая 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Кадастров/рыночная</w:t>
            </w:r>
          </w:p>
          <w:p w:rsidR="00A847BC" w:rsidRPr="00C3677D" w:rsidRDefault="00A847BC" w:rsidP="00042C7E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 xml:space="preserve">Предполагаем прибыль по </w:t>
            </w:r>
            <w:proofErr w:type="spellStart"/>
            <w:r w:rsidRPr="00C3677D">
              <w:rPr>
                <w:rFonts w:ascii="Times New Roman" w:hAnsi="Times New Roman"/>
              </w:rPr>
              <w:t>приватиз</w:t>
            </w:r>
            <w:proofErr w:type="spellEnd"/>
            <w:r w:rsidRPr="00C3677D">
              <w:rPr>
                <w:rFonts w:ascii="Times New Roman" w:hAnsi="Times New Roman"/>
              </w:rPr>
              <w:t xml:space="preserve"> </w:t>
            </w:r>
            <w:proofErr w:type="spellStart"/>
            <w:r w:rsidRPr="00C3677D">
              <w:rPr>
                <w:rFonts w:ascii="Times New Roman" w:hAnsi="Times New Roman"/>
              </w:rPr>
              <w:t>имущест</w:t>
            </w:r>
            <w:proofErr w:type="spellEnd"/>
            <w:r w:rsidRPr="00C3677D">
              <w:rPr>
                <w:rFonts w:ascii="Times New Roman" w:hAnsi="Times New Roman"/>
              </w:rPr>
              <w:t xml:space="preserve"> </w:t>
            </w:r>
          </w:p>
        </w:tc>
      </w:tr>
      <w:tr w:rsidR="00A847BC" w:rsidTr="00042C7E">
        <w:trPr>
          <w:trHeight w:val="11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 xml:space="preserve">Орловская область, </w:t>
            </w:r>
            <w:proofErr w:type="spellStart"/>
            <w:r w:rsidRPr="00C3677D">
              <w:rPr>
                <w:rFonts w:ascii="Times New Roman" w:hAnsi="Times New Roman"/>
              </w:rPr>
              <w:t>Корсаковский</w:t>
            </w:r>
            <w:proofErr w:type="spellEnd"/>
            <w:r w:rsidRPr="00C3677D">
              <w:rPr>
                <w:rFonts w:ascii="Times New Roman" w:hAnsi="Times New Roman"/>
              </w:rPr>
              <w:t xml:space="preserve"> район, </w:t>
            </w:r>
          </w:p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3677D">
              <w:rPr>
                <w:rFonts w:ascii="Times New Roman" w:hAnsi="Times New Roman"/>
              </w:rPr>
              <w:t>Корсаковское</w:t>
            </w:r>
            <w:proofErr w:type="spellEnd"/>
            <w:r w:rsidRPr="00C3677D">
              <w:rPr>
                <w:rFonts w:ascii="Times New Roman" w:hAnsi="Times New Roman"/>
              </w:rPr>
              <w:t xml:space="preserve"> с/п, с. Корсаково, ул. Строительная,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Свидетельство о государственной регистрации права, серия 57АА 467126 от 27 декабря 2006 года.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  <w:b/>
              </w:rPr>
              <w:t>Котельная детского</w:t>
            </w:r>
            <w:r w:rsidRPr="00C3677D">
              <w:rPr>
                <w:rFonts w:ascii="Times New Roman" w:hAnsi="Times New Roman"/>
              </w:rPr>
              <w:t xml:space="preserve"> сада, назначение нежилое, 1-этажный, общая площадь 214,8 </w:t>
            </w:r>
            <w:proofErr w:type="spellStart"/>
            <w:r w:rsidRPr="00C3677D">
              <w:rPr>
                <w:rFonts w:ascii="Times New Roman" w:hAnsi="Times New Roman"/>
              </w:rPr>
              <w:t>кв.м</w:t>
            </w:r>
            <w:proofErr w:type="spellEnd"/>
            <w:r w:rsidRPr="00C3677D">
              <w:rPr>
                <w:rFonts w:ascii="Times New Roman" w:hAnsi="Times New Roman"/>
              </w:rPr>
              <w:t>., кадастровый №: 57:12:0010102:600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 xml:space="preserve">3 584 859,49 руб./408 000,00 </w:t>
            </w:r>
            <w:proofErr w:type="spellStart"/>
            <w:r w:rsidRPr="00C3677D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408 000 руб.</w:t>
            </w:r>
          </w:p>
        </w:tc>
      </w:tr>
      <w:tr w:rsidR="00A847BC" w:rsidTr="00042C7E">
        <w:trPr>
          <w:trHeight w:val="11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 xml:space="preserve">Орловская область, </w:t>
            </w:r>
            <w:proofErr w:type="spellStart"/>
            <w:r w:rsidRPr="00C3677D">
              <w:rPr>
                <w:rFonts w:ascii="Times New Roman" w:hAnsi="Times New Roman"/>
              </w:rPr>
              <w:t>Корсаковский</w:t>
            </w:r>
            <w:proofErr w:type="spellEnd"/>
            <w:r w:rsidRPr="00C3677D">
              <w:rPr>
                <w:rFonts w:ascii="Times New Roman" w:hAnsi="Times New Roman"/>
              </w:rPr>
              <w:t xml:space="preserve"> район, </w:t>
            </w:r>
          </w:p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3677D">
              <w:rPr>
                <w:rFonts w:ascii="Times New Roman" w:hAnsi="Times New Roman"/>
              </w:rPr>
              <w:t>Корсаковское</w:t>
            </w:r>
            <w:proofErr w:type="spellEnd"/>
            <w:r w:rsidRPr="00C3677D">
              <w:rPr>
                <w:rFonts w:ascii="Times New Roman" w:hAnsi="Times New Roman"/>
              </w:rPr>
              <w:t xml:space="preserve"> с/п, с. Корсаково, ул. Строительная, д.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Государственная и муниципальная собственность не разграничена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  <w:b/>
              </w:rPr>
              <w:t>Земельный участок -</w:t>
            </w:r>
            <w:r w:rsidRPr="00C3677D">
              <w:rPr>
                <w:rFonts w:ascii="Times New Roman" w:hAnsi="Times New Roman"/>
              </w:rPr>
              <w:t xml:space="preserve"> Котельная детского сада, назначение нежилое, 1-этажный, общая площадь 214,8 </w:t>
            </w:r>
            <w:proofErr w:type="spellStart"/>
            <w:r w:rsidRPr="00C3677D">
              <w:rPr>
                <w:rFonts w:ascii="Times New Roman" w:hAnsi="Times New Roman"/>
              </w:rPr>
              <w:t>кв.м</w:t>
            </w:r>
            <w:proofErr w:type="spellEnd"/>
            <w:r w:rsidRPr="00C3677D">
              <w:rPr>
                <w:rFonts w:ascii="Times New Roman" w:hAnsi="Times New Roman"/>
              </w:rPr>
              <w:t>., кадастровый №: 57:12:0010102:794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85 933,20 </w:t>
            </w:r>
            <w:proofErr w:type="spellStart"/>
            <w:r w:rsidRPr="00C3677D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C3677D">
              <w:rPr>
                <w:rFonts w:ascii="Times New Roman" w:hAnsi="Times New Roman"/>
              </w:rPr>
              <w:t>/47 000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47 000 руб.</w:t>
            </w:r>
          </w:p>
        </w:tc>
      </w:tr>
      <w:tr w:rsidR="00A847BC" w:rsidTr="00042C7E">
        <w:trPr>
          <w:trHeight w:val="11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 xml:space="preserve"> Орловская область, </w:t>
            </w:r>
            <w:proofErr w:type="spellStart"/>
            <w:r w:rsidRPr="00C3677D">
              <w:rPr>
                <w:rFonts w:ascii="Times New Roman" w:hAnsi="Times New Roman"/>
              </w:rPr>
              <w:t>Корсаковский</w:t>
            </w:r>
            <w:proofErr w:type="spellEnd"/>
            <w:r w:rsidRPr="00C3677D">
              <w:rPr>
                <w:rFonts w:ascii="Times New Roman" w:hAnsi="Times New Roman"/>
              </w:rPr>
              <w:t xml:space="preserve"> район, </w:t>
            </w:r>
          </w:p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3677D">
              <w:rPr>
                <w:rFonts w:ascii="Times New Roman" w:hAnsi="Times New Roman"/>
              </w:rPr>
              <w:t>Корсаковское</w:t>
            </w:r>
            <w:proofErr w:type="spellEnd"/>
            <w:r w:rsidRPr="00C3677D">
              <w:rPr>
                <w:rFonts w:ascii="Times New Roman" w:hAnsi="Times New Roman"/>
              </w:rPr>
              <w:t xml:space="preserve"> с/п, с. Корсаково, </w:t>
            </w:r>
            <w:proofErr w:type="spellStart"/>
            <w:r w:rsidRPr="00C3677D">
              <w:rPr>
                <w:rFonts w:ascii="Times New Roman" w:hAnsi="Times New Roman"/>
              </w:rPr>
              <w:t>мкр</w:t>
            </w:r>
            <w:proofErr w:type="spellEnd"/>
            <w:r w:rsidRPr="00C3677D">
              <w:rPr>
                <w:rFonts w:ascii="Times New Roman" w:hAnsi="Times New Roman"/>
              </w:rPr>
              <w:t>-н Березовый, д.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Свидетельство о государственной регистрации права, серия 57-АБ 343632 от 12 декабря 2012 года.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3677D">
              <w:rPr>
                <w:rFonts w:ascii="Times New Roman" w:hAnsi="Times New Roman"/>
                <w:b/>
                <w:bCs/>
              </w:rPr>
              <w:t>Здание квартальной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Style w:val="a8"/>
                <w:shd w:val="clear" w:color="auto" w:fill="FFFFFF"/>
              </w:rPr>
            </w:pPr>
            <w:r w:rsidRPr="00C3677D">
              <w:rPr>
                <w:rStyle w:val="a8"/>
                <w:b w:val="0"/>
                <w:shd w:val="clear" w:color="auto" w:fill="FFFFFF"/>
              </w:rPr>
              <w:t xml:space="preserve">2133780,00 </w:t>
            </w:r>
            <w:proofErr w:type="spellStart"/>
            <w:r w:rsidRPr="00C3677D">
              <w:rPr>
                <w:rStyle w:val="a8"/>
                <w:b w:val="0"/>
                <w:shd w:val="clear" w:color="auto" w:fill="FFFFFF"/>
              </w:rPr>
              <w:t>руб</w:t>
            </w:r>
            <w:proofErr w:type="spellEnd"/>
            <w:r w:rsidRPr="00C3677D">
              <w:rPr>
                <w:rStyle w:val="a8"/>
                <w:b w:val="0"/>
                <w:shd w:val="clear" w:color="auto" w:fill="FFFFFF"/>
              </w:rPr>
              <w:t xml:space="preserve">/397 700,00 </w:t>
            </w:r>
            <w:proofErr w:type="spellStart"/>
            <w:r w:rsidRPr="00C3677D">
              <w:rPr>
                <w:rStyle w:val="a8"/>
                <w:b w:val="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Style w:val="a8"/>
                <w:b w:val="0"/>
                <w:shd w:val="clear" w:color="auto" w:fill="FFFFFF"/>
              </w:rPr>
            </w:pPr>
            <w:r w:rsidRPr="00C3677D">
              <w:rPr>
                <w:rStyle w:val="a8"/>
                <w:b w:val="0"/>
                <w:shd w:val="clear" w:color="auto" w:fill="FFFFFF"/>
              </w:rPr>
              <w:t xml:space="preserve"> 397 700,00 </w:t>
            </w:r>
            <w:proofErr w:type="spellStart"/>
            <w:r w:rsidRPr="00C3677D">
              <w:rPr>
                <w:rStyle w:val="a8"/>
                <w:b w:val="0"/>
                <w:shd w:val="clear" w:color="auto" w:fill="FFFFFF"/>
              </w:rPr>
              <w:t>руб</w:t>
            </w:r>
            <w:proofErr w:type="spellEnd"/>
          </w:p>
        </w:tc>
      </w:tr>
      <w:tr w:rsidR="00A847BC" w:rsidTr="00042C7E">
        <w:trPr>
          <w:trHeight w:val="1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 xml:space="preserve"> Орловская область, </w:t>
            </w:r>
            <w:proofErr w:type="spellStart"/>
            <w:r w:rsidRPr="00C3677D">
              <w:rPr>
                <w:rFonts w:ascii="Times New Roman" w:hAnsi="Times New Roman"/>
              </w:rPr>
              <w:t>Корсаковский</w:t>
            </w:r>
            <w:proofErr w:type="spellEnd"/>
            <w:r w:rsidRPr="00C3677D">
              <w:rPr>
                <w:rFonts w:ascii="Times New Roman" w:hAnsi="Times New Roman"/>
              </w:rPr>
              <w:t xml:space="preserve"> район, </w:t>
            </w:r>
          </w:p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3677D">
              <w:rPr>
                <w:rFonts w:ascii="Times New Roman" w:hAnsi="Times New Roman"/>
              </w:rPr>
              <w:t>Корсаковское</w:t>
            </w:r>
            <w:proofErr w:type="spellEnd"/>
            <w:r w:rsidRPr="00C3677D">
              <w:rPr>
                <w:rFonts w:ascii="Times New Roman" w:hAnsi="Times New Roman"/>
              </w:rPr>
              <w:t xml:space="preserve"> с/п, с. Корсаково, </w:t>
            </w:r>
            <w:proofErr w:type="spellStart"/>
            <w:r w:rsidRPr="00C3677D">
              <w:rPr>
                <w:rFonts w:ascii="Times New Roman" w:hAnsi="Times New Roman"/>
              </w:rPr>
              <w:t>мкр</w:t>
            </w:r>
            <w:proofErr w:type="spellEnd"/>
            <w:r w:rsidRPr="00C3677D">
              <w:rPr>
                <w:rFonts w:ascii="Times New Roman" w:hAnsi="Times New Roman"/>
              </w:rPr>
              <w:t>-н Березовый, д.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 xml:space="preserve"> Государственная и муниципальная собственность не разграничена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 w:rsidRPr="00C3677D">
              <w:rPr>
                <w:rFonts w:ascii="Times New Roman" w:hAnsi="Times New Roman"/>
                <w:b/>
              </w:rPr>
              <w:t>Земельный участок -</w:t>
            </w:r>
            <w:r w:rsidRPr="00C3677D">
              <w:rPr>
                <w:rFonts w:ascii="Times New Roman" w:hAnsi="Times New Roman"/>
              </w:rPr>
              <w:t xml:space="preserve"> </w:t>
            </w:r>
            <w:r w:rsidRPr="00C3677D">
              <w:rPr>
                <w:rFonts w:ascii="Times New Roman" w:hAnsi="Times New Roman"/>
                <w:bCs/>
              </w:rPr>
              <w:t>Здание квартальной котельной</w:t>
            </w:r>
            <w:r w:rsidRPr="00C3677D">
              <w:rPr>
                <w:rFonts w:ascii="Times New Roman" w:hAnsi="Times New Roman"/>
              </w:rPr>
              <w:t>., кадастровый №: 57:12:0010102:794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Style w:val="a8"/>
                <w:b w:val="0"/>
                <w:shd w:val="clear" w:color="auto" w:fill="FFFFFF"/>
              </w:rPr>
            </w:pPr>
            <w:r w:rsidRPr="00C3677D">
              <w:rPr>
                <w:rFonts w:ascii="Times New Roman" w:hAnsi="Times New Roman"/>
                <w:sz w:val="20"/>
                <w:szCs w:val="20"/>
              </w:rPr>
              <w:t>37 086,96</w:t>
            </w:r>
            <w:r w:rsidRPr="00C3677D">
              <w:rPr>
                <w:rStyle w:val="a8"/>
                <w:b w:val="0"/>
                <w:shd w:val="clear" w:color="auto" w:fill="FFFFFF"/>
              </w:rPr>
              <w:t xml:space="preserve">  </w:t>
            </w:r>
            <w:proofErr w:type="spellStart"/>
            <w:r w:rsidRPr="00C3677D">
              <w:rPr>
                <w:rStyle w:val="a8"/>
                <w:b w:val="0"/>
                <w:shd w:val="clear" w:color="auto" w:fill="FFFFFF"/>
              </w:rPr>
              <w:t>руб</w:t>
            </w:r>
            <w:proofErr w:type="spellEnd"/>
            <w:r w:rsidRPr="00C3677D">
              <w:rPr>
                <w:rStyle w:val="a8"/>
                <w:b w:val="0"/>
                <w:shd w:val="clear" w:color="auto" w:fill="FFFFFF"/>
              </w:rPr>
              <w:t xml:space="preserve">/20 200,00 </w:t>
            </w:r>
            <w:proofErr w:type="spellStart"/>
            <w:r w:rsidRPr="00C3677D">
              <w:rPr>
                <w:rStyle w:val="a8"/>
                <w:b w:val="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Style w:val="a8"/>
                <w:b w:val="0"/>
                <w:shd w:val="clear" w:color="auto" w:fill="FFFFFF"/>
              </w:rPr>
            </w:pPr>
            <w:r w:rsidRPr="00C3677D">
              <w:rPr>
                <w:rStyle w:val="a8"/>
                <w:b w:val="0"/>
                <w:shd w:val="clear" w:color="auto" w:fill="FFFFFF"/>
              </w:rPr>
              <w:t xml:space="preserve">20 200 </w:t>
            </w:r>
            <w:proofErr w:type="spellStart"/>
            <w:r w:rsidRPr="00C3677D">
              <w:rPr>
                <w:rStyle w:val="a8"/>
                <w:b w:val="0"/>
                <w:shd w:val="clear" w:color="auto" w:fill="FFFFFF"/>
              </w:rPr>
              <w:t>руб</w:t>
            </w:r>
            <w:proofErr w:type="spellEnd"/>
          </w:p>
        </w:tc>
      </w:tr>
      <w:tr w:rsidR="00A847BC" w:rsidTr="00042C7E">
        <w:trPr>
          <w:trHeight w:val="11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 xml:space="preserve"> Орловская область, </w:t>
            </w:r>
            <w:proofErr w:type="spellStart"/>
            <w:r w:rsidRPr="00C3677D">
              <w:rPr>
                <w:rFonts w:ascii="Times New Roman" w:hAnsi="Times New Roman"/>
              </w:rPr>
              <w:t>Корсаковский</w:t>
            </w:r>
            <w:proofErr w:type="spellEnd"/>
            <w:r w:rsidRPr="00C3677D">
              <w:rPr>
                <w:rFonts w:ascii="Times New Roman" w:hAnsi="Times New Roman"/>
              </w:rPr>
              <w:t xml:space="preserve"> район, </w:t>
            </w:r>
          </w:p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3677D">
              <w:rPr>
                <w:rFonts w:ascii="Times New Roman" w:hAnsi="Times New Roman"/>
              </w:rPr>
              <w:t>Парамоновское</w:t>
            </w:r>
            <w:proofErr w:type="spellEnd"/>
            <w:r w:rsidRPr="00C3677D">
              <w:rPr>
                <w:rFonts w:ascii="Times New Roman" w:hAnsi="Times New Roman"/>
              </w:rPr>
              <w:t xml:space="preserve"> с/п, д. </w:t>
            </w:r>
            <w:proofErr w:type="spellStart"/>
            <w:r w:rsidRPr="00C3677D">
              <w:rPr>
                <w:rFonts w:ascii="Times New Roman" w:hAnsi="Times New Roman"/>
              </w:rPr>
              <w:t>Новомалиново</w:t>
            </w:r>
            <w:proofErr w:type="spellEnd"/>
            <w:r w:rsidRPr="00C3677D">
              <w:rPr>
                <w:rFonts w:ascii="Times New Roman" w:hAnsi="Times New Roman"/>
              </w:rPr>
              <w:t>, 46/1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Свидетельство о государственной регистрации права, серия 57-АА 467124 от 27декабря 2006 года.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3677D">
              <w:rPr>
                <w:rFonts w:ascii="Times New Roman" w:hAnsi="Times New Roman"/>
                <w:b/>
                <w:bCs/>
              </w:rPr>
              <w:t>Здание  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Style w:val="a8"/>
                <w:shd w:val="clear" w:color="auto" w:fill="FFFFFF"/>
              </w:rPr>
            </w:pPr>
            <w:r w:rsidRPr="00C3677D">
              <w:rPr>
                <w:rStyle w:val="a8"/>
                <w:b w:val="0"/>
                <w:shd w:val="clear" w:color="auto" w:fill="FFFFFF"/>
              </w:rPr>
              <w:t xml:space="preserve">26360,92 </w:t>
            </w:r>
            <w:proofErr w:type="spellStart"/>
            <w:r w:rsidRPr="00C3677D">
              <w:rPr>
                <w:rStyle w:val="a8"/>
                <w:b w:val="0"/>
                <w:shd w:val="clear" w:color="auto" w:fill="FFFFFF"/>
              </w:rPr>
              <w:t>руб</w:t>
            </w:r>
            <w:proofErr w:type="spellEnd"/>
            <w:r w:rsidRPr="00C3677D">
              <w:rPr>
                <w:rStyle w:val="a8"/>
                <w:b w:val="0"/>
                <w:shd w:val="clear" w:color="auto" w:fill="FFFFFF"/>
              </w:rPr>
              <w:t xml:space="preserve">/ 355 000,00 </w:t>
            </w:r>
            <w:proofErr w:type="spellStart"/>
            <w:r w:rsidRPr="00C3677D">
              <w:rPr>
                <w:rStyle w:val="a8"/>
                <w:b w:val="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Style w:val="a8"/>
                <w:b w:val="0"/>
                <w:shd w:val="clear" w:color="auto" w:fill="FFFFFF"/>
              </w:rPr>
            </w:pPr>
            <w:r w:rsidRPr="00C3677D">
              <w:rPr>
                <w:rStyle w:val="a8"/>
                <w:b w:val="0"/>
                <w:shd w:val="clear" w:color="auto" w:fill="FFFFFF"/>
              </w:rPr>
              <w:t xml:space="preserve">355 000 </w:t>
            </w:r>
            <w:proofErr w:type="spellStart"/>
            <w:r w:rsidRPr="00C3677D">
              <w:rPr>
                <w:rStyle w:val="a8"/>
                <w:b w:val="0"/>
                <w:shd w:val="clear" w:color="auto" w:fill="FFFFFF"/>
              </w:rPr>
              <w:t>руб</w:t>
            </w:r>
            <w:proofErr w:type="spellEnd"/>
          </w:p>
        </w:tc>
      </w:tr>
      <w:tr w:rsidR="00A847BC" w:rsidTr="00042C7E">
        <w:trPr>
          <w:trHeight w:val="11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 xml:space="preserve"> Орловская область, </w:t>
            </w:r>
            <w:proofErr w:type="spellStart"/>
            <w:r w:rsidRPr="00C3677D">
              <w:rPr>
                <w:rFonts w:ascii="Times New Roman" w:hAnsi="Times New Roman"/>
              </w:rPr>
              <w:t>Корсаковский</w:t>
            </w:r>
            <w:proofErr w:type="spellEnd"/>
            <w:r w:rsidRPr="00C3677D">
              <w:rPr>
                <w:rFonts w:ascii="Times New Roman" w:hAnsi="Times New Roman"/>
              </w:rPr>
              <w:t xml:space="preserve"> район, </w:t>
            </w:r>
          </w:p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C3677D">
              <w:rPr>
                <w:rFonts w:ascii="Times New Roman" w:hAnsi="Times New Roman"/>
              </w:rPr>
              <w:t>Парамоновское</w:t>
            </w:r>
            <w:proofErr w:type="spellEnd"/>
            <w:r w:rsidRPr="00C3677D">
              <w:rPr>
                <w:rFonts w:ascii="Times New Roman" w:hAnsi="Times New Roman"/>
              </w:rPr>
              <w:t xml:space="preserve"> с/п, д. </w:t>
            </w:r>
            <w:proofErr w:type="spellStart"/>
            <w:r w:rsidRPr="00C3677D">
              <w:rPr>
                <w:rFonts w:ascii="Times New Roman" w:hAnsi="Times New Roman"/>
              </w:rPr>
              <w:t>Новомалиново</w:t>
            </w:r>
            <w:proofErr w:type="spellEnd"/>
            <w:r w:rsidRPr="00C3677D">
              <w:rPr>
                <w:rFonts w:ascii="Times New Roman" w:hAnsi="Times New Roman"/>
              </w:rPr>
              <w:t>, 46/1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 xml:space="preserve"> Государственная и муниципальная собственность не разграничена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 w:rsidRPr="00C3677D">
              <w:rPr>
                <w:rFonts w:ascii="Times New Roman" w:hAnsi="Times New Roman"/>
                <w:bCs/>
              </w:rPr>
              <w:t>Здание   котельной –</w:t>
            </w:r>
            <w:r w:rsidRPr="00C3677D">
              <w:rPr>
                <w:rFonts w:ascii="Times New Roman" w:hAnsi="Times New Roman"/>
                <w:b/>
                <w:bCs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Style w:val="a8"/>
                <w:b w:val="0"/>
                <w:shd w:val="clear" w:color="auto" w:fill="FFFFFF"/>
              </w:rPr>
            </w:pPr>
            <w:r w:rsidRPr="00C367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43 605,00 </w:t>
            </w:r>
            <w:r w:rsidRPr="00C3677D">
              <w:rPr>
                <w:rStyle w:val="a8"/>
                <w:b w:val="0"/>
                <w:color w:val="000000"/>
                <w:shd w:val="clear" w:color="auto" w:fill="FFFFFF"/>
              </w:rPr>
              <w:t>руб.</w:t>
            </w:r>
            <w:r w:rsidRPr="00C3677D">
              <w:rPr>
                <w:rStyle w:val="a8"/>
                <w:b w:val="0"/>
                <w:shd w:val="clear" w:color="auto" w:fill="FFFFFF"/>
              </w:rPr>
              <w:t>/30 000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Style w:val="a8"/>
                <w:b w:val="0"/>
                <w:shd w:val="clear" w:color="auto" w:fill="FFFFFF"/>
              </w:rPr>
            </w:pPr>
            <w:r w:rsidRPr="00C3677D">
              <w:rPr>
                <w:rStyle w:val="a8"/>
                <w:b w:val="0"/>
                <w:shd w:val="clear" w:color="auto" w:fill="FFFFFF"/>
              </w:rPr>
              <w:t xml:space="preserve">30 000 </w:t>
            </w:r>
            <w:proofErr w:type="spellStart"/>
            <w:r w:rsidRPr="00C3677D">
              <w:rPr>
                <w:rStyle w:val="a8"/>
                <w:b w:val="0"/>
                <w:shd w:val="clear" w:color="auto" w:fill="FFFFFF"/>
              </w:rPr>
              <w:t>руб</w:t>
            </w:r>
            <w:proofErr w:type="spellEnd"/>
          </w:p>
        </w:tc>
      </w:tr>
      <w:tr w:rsidR="00A847BC" w:rsidTr="00042C7E">
        <w:trPr>
          <w:trHeight w:val="3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BC" w:rsidRPr="00C3677D" w:rsidRDefault="00A847BC" w:rsidP="00042C7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 xml:space="preserve">РФ, Орловская обл., </w:t>
            </w:r>
            <w:proofErr w:type="spellStart"/>
            <w:r w:rsidRPr="00C3677D">
              <w:rPr>
                <w:rFonts w:ascii="Times New Roman" w:hAnsi="Times New Roman"/>
              </w:rPr>
              <w:t>Корсаковский</w:t>
            </w:r>
            <w:proofErr w:type="spellEnd"/>
            <w:r w:rsidRPr="00C3677D">
              <w:rPr>
                <w:rFonts w:ascii="Times New Roman" w:hAnsi="Times New Roman"/>
              </w:rPr>
              <w:t xml:space="preserve"> р-н, с/п </w:t>
            </w:r>
            <w:proofErr w:type="spellStart"/>
            <w:r w:rsidRPr="00C3677D">
              <w:rPr>
                <w:rFonts w:ascii="Times New Roman" w:hAnsi="Times New Roman"/>
              </w:rPr>
              <w:t>Корсаковское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C3677D">
              <w:rPr>
                <w:rFonts w:ascii="Times New Roman" w:hAnsi="Times New Roman"/>
              </w:rPr>
              <w:t>Государственная и муниципальная собственность не разграничена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  <w:bCs/>
              </w:rPr>
            </w:pPr>
            <w:r w:rsidRPr="00C3677D">
              <w:rPr>
                <w:rFonts w:ascii="Times New Roman" w:hAnsi="Times New Roman"/>
                <w:b/>
                <w:bCs/>
              </w:rPr>
              <w:t>Земельный участок</w:t>
            </w:r>
            <w:r w:rsidRPr="00C3677D">
              <w:rPr>
                <w:rFonts w:ascii="Times New Roman" w:hAnsi="Times New Roman"/>
                <w:bCs/>
              </w:rPr>
              <w:t xml:space="preserve"> из земель сельскохозяйственного назначения, разрешенное использование: для ведения крестьянского (фермерского) хозяйства (кадастровый № 57:12:0020301:181)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Style w:val="a8"/>
                <w:b w:val="0"/>
                <w:shd w:val="clear" w:color="auto" w:fill="FFFFFF"/>
              </w:rPr>
            </w:pPr>
            <w:r w:rsidRPr="00C3677D">
              <w:rPr>
                <w:color w:val="000000"/>
              </w:rPr>
              <w:t>2 145 806,40</w:t>
            </w:r>
            <w:r w:rsidRPr="00C3677D">
              <w:rPr>
                <w:rStyle w:val="a8"/>
                <w:b w:val="0"/>
                <w:shd w:val="clear" w:color="auto" w:fill="FFFFFF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Style w:val="a8"/>
                <w:b w:val="0"/>
                <w:shd w:val="clear" w:color="auto" w:fill="FFFFFF"/>
              </w:rPr>
            </w:pPr>
            <w:r w:rsidRPr="00C3677D">
              <w:rPr>
                <w:rStyle w:val="a8"/>
                <w:b w:val="0"/>
                <w:shd w:val="clear" w:color="auto" w:fill="FFFFFF"/>
              </w:rPr>
              <w:t>2 145 806,40  руб.</w:t>
            </w:r>
          </w:p>
        </w:tc>
      </w:tr>
      <w:tr w:rsidR="00A847BC" w:rsidTr="00042C7E">
        <w:trPr>
          <w:trHeight w:val="3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BC" w:rsidRPr="00C3677D" w:rsidRDefault="00A847BC" w:rsidP="00042C7E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  <w:r w:rsidRPr="00C367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Style w:val="a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BC" w:rsidRPr="00C3677D" w:rsidRDefault="00A847BC" w:rsidP="00042C7E">
            <w:pPr>
              <w:pStyle w:val="a6"/>
              <w:spacing w:line="276" w:lineRule="auto"/>
              <w:rPr>
                <w:rStyle w:val="a8"/>
                <w:shd w:val="clear" w:color="auto" w:fill="FFFFFF"/>
              </w:rPr>
            </w:pPr>
            <w:r w:rsidRPr="00C3677D">
              <w:rPr>
                <w:rStyle w:val="a8"/>
                <w:shd w:val="clear" w:color="auto" w:fill="FFFFFF"/>
              </w:rPr>
              <w:t>3 403 706,40 руб.</w:t>
            </w:r>
          </w:p>
        </w:tc>
      </w:tr>
    </w:tbl>
    <w:p w:rsidR="003436C0" w:rsidRDefault="003436C0">
      <w:bookmarkStart w:id="0" w:name="_GoBack"/>
      <w:bookmarkEnd w:id="0"/>
    </w:p>
    <w:sectPr w:rsidR="0034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BC"/>
    <w:rsid w:val="003436C0"/>
    <w:rsid w:val="00A8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9A7A-3234-48E9-95D8-1C6F8ED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B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A847B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3"/>
    <w:rsid w:val="00A847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A847B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847BC"/>
    <w:pPr>
      <w:spacing w:after="0" w:line="240" w:lineRule="auto"/>
      <w:ind w:left="720"/>
      <w:contextualSpacing/>
    </w:pPr>
    <w:rPr>
      <w:rFonts w:eastAsia="Calibri"/>
    </w:rPr>
  </w:style>
  <w:style w:type="character" w:styleId="a8">
    <w:name w:val="Strong"/>
    <w:basedOn w:val="a0"/>
    <w:uiPriority w:val="22"/>
    <w:qFormat/>
    <w:rsid w:val="00A847BC"/>
    <w:rPr>
      <w:b/>
      <w:bCs/>
    </w:rPr>
  </w:style>
  <w:style w:type="paragraph" w:styleId="a4">
    <w:name w:val="Title"/>
    <w:basedOn w:val="a"/>
    <w:next w:val="a"/>
    <w:link w:val="a9"/>
    <w:uiPriority w:val="10"/>
    <w:qFormat/>
    <w:rsid w:val="00A847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A847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1</cp:revision>
  <dcterms:created xsi:type="dcterms:W3CDTF">2020-10-06T07:24:00Z</dcterms:created>
  <dcterms:modified xsi:type="dcterms:W3CDTF">2020-10-06T07:25:00Z</dcterms:modified>
</cp:coreProperties>
</file>