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E3" w:rsidRDefault="0049248A" w:rsidP="00D606E3">
      <w:pPr>
        <w:spacing w:after="0" w:line="217" w:lineRule="auto"/>
        <w:ind w:left="-4" w:right="-1" w:firstLine="712"/>
        <w:jc w:val="center"/>
        <w:rPr>
          <w:rFonts w:ascii="Times New Roman" w:eastAsia="Calibri" w:hAnsi="Times New Roman" w:cs="Times New Roman"/>
          <w:b/>
          <w:color w:val="181717"/>
          <w:sz w:val="28"/>
          <w:szCs w:val="28"/>
          <w:lang w:val="ru" w:eastAsia="ru"/>
        </w:rPr>
      </w:pPr>
      <w:r>
        <w:rPr>
          <w:rFonts w:ascii="Times New Roman" w:eastAsia="Calibri" w:hAnsi="Times New Roman" w:cs="Times New Roman"/>
          <w:b/>
          <w:color w:val="181717"/>
          <w:sz w:val="28"/>
          <w:szCs w:val="28"/>
          <w:lang w:val="ru" w:eastAsia="ru"/>
        </w:rPr>
        <w:t xml:space="preserve">Районная акция </w:t>
      </w:r>
      <w:r w:rsidR="00D606E3">
        <w:rPr>
          <w:rFonts w:ascii="Times New Roman" w:eastAsia="Calibri" w:hAnsi="Times New Roman" w:cs="Times New Roman"/>
          <w:b/>
          <w:color w:val="181717"/>
          <w:sz w:val="28"/>
          <w:szCs w:val="28"/>
          <w:lang w:val="ru" w:eastAsia="ru"/>
        </w:rPr>
        <w:t>«</w:t>
      </w:r>
      <w:r w:rsidR="00D606E3" w:rsidRPr="00D606E3">
        <w:rPr>
          <w:rFonts w:ascii="Times New Roman" w:eastAsia="Calibri" w:hAnsi="Times New Roman" w:cs="Times New Roman"/>
          <w:b/>
          <w:color w:val="181717"/>
          <w:sz w:val="28"/>
          <w:szCs w:val="28"/>
          <w:lang w:val="ru" w:eastAsia="ru"/>
        </w:rPr>
        <w:t>На зарядку, становись!</w:t>
      </w:r>
      <w:r w:rsidR="00D606E3">
        <w:rPr>
          <w:rFonts w:ascii="Times New Roman" w:eastAsia="Calibri" w:hAnsi="Times New Roman" w:cs="Times New Roman"/>
          <w:b/>
          <w:color w:val="181717"/>
          <w:sz w:val="28"/>
          <w:szCs w:val="28"/>
          <w:lang w:val="ru" w:eastAsia="ru"/>
        </w:rPr>
        <w:t>»</w:t>
      </w:r>
    </w:p>
    <w:p w:rsidR="00AE416F" w:rsidRPr="00AE416F" w:rsidRDefault="00AE416F" w:rsidP="00AE4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Pr="00A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акция проводилась в целях реализации стратегических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 Президента РФ </w:t>
      </w:r>
      <w:r w:rsidRPr="00A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В.В.Путина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муниципальной программы «Развитие физической культуры и спорта»</w:t>
      </w:r>
      <w:r w:rsidRPr="00A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укреплению и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и спорта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приобщения населения к здоровому образу жизни, поощрение активистов </w:t>
      </w:r>
      <w:r w:rsidR="00DB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физкультурного движения.</w:t>
      </w:r>
    </w:p>
    <w:p w:rsidR="00D606E3" w:rsidRDefault="00D606E3" w:rsidP="00D606E3">
      <w:pPr>
        <w:spacing w:after="0" w:line="216" w:lineRule="auto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ab/>
      </w:r>
      <w:r w:rsidRPr="00D606E3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14 августа, в актовом зале районной администрации чествовали победителей </w:t>
      </w:r>
      <w:r w:rsidR="0049248A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акции «На зарядку,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становись!»</w:t>
      </w:r>
    </w:p>
    <w:p w:rsidR="002B67E6" w:rsidRPr="002B67E6" w:rsidRDefault="00D606E3" w:rsidP="00D606E3">
      <w:pPr>
        <w:spacing w:after="0" w:line="216" w:lineRule="auto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ab/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Положение о проведении этой акции вышло в свет в конце мая, и сроки </w:t>
      </w:r>
      <w:bookmarkStart w:id="0" w:name="_GoBack"/>
      <w:bookmarkEnd w:id="0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проведения были определены до 8 августа. Цели мероприятия: популяризация физической культуры и спорта среди детей, подростков, молодежи, людей зрелого и пожилого возраста и пропаганда здорового образа жизни. </w:t>
      </w:r>
    </w:p>
    <w:p w:rsidR="002B67E6" w:rsidRPr="002B67E6" w:rsidRDefault="0049248A" w:rsidP="00D606E3">
      <w:pPr>
        <w:spacing w:after="0" w:line="217" w:lineRule="auto"/>
        <w:ind w:right="-1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ab/>
      </w:r>
      <w:r w:rsid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Заявки подали коллективы Корсаковского Д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етского сада</w:t>
      </w:r>
      <w:r w:rsid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 №1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, Центрального Дома культуры и администрации Корсаковского района. Участвовали и молодежная группа из </w:t>
      </w:r>
      <w:proofErr w:type="spellStart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Марьинского</w:t>
      </w:r>
      <w:proofErr w:type="spellEnd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 сельского поселения, и юная спортсменка из Новомихайловского сельского поселения.</w:t>
      </w:r>
    </w:p>
    <w:p w:rsidR="002B67E6" w:rsidRPr="002B67E6" w:rsidRDefault="002B67E6" w:rsidP="00D606E3">
      <w:pPr>
        <w:spacing w:after="0" w:line="217" w:lineRule="auto"/>
        <w:ind w:right="-1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ab/>
      </w:r>
      <w:r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Жюри, в состав которого вошли представители отдела социальной политики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 и координации социальных программ</w:t>
      </w:r>
      <w:r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 администрации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 Корсаковского района</w:t>
      </w:r>
      <w:r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, детской спортивно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-</w:t>
      </w:r>
      <w:r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юношеской школы, совета ветеранов и </w:t>
      </w:r>
      <w:r w:rsidR="00D606E3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редакции, внимательно</w:t>
      </w:r>
      <w:r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 ознакомилось со всеми представленными роликами. Нужно сказать, что участники акции постарались от души и их презентации в течение двух минут были весьма динамичными, оформлены музыкально. Оценивали члены жюри и профессиональный подход, полезность комплексов для здоровья.</w:t>
      </w:r>
    </w:p>
    <w:p w:rsidR="002B67E6" w:rsidRPr="002B67E6" w:rsidRDefault="002B67E6" w:rsidP="00D606E3">
      <w:pPr>
        <w:spacing w:after="0" w:line="217" w:lineRule="auto"/>
        <w:ind w:right="-1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ab/>
      </w:r>
      <w:r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В результате пришли к одному мнению в выборе победителя в разных номинациях. Приз «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З</w:t>
      </w:r>
      <w:r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а самую оригинальную зарядку» получили работники Центрального Дома культуры во главе со Светланой </w:t>
      </w:r>
      <w:r w:rsidR="0049248A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 xml:space="preserve">Федоровной </w:t>
      </w:r>
      <w:r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  <w:t>Коваль. Их ролик был смонтирован с фрагментами из любимого всеми сериала «Сваты» и сделан с юмором. В качестве зарядки представительницы культурного фронта использовали не только элементы физкультуры, но и работу с такими «снарядами», как швабры, тряпки и т. д. То есть дали понять, что полезны любые упражнения и движения.</w:t>
      </w:r>
    </w:p>
    <w:p w:rsidR="002B67E6" w:rsidRPr="002B67E6" w:rsidRDefault="0049248A" w:rsidP="00D606E3">
      <w:pPr>
        <w:spacing w:after="0" w:line="218" w:lineRule="auto"/>
        <w:ind w:right="237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ab/>
      </w:r>
      <w:r w:rsid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Тренер-преподаватель 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детско-юношеской спортивной школы Александр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Федорович </w:t>
      </w:r>
      <w:proofErr w:type="spellStart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Правашинский</w:t>
      </w:r>
      <w:proofErr w:type="spellEnd"/>
      <w:r w:rsid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и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</w:t>
      </w:r>
      <w:proofErr w:type="spellStart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и.о</w:t>
      </w:r>
      <w:proofErr w:type="spellEnd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. директора ДЮСШ Владимир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Григорьевич </w:t>
      </w:r>
      <w:proofErr w:type="spellStart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Гирник</w:t>
      </w:r>
      <w:proofErr w:type="spellEnd"/>
      <w:r w:rsid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оценивали 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представленные работы в номинации «Особое признание жюри» — за самый профессионально грамотно составленный комплекс для утренней зарядки.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Лучшей была признана заряд</w:t>
      </w:r>
      <w:r w:rsid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ка, подготовленная коллективом Корсаковского Д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етского сада</w:t>
      </w:r>
      <w:r w:rsid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№1 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под руководством Ольги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Сергеевны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Фатеевой. Зарядка проводилась на свежем воздухе, женщины, участвующие в ней, улыбались, все четко выполняли. А воспитатель Марина Сафонова еще и продемонстрировала прыжки по начертанной линейке. Ей был вручен дополнительный приз как самой старшей участнице конкурса.</w:t>
      </w:r>
    </w:p>
    <w:p w:rsidR="002B67E6" w:rsidRPr="002B67E6" w:rsidRDefault="00D606E3" w:rsidP="00D606E3">
      <w:pPr>
        <w:spacing w:after="0" w:line="218" w:lineRule="auto"/>
        <w:ind w:right="282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ab/>
        <w:t xml:space="preserve">В номинации 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«За зарядку, выполненную с коллективом», приз получила районная администрация.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Коллектив администрации </w:t>
      </w:r>
      <w:r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выполняли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упражнения, держа в руках папки. Они показали пример, как можно размяться в перерыве, чтобы сохранить здоровье. </w:t>
      </w:r>
    </w:p>
    <w:p w:rsidR="002B67E6" w:rsidRPr="002B67E6" w:rsidRDefault="00D606E3" w:rsidP="00D606E3">
      <w:pPr>
        <w:spacing w:after="0" w:line="218" w:lineRule="auto"/>
        <w:ind w:right="42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ab/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Специальными призами и грамотами были награждены представители </w:t>
      </w:r>
      <w:proofErr w:type="spellStart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Марьинского</w:t>
      </w:r>
      <w:proofErr w:type="spellEnd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сельского поселения. Студентка 2-го курса Московского 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lastRenderedPageBreak/>
        <w:t xml:space="preserve">государственного медико-стоматологического университета Алена Суслова, выпускник 11-го класса Совхозной средней школы Дмитрий Чистяков и учащийся 9-го класса этой же школы Данил </w:t>
      </w:r>
      <w:proofErr w:type="spellStart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Евлашкин</w:t>
      </w:r>
      <w:proofErr w:type="spellEnd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подготовили очень динамичные и грамотно представили упражнения. 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Жюри оценило их по достоинству. 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Покорила всех и самая </w:t>
      </w:r>
      <w:r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юная участница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акции из Новомихайловского поселения Варвара Лазарева — она показала гимнастические элементы, с которыми может</w:t>
      </w: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справиться человек, увлеченный спортом. </w:t>
      </w:r>
    </w:p>
    <w:p w:rsidR="002B67E6" w:rsidRPr="002B67E6" w:rsidRDefault="0049248A" w:rsidP="00D606E3">
      <w:pPr>
        <w:spacing w:after="0" w:line="218" w:lineRule="auto"/>
        <w:ind w:right="42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ab/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Подводя итоги акции, председатель жюри Татьяна </w:t>
      </w:r>
      <w:r w:rsidR="00D606E3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Николаевна </w:t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Филоненко сказала много теплых слов в адрес тех, кто нашел возможность поучаствовать в конкурсе. Особо была отмечена глава </w:t>
      </w:r>
      <w:proofErr w:type="spellStart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Марьинского</w:t>
      </w:r>
      <w:proofErr w:type="spellEnd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 xml:space="preserve"> сельского поселения Нина Васильевна </w:t>
      </w:r>
      <w:proofErr w:type="spellStart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Слепова</w:t>
      </w:r>
      <w:proofErr w:type="spellEnd"/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, которая всегда отзывается на все акции и мероприятия, подбирает вместе со своими специалистами команды.</w:t>
      </w:r>
    </w:p>
    <w:p w:rsidR="002B67E6" w:rsidRPr="002B67E6" w:rsidRDefault="0049248A" w:rsidP="00D606E3">
      <w:pPr>
        <w:spacing w:after="0" w:line="218" w:lineRule="auto"/>
        <w:ind w:right="42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</w:pPr>
      <w:r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ab/>
      </w:r>
      <w:r w:rsidR="002B67E6" w:rsidRPr="002B67E6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Татьяна Николаевна выразила надежду, что и другие поселения будут отзываться более активно н</w:t>
      </w:r>
      <w:r w:rsidR="00D606E3">
        <w:rPr>
          <w:rFonts w:ascii="Times New Roman" w:eastAsia="Calibri" w:hAnsi="Times New Roman" w:cs="Times New Roman"/>
          <w:color w:val="181717"/>
          <w:sz w:val="28"/>
          <w:szCs w:val="28"/>
          <w:lang w:val="ru" w:eastAsia="ru" w:bidi="ru"/>
        </w:rPr>
        <w:t>а предлагающиеся конкурсы, акции</w:t>
      </w:r>
      <w:r w:rsidR="002B67E6" w:rsidRPr="002B67E6">
        <w:rPr>
          <w:rFonts w:ascii="Times New Roman" w:eastAsia="Calibri" w:hAnsi="Times New Roman" w:cs="Times New Roman"/>
          <w:b/>
          <w:color w:val="181717"/>
          <w:sz w:val="28"/>
          <w:szCs w:val="28"/>
          <w:lang w:val="ru" w:eastAsia="ru" w:bidi="ru"/>
        </w:rPr>
        <w:t>.</w:t>
      </w:r>
    </w:p>
    <w:p w:rsidR="002B67E6" w:rsidRDefault="002B67E6" w:rsidP="00D606E3">
      <w:pPr>
        <w:spacing w:after="0" w:line="217" w:lineRule="auto"/>
        <w:ind w:right="-1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</w:pPr>
    </w:p>
    <w:p w:rsidR="002B67E6" w:rsidRDefault="002B67E6" w:rsidP="00D606E3">
      <w:pPr>
        <w:spacing w:after="0" w:line="217" w:lineRule="auto"/>
        <w:ind w:right="-1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</w:pPr>
    </w:p>
    <w:p w:rsidR="002B67E6" w:rsidRDefault="002B67E6" w:rsidP="00D606E3">
      <w:pPr>
        <w:spacing w:after="0" w:line="217" w:lineRule="auto"/>
        <w:ind w:right="-1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</w:pPr>
    </w:p>
    <w:p w:rsidR="002B67E6" w:rsidRPr="002B67E6" w:rsidRDefault="002B67E6" w:rsidP="00D606E3">
      <w:pPr>
        <w:spacing w:after="0" w:line="217" w:lineRule="auto"/>
        <w:ind w:right="-1"/>
        <w:jc w:val="both"/>
        <w:rPr>
          <w:rFonts w:ascii="Times New Roman" w:eastAsia="Calibri" w:hAnsi="Times New Roman" w:cs="Times New Roman"/>
          <w:color w:val="181717"/>
          <w:sz w:val="28"/>
          <w:szCs w:val="28"/>
          <w:lang w:val="ru" w:eastAsia="ru"/>
        </w:rPr>
      </w:pPr>
    </w:p>
    <w:p w:rsidR="00874429" w:rsidRPr="002B67E6" w:rsidRDefault="00874429" w:rsidP="00D606E3">
      <w:pPr>
        <w:spacing w:after="0"/>
        <w:rPr>
          <w:lang w:val="ru"/>
        </w:rPr>
      </w:pPr>
    </w:p>
    <w:sectPr w:rsidR="00874429" w:rsidRPr="002B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E"/>
    <w:rsid w:val="002B67E6"/>
    <w:rsid w:val="0049248A"/>
    <w:rsid w:val="004B674E"/>
    <w:rsid w:val="00874429"/>
    <w:rsid w:val="00AE416F"/>
    <w:rsid w:val="00D606E3"/>
    <w:rsid w:val="00D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70CB"/>
  <w15:chartTrackingRefBased/>
  <w15:docId w15:val="{A865ACF6-E6AC-4E87-97D9-7C52A4C7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67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</dc:creator>
  <cp:keywords/>
  <dc:description/>
  <cp:lastModifiedBy>МИНИ</cp:lastModifiedBy>
  <cp:revision>2</cp:revision>
  <dcterms:created xsi:type="dcterms:W3CDTF">2020-10-05T11:59:00Z</dcterms:created>
  <dcterms:modified xsi:type="dcterms:W3CDTF">2020-10-05T11:59:00Z</dcterms:modified>
</cp:coreProperties>
</file>