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3" w:rsidRDefault="007A6F83" w:rsidP="007A6F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новая площадка онлайн-Программы наставничества для специалистов, ответственных за медиа-коммуникации</w:t>
      </w:r>
    </w:p>
    <w:p w:rsidR="007A6F83" w:rsidRDefault="007A6F83" w:rsidP="007A6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6F83" w:rsidRDefault="007A6F83" w:rsidP="007A6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487E" w:rsidRPr="007A6F83" w:rsidRDefault="007A6F83" w:rsidP="007A6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83">
        <w:rPr>
          <w:rFonts w:ascii="Times New Roman" w:hAnsi="Times New Roman" w:cs="Times New Roman"/>
          <w:sz w:val="28"/>
          <w:szCs w:val="28"/>
        </w:rPr>
        <w:t>В целях подготовки кадров для реализации новой информационной политики создана отечественная площадка гражданской онлайн-кооперации и самоуправления «Страна онлайн» - онлайн-Программа наставничества для специалистов, ответственных за медиа-коммуникации, продвижение в социальных сетях и сети Интернет. По итогам Программы будет подготовлен проект системы метрик и прозрачных показателей, рекомендуемых к внедрению в работу в рамках реализации новой информационной политики, направленной на молодежную аудиторию.</w:t>
      </w:r>
    </w:p>
    <w:p w:rsidR="007A6F83" w:rsidRPr="007A6F83" w:rsidRDefault="007A6F83" w:rsidP="007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7A6F83">
        <w:rPr>
          <w:rFonts w:ascii="Times New Roman" w:hAnsi="Times New Roman" w:cs="Times New Roman"/>
          <w:sz w:val="28"/>
          <w:szCs w:val="28"/>
        </w:rPr>
        <w:tab/>
        <w:t xml:space="preserve">К участию в Программе приглашаются специалисты региональных органов государственной власти, органов местного самоуправления, общественных организаций и образовательных учреждений, </w:t>
      </w:r>
      <w:proofErr w:type="spellStart"/>
      <w:r w:rsidRPr="007A6F83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Pr="007A6F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6F83">
        <w:rPr>
          <w:rFonts w:ascii="Times New Roman" w:hAnsi="Times New Roman" w:cs="Times New Roman"/>
          <w:sz w:val="28"/>
          <w:szCs w:val="28"/>
        </w:rPr>
        <w:t>грантозаявители</w:t>
      </w:r>
      <w:proofErr w:type="spellEnd"/>
      <w:r w:rsidRPr="007A6F83">
        <w:rPr>
          <w:rFonts w:ascii="Times New Roman" w:hAnsi="Times New Roman" w:cs="Times New Roman"/>
          <w:sz w:val="28"/>
          <w:szCs w:val="28"/>
        </w:rPr>
        <w:t>.</w:t>
      </w:r>
    </w:p>
    <w:p w:rsidR="007A6F83" w:rsidRDefault="007A6F83" w:rsidP="007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7A6F83">
        <w:rPr>
          <w:rFonts w:ascii="Times New Roman" w:hAnsi="Times New Roman" w:cs="Times New Roman"/>
          <w:sz w:val="28"/>
          <w:szCs w:val="28"/>
        </w:rPr>
        <w:tab/>
        <w:t xml:space="preserve">Подробную информацию о площадке можно получить на сайте: </w:t>
      </w:r>
      <w:proofErr w:type="spellStart"/>
      <w:r w:rsidRPr="007A6F83">
        <w:rPr>
          <w:rFonts w:ascii="Times New Roman" w:hAnsi="Times New Roman" w:cs="Times New Roman"/>
          <w:sz w:val="28"/>
          <w:szCs w:val="28"/>
          <w:lang w:val="en-US"/>
        </w:rPr>
        <w:t>StranaOnline</w:t>
      </w:r>
      <w:proofErr w:type="spellEnd"/>
      <w:r w:rsidRPr="007A6F83">
        <w:rPr>
          <w:rFonts w:ascii="Times New Roman" w:hAnsi="Times New Roman" w:cs="Times New Roman"/>
          <w:sz w:val="28"/>
          <w:szCs w:val="28"/>
        </w:rPr>
        <w:t>.</w:t>
      </w:r>
      <w:r w:rsidRPr="007A6F8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A6F83" w:rsidRDefault="007A6F83" w:rsidP="007A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F83" w:rsidRPr="007A6F83" w:rsidRDefault="007A6F83" w:rsidP="007A6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7A6F83" w:rsidRPr="007A6F83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6F83"/>
    <w:rsid w:val="000D487E"/>
    <w:rsid w:val="004F6A08"/>
    <w:rsid w:val="00784397"/>
    <w:rsid w:val="007A6F83"/>
    <w:rsid w:val="00D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2020-09-21T11:04:00Z</dcterms:created>
  <dcterms:modified xsi:type="dcterms:W3CDTF">2020-09-21T11:04:00Z</dcterms:modified>
</cp:coreProperties>
</file>