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13" w:rsidRDefault="00757913" w:rsidP="00D0374D">
      <w:pPr>
        <w:jc w:val="center"/>
        <w:rPr>
          <w:color w:val="000000"/>
          <w:sz w:val="26"/>
          <w:szCs w:val="26"/>
        </w:rPr>
      </w:pPr>
      <w:r w:rsidRPr="005970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D:\Мои документы\САЙТ АДМИНИСТРАЦИИ\ИНФО ДЛЯ САЙТА\для опубликования на сайте\фото для альбома\Gerb Korsakovskogo raiona.jpg" style="width:42.75pt;height:54pt;visibility:visible">
            <v:imagedata r:id="rId5" o:title=""/>
          </v:shape>
        </w:pict>
      </w:r>
    </w:p>
    <w:p w:rsidR="00757913" w:rsidRDefault="00757913" w:rsidP="00D0374D">
      <w:pPr>
        <w:jc w:val="center"/>
        <w:rPr>
          <w:b/>
          <w:color w:val="333333"/>
          <w:sz w:val="28"/>
          <w:szCs w:val="28"/>
        </w:rPr>
      </w:pPr>
    </w:p>
    <w:p w:rsidR="00757913" w:rsidRPr="0093706A" w:rsidRDefault="00757913" w:rsidP="00D0374D">
      <w:pPr>
        <w:jc w:val="center"/>
        <w:rPr>
          <w:b/>
          <w:color w:val="333333"/>
          <w:sz w:val="28"/>
          <w:szCs w:val="28"/>
        </w:rPr>
      </w:pPr>
      <w:r w:rsidRPr="0093706A">
        <w:rPr>
          <w:b/>
          <w:color w:val="333333"/>
          <w:sz w:val="28"/>
          <w:szCs w:val="28"/>
        </w:rPr>
        <w:t>АДМИНИСТРАЦИЯ СПЕШНЕВСКОГО СЕЛЬСКОГО ПОСЕЛЕНИЯ</w:t>
      </w:r>
    </w:p>
    <w:p w:rsidR="00757913" w:rsidRPr="00DE0240" w:rsidRDefault="00757913" w:rsidP="00D0374D">
      <w:pPr>
        <w:jc w:val="center"/>
        <w:rPr>
          <w:b/>
          <w:color w:val="000000"/>
          <w:sz w:val="28"/>
          <w:szCs w:val="28"/>
        </w:rPr>
      </w:pPr>
    </w:p>
    <w:p w:rsidR="00757913" w:rsidRDefault="00757913" w:rsidP="00D0374D">
      <w:pPr>
        <w:jc w:val="center"/>
        <w:rPr>
          <w:b/>
          <w:color w:val="000000"/>
          <w:sz w:val="28"/>
          <w:szCs w:val="28"/>
        </w:rPr>
      </w:pPr>
    </w:p>
    <w:p w:rsidR="00757913" w:rsidRDefault="00757913" w:rsidP="00D0374D">
      <w:pPr>
        <w:jc w:val="center"/>
        <w:rPr>
          <w:b/>
          <w:color w:val="000000"/>
          <w:sz w:val="26"/>
          <w:szCs w:val="26"/>
        </w:rPr>
      </w:pPr>
      <w:r w:rsidRPr="00DE0240">
        <w:rPr>
          <w:b/>
          <w:color w:val="000000"/>
          <w:sz w:val="28"/>
          <w:szCs w:val="28"/>
        </w:rPr>
        <w:t>ПОСТАНОВЛЕНИЕ</w:t>
      </w:r>
    </w:p>
    <w:p w:rsidR="00757913" w:rsidRDefault="00757913" w:rsidP="00D0374D">
      <w:pPr>
        <w:jc w:val="center"/>
        <w:rPr>
          <w:b/>
          <w:color w:val="000000"/>
          <w:sz w:val="26"/>
          <w:szCs w:val="26"/>
        </w:rPr>
      </w:pPr>
    </w:p>
    <w:p w:rsidR="00757913" w:rsidRDefault="00757913" w:rsidP="00D0374D">
      <w:pPr>
        <w:jc w:val="both"/>
        <w:rPr>
          <w:sz w:val="28"/>
          <w:szCs w:val="28"/>
        </w:rPr>
      </w:pPr>
      <w:r>
        <w:rPr>
          <w:sz w:val="28"/>
          <w:szCs w:val="28"/>
        </w:rPr>
        <w:t>«05» ноября 2019 года                                                                                №  30</w:t>
      </w:r>
    </w:p>
    <w:p w:rsidR="00757913" w:rsidRPr="00DE0240" w:rsidRDefault="00757913" w:rsidP="00D0374D">
      <w:pPr>
        <w:jc w:val="both"/>
        <w:rPr>
          <w:sz w:val="28"/>
          <w:szCs w:val="28"/>
        </w:rPr>
      </w:pPr>
      <w:r w:rsidRPr="00DE0240">
        <w:rPr>
          <w:sz w:val="28"/>
          <w:szCs w:val="28"/>
        </w:rPr>
        <w:t>д. Голянка</w:t>
      </w:r>
    </w:p>
    <w:p w:rsidR="00757913" w:rsidRDefault="00757913" w:rsidP="00D0374D"/>
    <w:p w:rsidR="00757913" w:rsidRDefault="00757913" w:rsidP="000B76AD">
      <w:pPr>
        <w:jc w:val="center"/>
        <w:rPr>
          <w:sz w:val="28"/>
          <w:szCs w:val="28"/>
        </w:rPr>
      </w:pPr>
      <w:r w:rsidRPr="005B52FE">
        <w:rPr>
          <w:color w:val="000000"/>
          <w:sz w:val="28"/>
          <w:szCs w:val="28"/>
        </w:rPr>
        <w:t xml:space="preserve">                      </w:t>
      </w:r>
      <w:r w:rsidRPr="005B52F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8812DB">
        <w:rPr>
          <w:sz w:val="28"/>
          <w:szCs w:val="28"/>
        </w:rPr>
        <w:t xml:space="preserve">Об утверждении   Программы по профилактике терроризма и экстремизма,  минимизации и (или) ликвидации последствий проявления терроризма и экстремизма на территории </w:t>
      </w:r>
      <w:r>
        <w:rPr>
          <w:sz w:val="28"/>
          <w:szCs w:val="28"/>
        </w:rPr>
        <w:t>Спешне</w:t>
      </w:r>
      <w:r w:rsidRPr="008812DB">
        <w:rPr>
          <w:sz w:val="28"/>
          <w:szCs w:val="28"/>
        </w:rPr>
        <w:t>вского сельского поселения на 20</w:t>
      </w:r>
      <w:r>
        <w:rPr>
          <w:sz w:val="28"/>
          <w:szCs w:val="28"/>
        </w:rPr>
        <w:t>20</w:t>
      </w:r>
      <w:r w:rsidRPr="008812DB">
        <w:rPr>
          <w:sz w:val="28"/>
          <w:szCs w:val="28"/>
        </w:rPr>
        <w:t>-20</w:t>
      </w:r>
      <w:r>
        <w:rPr>
          <w:sz w:val="28"/>
          <w:szCs w:val="28"/>
        </w:rPr>
        <w:t>22 годы</w:t>
      </w:r>
    </w:p>
    <w:p w:rsidR="00757913" w:rsidRPr="00C82304" w:rsidRDefault="00757913" w:rsidP="000B76AD">
      <w:pPr>
        <w:jc w:val="center"/>
        <w:rPr>
          <w:rStyle w:val="Strong"/>
          <w:b w:val="0"/>
          <w:sz w:val="28"/>
          <w:szCs w:val="28"/>
        </w:rPr>
      </w:pPr>
    </w:p>
    <w:p w:rsidR="00757913" w:rsidRDefault="00757913" w:rsidP="000B76AD">
      <w:pPr>
        <w:ind w:firstLine="708"/>
        <w:jc w:val="both"/>
        <w:rPr>
          <w:sz w:val="28"/>
          <w:szCs w:val="28"/>
        </w:rPr>
      </w:pPr>
      <w:r w:rsidRPr="00A551EA">
        <w:rPr>
          <w:rStyle w:val="Strong"/>
          <w:b w:val="0"/>
          <w:bCs/>
          <w:sz w:val="28"/>
          <w:szCs w:val="28"/>
        </w:rPr>
        <w:t>В соответствии с подпунктом 7.1. пункта 7 статьи 14 Федерального Закона</w:t>
      </w:r>
      <w:r>
        <w:rPr>
          <w:rStyle w:val="Strong"/>
          <w:b w:val="0"/>
          <w:bCs/>
          <w:sz w:val="28"/>
          <w:szCs w:val="28"/>
        </w:rPr>
        <w:t xml:space="preserve"> от 06.10.2003 года № 131- ФЗ «</w:t>
      </w:r>
      <w:r w:rsidRPr="00A551EA">
        <w:rPr>
          <w:rStyle w:val="Strong"/>
          <w:b w:val="0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551EA">
        <w:rPr>
          <w:rStyle w:val="Strong"/>
          <w:bCs/>
          <w:sz w:val="28"/>
          <w:szCs w:val="28"/>
        </w:rPr>
        <w:t>,</w:t>
      </w:r>
      <w:r w:rsidRPr="00A551EA">
        <w:rPr>
          <w:sz w:val="28"/>
          <w:szCs w:val="28"/>
        </w:rPr>
        <w:t xml:space="preserve"> в целях реализации Федерального закона № 35-ФЗ от 06.03.2006 г. "О противодействии терроризму",  Указа Президента Российской Федерации от 15.02.2006 года № 116 «О мерах противодействию терроризма»,</w:t>
      </w:r>
      <w:r>
        <w:rPr>
          <w:sz w:val="28"/>
          <w:szCs w:val="28"/>
        </w:rPr>
        <w:t xml:space="preserve"> </w:t>
      </w:r>
      <w:r w:rsidRPr="00A55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Спешневского сельского поселения Корсаковского района Орловской области, </w:t>
      </w:r>
      <w:r w:rsidRPr="00A551E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57913" w:rsidRPr="00947429" w:rsidRDefault="00757913" w:rsidP="000B76AD">
      <w:pPr>
        <w:rPr>
          <w:sz w:val="28"/>
          <w:szCs w:val="28"/>
        </w:rPr>
      </w:pPr>
      <w:r w:rsidRPr="00A551EA">
        <w:rPr>
          <w:sz w:val="28"/>
          <w:szCs w:val="28"/>
        </w:rPr>
        <w:t>п о с т а н о в л я ю:</w:t>
      </w:r>
    </w:p>
    <w:p w:rsidR="00757913" w:rsidRDefault="00757913" w:rsidP="000B76AD">
      <w:pPr>
        <w:ind w:firstLine="360"/>
        <w:jc w:val="both"/>
        <w:outlineLvl w:val="0"/>
        <w:rPr>
          <w:sz w:val="28"/>
          <w:szCs w:val="28"/>
        </w:rPr>
      </w:pPr>
      <w:r w:rsidRPr="00A551EA">
        <w:rPr>
          <w:rStyle w:val="Strong"/>
          <w:bCs/>
          <w:sz w:val="28"/>
          <w:szCs w:val="28"/>
        </w:rPr>
        <w:t> </w:t>
      </w:r>
      <w:r>
        <w:rPr>
          <w:rStyle w:val="Strong"/>
          <w:bCs/>
          <w:sz w:val="28"/>
          <w:szCs w:val="28"/>
        </w:rPr>
        <w:tab/>
      </w:r>
      <w:r w:rsidRPr="00A551EA">
        <w:rPr>
          <w:sz w:val="28"/>
          <w:szCs w:val="28"/>
        </w:rPr>
        <w:t xml:space="preserve">1. Утвердить  </w:t>
      </w:r>
      <w:r>
        <w:rPr>
          <w:sz w:val="28"/>
          <w:szCs w:val="28"/>
        </w:rPr>
        <w:t xml:space="preserve"> Муниципальную программу </w:t>
      </w:r>
      <w:r w:rsidRPr="00A551EA">
        <w:rPr>
          <w:sz w:val="28"/>
          <w:szCs w:val="28"/>
        </w:rPr>
        <w:t xml:space="preserve">  по профилактике терроризма и экстремизма,  минимизации и (или) ликвидации последствий проявления терроризма экстремизма </w:t>
      </w:r>
      <w:r>
        <w:rPr>
          <w:sz w:val="28"/>
          <w:szCs w:val="28"/>
        </w:rPr>
        <w:t>на территории</w:t>
      </w:r>
      <w:r w:rsidRPr="00A551EA">
        <w:rPr>
          <w:sz w:val="28"/>
          <w:szCs w:val="28"/>
        </w:rPr>
        <w:t xml:space="preserve"> </w:t>
      </w:r>
      <w:r>
        <w:rPr>
          <w:sz w:val="28"/>
          <w:szCs w:val="28"/>
        </w:rPr>
        <w:t>Спешневского</w:t>
      </w:r>
      <w:r w:rsidRPr="00A551EA">
        <w:rPr>
          <w:sz w:val="28"/>
          <w:szCs w:val="28"/>
        </w:rPr>
        <w:t xml:space="preserve"> сельского поселения на 20</w:t>
      </w:r>
      <w:r>
        <w:rPr>
          <w:sz w:val="28"/>
          <w:szCs w:val="28"/>
        </w:rPr>
        <w:t>20</w:t>
      </w:r>
      <w:r w:rsidRPr="00A551EA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A551EA">
        <w:rPr>
          <w:sz w:val="28"/>
          <w:szCs w:val="28"/>
        </w:rPr>
        <w:t xml:space="preserve"> годы  (прилагается).</w:t>
      </w:r>
    </w:p>
    <w:p w:rsidR="00757913" w:rsidRPr="00835837" w:rsidRDefault="00757913" w:rsidP="000B76AD">
      <w:pPr>
        <w:ind w:firstLine="708"/>
        <w:jc w:val="both"/>
        <w:outlineLvl w:val="0"/>
        <w:rPr>
          <w:sz w:val="28"/>
          <w:szCs w:val="28"/>
        </w:rPr>
      </w:pPr>
      <w:r w:rsidRPr="00835837">
        <w:rPr>
          <w:sz w:val="28"/>
          <w:szCs w:val="28"/>
        </w:rPr>
        <w:t>2. Установить, что указанные объёмы финансирования ежегодно корректируются в соответствии с утверждённым бюджетом на очередной календарный год.</w:t>
      </w:r>
    </w:p>
    <w:p w:rsidR="00757913" w:rsidRPr="00A551EA" w:rsidRDefault="00757913" w:rsidP="000B76AD">
      <w:pPr>
        <w:jc w:val="both"/>
        <w:rPr>
          <w:sz w:val="28"/>
          <w:szCs w:val="28"/>
        </w:rPr>
      </w:pPr>
      <w:r>
        <w:t xml:space="preserve"> </w:t>
      </w:r>
      <w:r w:rsidRPr="00F345E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A551EA">
        <w:rPr>
          <w:sz w:val="28"/>
          <w:szCs w:val="28"/>
        </w:rPr>
        <w:t xml:space="preserve">. Настоящее постановление обнародовать </w:t>
      </w:r>
      <w:r>
        <w:rPr>
          <w:sz w:val="28"/>
          <w:szCs w:val="28"/>
        </w:rPr>
        <w:t xml:space="preserve">на доске объявлений  администрации Спешшневского сельского поселения и разместить </w:t>
      </w:r>
      <w:r w:rsidRPr="00A551EA">
        <w:rPr>
          <w:sz w:val="28"/>
          <w:szCs w:val="28"/>
        </w:rPr>
        <w:t>на официальном сайте администрации Корсаковского района.</w:t>
      </w:r>
    </w:p>
    <w:p w:rsidR="00757913" w:rsidRPr="00A551EA" w:rsidRDefault="00757913" w:rsidP="000B76AD">
      <w:pPr>
        <w:jc w:val="both"/>
        <w:rPr>
          <w:sz w:val="28"/>
          <w:szCs w:val="28"/>
        </w:rPr>
      </w:pPr>
      <w:r w:rsidRPr="00A551E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A551EA">
        <w:rPr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sz w:val="28"/>
          <w:szCs w:val="28"/>
        </w:rPr>
        <w:t>себя.</w:t>
      </w:r>
      <w:r w:rsidRPr="00A551EA">
        <w:rPr>
          <w:sz w:val="28"/>
          <w:szCs w:val="28"/>
        </w:rPr>
        <w:t xml:space="preserve"> </w:t>
      </w:r>
    </w:p>
    <w:p w:rsidR="00757913" w:rsidRDefault="00757913" w:rsidP="000B76AD">
      <w:pPr>
        <w:jc w:val="both"/>
        <w:rPr>
          <w:sz w:val="28"/>
          <w:szCs w:val="28"/>
        </w:rPr>
      </w:pPr>
      <w:r w:rsidRPr="00A551E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A551EA">
        <w:rPr>
          <w:sz w:val="28"/>
          <w:szCs w:val="28"/>
        </w:rPr>
        <w:t xml:space="preserve">. Настоящее постановление  вступает в силу с </w:t>
      </w:r>
      <w:r>
        <w:rPr>
          <w:sz w:val="28"/>
          <w:szCs w:val="28"/>
        </w:rPr>
        <w:t>01 января 2020</w:t>
      </w:r>
      <w:r w:rsidRPr="00A551EA">
        <w:rPr>
          <w:sz w:val="28"/>
          <w:szCs w:val="28"/>
        </w:rPr>
        <w:t xml:space="preserve"> года.</w:t>
      </w:r>
    </w:p>
    <w:p w:rsidR="00757913" w:rsidRDefault="00757913" w:rsidP="000B76AD">
      <w:pPr>
        <w:jc w:val="both"/>
        <w:rPr>
          <w:sz w:val="28"/>
          <w:szCs w:val="28"/>
        </w:rPr>
      </w:pPr>
    </w:p>
    <w:p w:rsidR="00757913" w:rsidRDefault="00757913" w:rsidP="000B76AD">
      <w:pPr>
        <w:jc w:val="both"/>
        <w:rPr>
          <w:sz w:val="28"/>
          <w:szCs w:val="28"/>
        </w:rPr>
      </w:pPr>
    </w:p>
    <w:p w:rsidR="00757913" w:rsidRPr="005B52FE" w:rsidRDefault="00757913" w:rsidP="000B76AD">
      <w:pPr>
        <w:pStyle w:val="ListParagraph"/>
        <w:widowControl w:val="0"/>
        <w:ind w:left="360"/>
        <w:jc w:val="both"/>
        <w:rPr>
          <w:color w:val="000000"/>
          <w:sz w:val="28"/>
          <w:szCs w:val="28"/>
        </w:rPr>
      </w:pPr>
    </w:p>
    <w:p w:rsidR="00757913" w:rsidRDefault="00757913" w:rsidP="00E00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57913" w:rsidRDefault="00757913" w:rsidP="00E00C6A">
      <w:pPr>
        <w:jc w:val="both"/>
        <w:rPr>
          <w:sz w:val="28"/>
          <w:szCs w:val="28"/>
        </w:rPr>
      </w:pPr>
    </w:p>
    <w:p w:rsidR="00757913" w:rsidRDefault="00757913" w:rsidP="001504F9">
      <w:pPr>
        <w:jc w:val="both"/>
        <w:rPr>
          <w:sz w:val="28"/>
          <w:szCs w:val="28"/>
        </w:rPr>
      </w:pPr>
    </w:p>
    <w:p w:rsidR="00757913" w:rsidRPr="001504F9" w:rsidRDefault="00757913" w:rsidP="001504F9">
      <w:pPr>
        <w:jc w:val="both"/>
        <w:rPr>
          <w:sz w:val="28"/>
          <w:szCs w:val="28"/>
        </w:rPr>
      </w:pPr>
    </w:p>
    <w:p w:rsidR="00757913" w:rsidRDefault="00757913" w:rsidP="009866D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С. В. Лемягов</w:t>
      </w:r>
    </w:p>
    <w:p w:rsidR="00757913" w:rsidRDefault="00757913" w:rsidP="000B76AD">
      <w:pPr>
        <w:jc w:val="both"/>
        <w:rPr>
          <w:rStyle w:val="Strong"/>
          <w:bCs/>
        </w:rPr>
      </w:pPr>
    </w:p>
    <w:p w:rsidR="00757913" w:rsidRDefault="00757913" w:rsidP="000B76AD">
      <w:pPr>
        <w:jc w:val="both"/>
        <w:rPr>
          <w:rStyle w:val="Strong"/>
          <w:bCs/>
        </w:rPr>
      </w:pPr>
    </w:p>
    <w:p w:rsidR="00757913" w:rsidRPr="006855C3" w:rsidRDefault="00757913" w:rsidP="000B76AD">
      <w:pPr>
        <w:jc w:val="both"/>
        <w:rPr>
          <w:rStyle w:val="Strong"/>
          <w:bCs/>
        </w:rPr>
      </w:pPr>
      <w:bookmarkStart w:id="0" w:name="_GoBack"/>
      <w:bookmarkEnd w:id="0"/>
      <w:r>
        <w:rPr>
          <w:rStyle w:val="Strong"/>
          <w:bCs/>
        </w:rPr>
        <w:t xml:space="preserve">                                                                                                                                    </w:t>
      </w:r>
      <w:r w:rsidRPr="006855C3">
        <w:rPr>
          <w:rStyle w:val="Strong"/>
          <w:bCs/>
        </w:rPr>
        <w:t xml:space="preserve">Приложение </w:t>
      </w:r>
    </w:p>
    <w:p w:rsidR="00757913" w:rsidRPr="006855C3" w:rsidRDefault="00757913" w:rsidP="000B76AD">
      <w:pPr>
        <w:ind w:left="4956" w:firstLine="708"/>
        <w:rPr>
          <w:rStyle w:val="Strong"/>
          <w:bCs/>
        </w:rPr>
      </w:pPr>
      <w:r w:rsidRPr="006855C3">
        <w:rPr>
          <w:rStyle w:val="Strong"/>
          <w:bCs/>
        </w:rPr>
        <w:t>к постановлению администрации</w:t>
      </w:r>
    </w:p>
    <w:p w:rsidR="00757913" w:rsidRPr="006855C3" w:rsidRDefault="00757913" w:rsidP="000B76AD">
      <w:pPr>
        <w:ind w:left="4956" w:firstLine="708"/>
        <w:rPr>
          <w:rStyle w:val="Strong"/>
          <w:bCs/>
        </w:rPr>
      </w:pPr>
      <w:r>
        <w:rPr>
          <w:rStyle w:val="Strong"/>
          <w:bCs/>
        </w:rPr>
        <w:t>Спешневс</w:t>
      </w:r>
      <w:r w:rsidRPr="006855C3">
        <w:rPr>
          <w:rStyle w:val="Strong"/>
          <w:bCs/>
        </w:rPr>
        <w:t>кого сельского поселения</w:t>
      </w:r>
    </w:p>
    <w:p w:rsidR="00757913" w:rsidRPr="006855C3" w:rsidRDefault="00757913" w:rsidP="000B76AD">
      <w:pPr>
        <w:ind w:left="4956" w:firstLine="708"/>
        <w:rPr>
          <w:rStyle w:val="Strong"/>
          <w:bCs/>
        </w:rPr>
      </w:pPr>
      <w:r>
        <w:rPr>
          <w:rStyle w:val="Strong"/>
          <w:bCs/>
        </w:rPr>
        <w:t>от 05 ноября 2019</w:t>
      </w:r>
      <w:r w:rsidRPr="006855C3">
        <w:rPr>
          <w:rStyle w:val="Strong"/>
          <w:bCs/>
        </w:rPr>
        <w:t>г.</w:t>
      </w:r>
      <w:r>
        <w:rPr>
          <w:rStyle w:val="Strong"/>
          <w:bCs/>
        </w:rPr>
        <w:t xml:space="preserve"> № 30</w:t>
      </w:r>
    </w:p>
    <w:p w:rsidR="00757913" w:rsidRPr="006855C3" w:rsidRDefault="00757913" w:rsidP="000B76AD">
      <w:pPr>
        <w:ind w:left="4956" w:firstLine="708"/>
        <w:rPr>
          <w:rStyle w:val="Strong"/>
          <w:bCs/>
        </w:rPr>
      </w:pPr>
    </w:p>
    <w:p w:rsidR="00757913" w:rsidRDefault="00757913" w:rsidP="000B76AD">
      <w:pPr>
        <w:ind w:firstLine="360"/>
        <w:jc w:val="center"/>
      </w:pPr>
      <w:r>
        <w:t xml:space="preserve"> </w:t>
      </w:r>
    </w:p>
    <w:p w:rsidR="00757913" w:rsidRPr="0068612E" w:rsidRDefault="00757913" w:rsidP="000B76AD">
      <w:pPr>
        <w:pStyle w:val="BodyTextIndent"/>
        <w:widowControl w:val="0"/>
        <w:tabs>
          <w:tab w:val="left" w:pos="10036"/>
        </w:tabs>
        <w:ind w:right="-29" w:firstLine="360"/>
        <w:jc w:val="center"/>
        <w:rPr>
          <w:sz w:val="22"/>
          <w:szCs w:val="22"/>
        </w:rPr>
      </w:pPr>
      <w:r w:rsidRPr="0068612E">
        <w:rPr>
          <w:sz w:val="22"/>
          <w:szCs w:val="22"/>
        </w:rPr>
        <w:t>Муниципальная программа</w:t>
      </w:r>
    </w:p>
    <w:p w:rsidR="00757913" w:rsidRDefault="00757913" w:rsidP="000B76AD">
      <w:pPr>
        <w:ind w:firstLine="360"/>
        <w:jc w:val="center"/>
        <w:outlineLvl w:val="0"/>
        <w:rPr>
          <w:b/>
        </w:rPr>
      </w:pPr>
      <w:r>
        <w:rPr>
          <w:b/>
        </w:rPr>
        <w:t>по профилактике терроризма и экстремизма,  минимизации и (или) ликвидации последствий проявления терроризма и экстремизма на территории Спешневского сельского поселения на 2020-2022 годы</w:t>
      </w:r>
    </w:p>
    <w:p w:rsidR="00757913" w:rsidRDefault="00757913" w:rsidP="000B76AD">
      <w:pPr>
        <w:ind w:firstLine="360"/>
        <w:jc w:val="center"/>
        <w:outlineLvl w:val="0"/>
        <w:rPr>
          <w:b/>
        </w:rPr>
      </w:pPr>
    </w:p>
    <w:p w:rsidR="00757913" w:rsidRDefault="00757913" w:rsidP="000B76AD">
      <w:pPr>
        <w:pStyle w:val="BodyTextIndent"/>
        <w:widowControl w:val="0"/>
        <w:numPr>
          <w:ilvl w:val="0"/>
          <w:numId w:val="8"/>
        </w:numPr>
        <w:ind w:left="0" w:right="-29" w:firstLine="360"/>
        <w:jc w:val="center"/>
        <w:rPr>
          <w:sz w:val="22"/>
          <w:szCs w:val="24"/>
        </w:rPr>
      </w:pPr>
      <w:r>
        <w:rPr>
          <w:sz w:val="22"/>
          <w:szCs w:val="22"/>
        </w:rPr>
        <w:t>Пас</w:t>
      </w:r>
      <w:r>
        <w:rPr>
          <w:sz w:val="22"/>
          <w:szCs w:val="24"/>
        </w:rPr>
        <w:t>порт Программы</w:t>
      </w:r>
    </w:p>
    <w:tbl>
      <w:tblPr>
        <w:tblW w:w="0" w:type="auto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1800"/>
        <w:gridCol w:w="7920"/>
      </w:tblGrid>
      <w:tr w:rsidR="00757913" w:rsidTr="00860F71">
        <w:trPr>
          <w:trHeight w:val="1357"/>
        </w:trPr>
        <w:tc>
          <w:tcPr>
            <w:tcW w:w="1800" w:type="dxa"/>
          </w:tcPr>
          <w:p w:rsidR="00757913" w:rsidRDefault="00757913" w:rsidP="00860F71">
            <w:pPr>
              <w:jc w:val="center"/>
            </w:pPr>
          </w:p>
          <w:p w:rsidR="00757913" w:rsidRDefault="00757913" w:rsidP="00860F71">
            <w:pPr>
              <w:jc w:val="center"/>
            </w:pPr>
            <w:r>
              <w:t>Наименование</w:t>
            </w:r>
          </w:p>
        </w:tc>
        <w:tc>
          <w:tcPr>
            <w:tcW w:w="7920" w:type="dxa"/>
          </w:tcPr>
          <w:p w:rsidR="00757913" w:rsidRDefault="00757913" w:rsidP="00860F71">
            <w:pPr>
              <w:ind w:firstLine="360"/>
              <w:jc w:val="both"/>
            </w:pPr>
          </w:p>
          <w:p w:rsidR="00757913" w:rsidRPr="00612669" w:rsidRDefault="00757913" w:rsidP="00860F71">
            <w:pPr>
              <w:tabs>
                <w:tab w:val="left" w:pos="9624"/>
              </w:tabs>
              <w:ind w:firstLine="360"/>
              <w:jc w:val="both"/>
              <w:outlineLvl w:val="0"/>
              <w:rPr>
                <w:b/>
              </w:rPr>
            </w:pPr>
            <w:r>
              <w:t xml:space="preserve"> Муниципальная  программа по профилактике терроризма экстремизма,  минимизации и (или) ликвидации последствий проявления терроризма и экстремизма на территории Спешневского сельского поселения на 2020-2022 годы</w:t>
            </w:r>
          </w:p>
        </w:tc>
      </w:tr>
      <w:tr w:rsidR="00757913" w:rsidTr="00860F71">
        <w:trPr>
          <w:trHeight w:val="2413"/>
        </w:trPr>
        <w:tc>
          <w:tcPr>
            <w:tcW w:w="1800" w:type="dxa"/>
          </w:tcPr>
          <w:p w:rsidR="00757913" w:rsidRDefault="00757913" w:rsidP="00860F71">
            <w:pPr>
              <w:jc w:val="right"/>
            </w:pPr>
            <w:r>
              <w:t>Основание для разработки</w:t>
            </w:r>
          </w:p>
        </w:tc>
        <w:tc>
          <w:tcPr>
            <w:tcW w:w="7920" w:type="dxa"/>
          </w:tcPr>
          <w:p w:rsidR="00757913" w:rsidRDefault="00757913" w:rsidP="00860F71">
            <w:pPr>
              <w:ind w:firstLine="360"/>
              <w:jc w:val="both"/>
            </w:pPr>
            <w:r>
              <w:t>ФЗ от 06.10.2003 № 131-ФЗ «Об общих принципах организации местного самоуправления в Российской Федерации», ФЗ от 25.07.2002 № 114-ФЗ «О противодействии экстремисткой деятельности»,</w:t>
            </w:r>
          </w:p>
          <w:p w:rsidR="00757913" w:rsidRDefault="00757913" w:rsidP="00860F71">
            <w:pPr>
              <w:ind w:firstLine="360"/>
              <w:jc w:val="both"/>
            </w:pPr>
            <w:r>
              <w:t>ФЗ от 06.03.2006 № 35-ФЗ «О противодействии терроризму»,</w:t>
            </w:r>
          </w:p>
          <w:p w:rsidR="00757913" w:rsidRDefault="00757913" w:rsidP="00860F71">
            <w:pPr>
              <w:ind w:firstLine="360"/>
              <w:jc w:val="both"/>
              <w:rPr>
                <w:iCs/>
              </w:rPr>
            </w:pPr>
            <w:r>
              <w:rPr>
                <w:iCs/>
              </w:rPr>
              <w:t>Указ Президента Российской Федерации от 15 февраля 2006 года № 116 «</w:t>
            </w:r>
            <w:r>
              <w:t>О мерах по противодействию терроризму</w:t>
            </w:r>
            <w:r>
              <w:rPr>
                <w:iCs/>
              </w:rPr>
              <w:t xml:space="preserve">», </w:t>
            </w:r>
            <w:r>
              <w:rPr>
                <w:color w:val="000000"/>
                <w:kern w:val="36"/>
              </w:rPr>
              <w:t xml:space="preserve"> </w:t>
            </w:r>
          </w:p>
          <w:p w:rsidR="00757913" w:rsidRDefault="00757913" w:rsidP="00860F71">
            <w:pPr>
              <w:ind w:firstLine="360"/>
              <w:jc w:val="both"/>
            </w:pPr>
            <w:r>
              <w:t xml:space="preserve">Устав Спешневского сельского поселения  Корсаковского района Орловской области. </w:t>
            </w:r>
          </w:p>
        </w:tc>
      </w:tr>
      <w:tr w:rsidR="00757913" w:rsidTr="00860F71">
        <w:tc>
          <w:tcPr>
            <w:tcW w:w="1800" w:type="dxa"/>
          </w:tcPr>
          <w:p w:rsidR="00757913" w:rsidRDefault="00757913" w:rsidP="00860F71">
            <w:pPr>
              <w:jc w:val="right"/>
            </w:pPr>
            <w:r>
              <w:t>Цели Программы</w:t>
            </w:r>
          </w:p>
        </w:tc>
        <w:tc>
          <w:tcPr>
            <w:tcW w:w="7920" w:type="dxa"/>
          </w:tcPr>
          <w:p w:rsidR="00757913" w:rsidRDefault="00757913" w:rsidP="00860F71">
            <w:pPr>
              <w:ind w:firstLine="360"/>
              <w:jc w:val="both"/>
            </w:pPr>
            <w:r>
              <w:t>Улучшения качества жизни посредством обеспечения условий для улучшения личной безопасности жителей муниципального образования путем  реализации полномочий органа местного самоуправления</w:t>
            </w:r>
          </w:p>
          <w:p w:rsidR="00757913" w:rsidRDefault="00757913" w:rsidP="00860F71">
            <w:pPr>
              <w:ind w:firstLine="360"/>
              <w:jc w:val="both"/>
            </w:pPr>
          </w:p>
        </w:tc>
      </w:tr>
      <w:tr w:rsidR="00757913" w:rsidTr="00860F71">
        <w:tc>
          <w:tcPr>
            <w:tcW w:w="1800" w:type="dxa"/>
          </w:tcPr>
          <w:p w:rsidR="00757913" w:rsidRDefault="00757913" w:rsidP="00860F71">
            <w:pPr>
              <w:jc w:val="right"/>
            </w:pPr>
            <w:r>
              <w:t>Задачи программы</w:t>
            </w:r>
          </w:p>
        </w:tc>
        <w:tc>
          <w:tcPr>
            <w:tcW w:w="7920" w:type="dxa"/>
          </w:tcPr>
          <w:p w:rsidR="00757913" w:rsidRDefault="00757913" w:rsidP="00860F71">
            <w:pPr>
              <w:ind w:firstLine="360"/>
              <w:jc w:val="both"/>
            </w:pPr>
            <w:r>
              <w:t>Участие в деятельности по профилактике терроризма и экстремизма.</w:t>
            </w:r>
          </w:p>
          <w:p w:rsidR="00757913" w:rsidRDefault="00757913" w:rsidP="00860F71">
            <w:pPr>
              <w:ind w:firstLine="360"/>
              <w:jc w:val="both"/>
            </w:pPr>
            <w:r>
              <w:t>Участие в предотвращении и профилактике террористических проявлений, экстремизма и ксенофобии, а так же минимизация и (или) ликвидация последствий их проявления.</w:t>
            </w:r>
          </w:p>
          <w:p w:rsidR="00757913" w:rsidRDefault="00757913" w:rsidP="00860F71">
            <w:pPr>
              <w:ind w:firstLine="360"/>
              <w:jc w:val="both"/>
            </w:pPr>
            <w:r>
              <w:t>Участие в деятельности по реализации программы толерантности</w:t>
            </w:r>
          </w:p>
          <w:p w:rsidR="00757913" w:rsidRDefault="00757913" w:rsidP="00860F71">
            <w:pPr>
              <w:ind w:firstLine="360"/>
              <w:jc w:val="both"/>
            </w:pPr>
            <w:r>
              <w:t>Создание условий для противодействия терроризму на территории сельского поселения;</w:t>
            </w:r>
          </w:p>
          <w:p w:rsidR="00757913" w:rsidRDefault="00757913" w:rsidP="00860F71">
            <w:pPr>
              <w:ind w:firstLine="360"/>
              <w:jc w:val="both"/>
            </w:pPr>
            <w:r>
              <w:t>Усиление антитеррористической защищенности критически важных объектов, а также мест массового пребывания людей;</w:t>
            </w:r>
          </w:p>
          <w:p w:rsidR="00757913" w:rsidRDefault="00757913" w:rsidP="00860F71">
            <w:pPr>
              <w:pStyle w:val="a"/>
              <w:spacing w:before="0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уровня  безопасности жизнедеятельности в Спешневском сельском поселении;</w:t>
            </w:r>
          </w:p>
          <w:p w:rsidR="00757913" w:rsidRDefault="00757913" w:rsidP="00860F71">
            <w:pPr>
              <w:ind w:firstLine="360"/>
              <w:jc w:val="both"/>
            </w:pPr>
            <w:r>
              <w:t>Активизация профилактической и информационно-пропагандистской работы по предотвращению угроз террористической направленности</w:t>
            </w:r>
          </w:p>
          <w:p w:rsidR="00757913" w:rsidRDefault="00757913" w:rsidP="00860F71">
            <w:pPr>
              <w:ind w:firstLine="360"/>
              <w:jc w:val="both"/>
            </w:pPr>
          </w:p>
        </w:tc>
      </w:tr>
      <w:tr w:rsidR="00757913" w:rsidTr="00860F71">
        <w:tc>
          <w:tcPr>
            <w:tcW w:w="1800" w:type="dxa"/>
          </w:tcPr>
          <w:p w:rsidR="00757913" w:rsidRDefault="00757913" w:rsidP="00860F71">
            <w:pPr>
              <w:jc w:val="right"/>
            </w:pPr>
            <w:r>
              <w:t>Заказчик Программы</w:t>
            </w:r>
          </w:p>
          <w:p w:rsidR="00757913" w:rsidRDefault="00757913" w:rsidP="00860F71">
            <w:pPr>
              <w:jc w:val="center"/>
            </w:pPr>
          </w:p>
        </w:tc>
        <w:tc>
          <w:tcPr>
            <w:tcW w:w="7920" w:type="dxa"/>
          </w:tcPr>
          <w:p w:rsidR="00757913" w:rsidRDefault="00757913" w:rsidP="00860F71">
            <w:pPr>
              <w:ind w:firstLine="360"/>
              <w:jc w:val="both"/>
            </w:pPr>
            <w:r>
              <w:t>Администрация Спешневского сельского поселения Корсаковского района Орловской области.</w:t>
            </w:r>
          </w:p>
        </w:tc>
      </w:tr>
      <w:tr w:rsidR="00757913" w:rsidTr="00860F71">
        <w:trPr>
          <w:trHeight w:val="563"/>
        </w:trPr>
        <w:tc>
          <w:tcPr>
            <w:tcW w:w="1800" w:type="dxa"/>
          </w:tcPr>
          <w:p w:rsidR="00757913" w:rsidRDefault="00757913" w:rsidP="00860F71">
            <w:pPr>
              <w:jc w:val="right"/>
            </w:pPr>
            <w:r>
              <w:t>Срок реализации Программы</w:t>
            </w:r>
          </w:p>
        </w:tc>
        <w:tc>
          <w:tcPr>
            <w:tcW w:w="7920" w:type="dxa"/>
          </w:tcPr>
          <w:p w:rsidR="00757913" w:rsidRDefault="00757913" w:rsidP="00860F71">
            <w:pPr>
              <w:pStyle w:val="a"/>
              <w:spacing w:before="0"/>
              <w:ind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– 2022  годы</w:t>
            </w:r>
          </w:p>
          <w:p w:rsidR="00757913" w:rsidRDefault="00757913" w:rsidP="00860F71">
            <w:pPr>
              <w:ind w:firstLine="360"/>
              <w:jc w:val="both"/>
            </w:pPr>
          </w:p>
        </w:tc>
      </w:tr>
      <w:tr w:rsidR="00757913" w:rsidTr="00860F71">
        <w:trPr>
          <w:trHeight w:val="563"/>
        </w:trPr>
        <w:tc>
          <w:tcPr>
            <w:tcW w:w="1800" w:type="dxa"/>
          </w:tcPr>
          <w:p w:rsidR="00757913" w:rsidRDefault="00757913" w:rsidP="00860F71">
            <w:pPr>
              <w:ind w:left="-90"/>
              <w:jc w:val="right"/>
            </w:pPr>
            <w:r>
              <w:t>Исполнители Программы</w:t>
            </w:r>
          </w:p>
          <w:p w:rsidR="00757913" w:rsidRDefault="00757913" w:rsidP="00860F71">
            <w:pPr>
              <w:ind w:left="-90"/>
              <w:jc w:val="right"/>
            </w:pPr>
            <w:r>
              <w:t xml:space="preserve"> </w:t>
            </w:r>
          </w:p>
        </w:tc>
        <w:tc>
          <w:tcPr>
            <w:tcW w:w="7920" w:type="dxa"/>
          </w:tcPr>
          <w:p w:rsidR="00757913" w:rsidRDefault="00757913" w:rsidP="00860F71">
            <w:pPr>
              <w:pStyle w:val="a"/>
              <w:spacing w:before="0"/>
              <w:ind w:left="-90" w:first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Администрация Спешневского сельского поселения Корсаковского района Орловской области.</w:t>
            </w:r>
          </w:p>
        </w:tc>
      </w:tr>
      <w:tr w:rsidR="00757913" w:rsidTr="00860F71">
        <w:trPr>
          <w:trHeight w:val="563"/>
        </w:trPr>
        <w:tc>
          <w:tcPr>
            <w:tcW w:w="1800" w:type="dxa"/>
          </w:tcPr>
          <w:p w:rsidR="00757913" w:rsidRDefault="00757913" w:rsidP="00860F71">
            <w:r>
              <w:t>Финансирование программы</w:t>
            </w:r>
          </w:p>
        </w:tc>
        <w:tc>
          <w:tcPr>
            <w:tcW w:w="7920" w:type="dxa"/>
          </w:tcPr>
          <w:p w:rsidR="00757913" w:rsidRDefault="00757913" w:rsidP="00860F71">
            <w:pPr>
              <w:ind w:firstLine="360"/>
              <w:jc w:val="both"/>
              <w:rPr>
                <w:spacing w:val="1"/>
              </w:rPr>
            </w:pPr>
            <w:r>
              <w:rPr>
                <w:spacing w:val="1"/>
              </w:rPr>
              <w:t>Общий    объем  средств, направляемых на реализацию мероприятий Программы за счет средств бюджета Спешневского сельского поселения:</w:t>
            </w:r>
          </w:p>
          <w:p w:rsidR="00757913" w:rsidRPr="00293CB0" w:rsidRDefault="00757913" w:rsidP="00860F71">
            <w:pPr>
              <w:ind w:firstLine="360"/>
              <w:jc w:val="both"/>
              <w:rPr>
                <w:spacing w:val="1"/>
              </w:rPr>
            </w:pPr>
            <w:r w:rsidRPr="00293CB0">
              <w:rPr>
                <w:spacing w:val="1"/>
              </w:rPr>
              <w:t xml:space="preserve">Всего- </w:t>
            </w:r>
            <w:r>
              <w:rPr>
                <w:spacing w:val="1"/>
              </w:rPr>
              <w:t>3,0</w:t>
            </w:r>
            <w:r w:rsidRPr="00293CB0">
              <w:rPr>
                <w:spacing w:val="1"/>
              </w:rPr>
              <w:t xml:space="preserve">      тыс. руб.</w:t>
            </w:r>
          </w:p>
          <w:p w:rsidR="00757913" w:rsidRPr="00293CB0" w:rsidRDefault="00757913" w:rsidP="00860F71">
            <w:pPr>
              <w:ind w:firstLine="360"/>
              <w:jc w:val="both"/>
              <w:rPr>
                <w:spacing w:val="1"/>
              </w:rPr>
            </w:pPr>
            <w:r w:rsidRPr="00293CB0">
              <w:rPr>
                <w:spacing w:val="1"/>
              </w:rPr>
              <w:t>В том числе по годам:</w:t>
            </w:r>
          </w:p>
          <w:p w:rsidR="00757913" w:rsidRPr="00293CB0" w:rsidRDefault="00757913" w:rsidP="00860F71">
            <w:pPr>
              <w:ind w:firstLine="360"/>
              <w:jc w:val="both"/>
              <w:rPr>
                <w:spacing w:val="1"/>
              </w:rPr>
            </w:pPr>
            <w:r w:rsidRPr="00293CB0">
              <w:rPr>
                <w:spacing w:val="1"/>
              </w:rPr>
              <w:t>20</w:t>
            </w:r>
            <w:r>
              <w:rPr>
                <w:spacing w:val="1"/>
              </w:rPr>
              <w:t xml:space="preserve">20 </w:t>
            </w:r>
            <w:r w:rsidRPr="00293CB0">
              <w:rPr>
                <w:spacing w:val="1"/>
              </w:rPr>
              <w:t xml:space="preserve">год-  </w:t>
            </w:r>
            <w:r>
              <w:rPr>
                <w:spacing w:val="1"/>
              </w:rPr>
              <w:t>1,0</w:t>
            </w:r>
            <w:r w:rsidRPr="00293CB0">
              <w:rPr>
                <w:spacing w:val="1"/>
              </w:rPr>
              <w:t xml:space="preserve"> тыс. руб.</w:t>
            </w:r>
          </w:p>
          <w:p w:rsidR="00757913" w:rsidRPr="00293CB0" w:rsidRDefault="00757913" w:rsidP="00860F71">
            <w:pPr>
              <w:ind w:firstLine="360"/>
              <w:jc w:val="both"/>
              <w:rPr>
                <w:spacing w:val="1"/>
              </w:rPr>
            </w:pPr>
            <w:r>
              <w:rPr>
                <w:spacing w:val="1"/>
              </w:rPr>
              <w:t>2021</w:t>
            </w:r>
            <w:r w:rsidRPr="00293CB0">
              <w:rPr>
                <w:spacing w:val="1"/>
              </w:rPr>
              <w:t xml:space="preserve"> год-  </w:t>
            </w:r>
            <w:r>
              <w:rPr>
                <w:spacing w:val="1"/>
              </w:rPr>
              <w:t>1</w:t>
            </w:r>
            <w:r w:rsidRPr="00293CB0">
              <w:rPr>
                <w:spacing w:val="1"/>
              </w:rPr>
              <w:t>,</w:t>
            </w:r>
            <w:r>
              <w:rPr>
                <w:spacing w:val="1"/>
              </w:rPr>
              <w:t>0</w:t>
            </w:r>
            <w:r w:rsidRPr="00293CB0">
              <w:rPr>
                <w:spacing w:val="1"/>
              </w:rPr>
              <w:t xml:space="preserve"> тыс. руб.</w:t>
            </w:r>
          </w:p>
          <w:p w:rsidR="00757913" w:rsidRDefault="00757913" w:rsidP="00860F71">
            <w:pPr>
              <w:pStyle w:val="a"/>
              <w:spacing w:before="0"/>
              <w:ind w:firstLine="36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2022 год-  1</w:t>
            </w:r>
            <w:r w:rsidRPr="00293CB0">
              <w:rPr>
                <w:spacing w:val="1"/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>0</w:t>
            </w:r>
            <w:r w:rsidRPr="00293CB0">
              <w:rPr>
                <w:spacing w:val="1"/>
                <w:sz w:val="22"/>
                <w:szCs w:val="22"/>
              </w:rPr>
              <w:t xml:space="preserve"> тыс. руб.</w:t>
            </w:r>
          </w:p>
        </w:tc>
      </w:tr>
      <w:tr w:rsidR="00757913" w:rsidTr="00860F71">
        <w:tc>
          <w:tcPr>
            <w:tcW w:w="1800" w:type="dxa"/>
          </w:tcPr>
          <w:p w:rsidR="00757913" w:rsidRDefault="00757913" w:rsidP="00860F71">
            <w:pPr>
              <w:jc w:val="center"/>
            </w:pPr>
            <w:r>
              <w:t xml:space="preserve">Ожидаемые   </w:t>
            </w:r>
          </w:p>
          <w:p w:rsidR="00757913" w:rsidRDefault="00757913" w:rsidP="00860F71">
            <w:pPr>
              <w:jc w:val="center"/>
            </w:pPr>
            <w:r>
              <w:t xml:space="preserve">конечные     </w:t>
            </w:r>
          </w:p>
          <w:p w:rsidR="00757913" w:rsidRDefault="00757913" w:rsidP="00860F71">
            <w:pPr>
              <w:jc w:val="center"/>
            </w:pPr>
            <w:r>
              <w:t xml:space="preserve">результаты </w:t>
            </w:r>
          </w:p>
          <w:p w:rsidR="00757913" w:rsidRDefault="00757913" w:rsidP="00860F71">
            <w:pPr>
              <w:jc w:val="center"/>
            </w:pPr>
            <w:r>
              <w:t>Программы</w:t>
            </w:r>
          </w:p>
        </w:tc>
        <w:tc>
          <w:tcPr>
            <w:tcW w:w="7920" w:type="dxa"/>
          </w:tcPr>
          <w:p w:rsidR="00757913" w:rsidRDefault="00757913" w:rsidP="00860F71">
            <w:pPr>
              <w:ind w:firstLine="360"/>
              <w:jc w:val="both"/>
            </w:pPr>
            <w:r>
              <w:t>В результате проведенных мероприятий ожидается улучшение качества жизни посредством улучшения личной безопасности граждан:</w:t>
            </w:r>
          </w:p>
          <w:p w:rsidR="00757913" w:rsidRDefault="00757913" w:rsidP="00860F71">
            <w:pPr>
              <w:ind w:firstLine="360"/>
              <w:jc w:val="both"/>
            </w:pPr>
            <w:r>
              <w:t>- снижение количества правонарушений и своевременное  пресечение  имеющихся;</w:t>
            </w:r>
          </w:p>
          <w:p w:rsidR="00757913" w:rsidRDefault="00757913" w:rsidP="00860F71">
            <w:pPr>
              <w:ind w:firstLine="360"/>
              <w:jc w:val="both"/>
            </w:pPr>
            <w:r>
              <w:rPr>
                <w:bCs/>
              </w:rPr>
              <w:t>- консолидация населения муниципального образования и общества в целом в вопросах противодействия террористическим проявлениям и экстремизму;</w:t>
            </w:r>
          </w:p>
          <w:p w:rsidR="00757913" w:rsidRDefault="00757913" w:rsidP="00860F71">
            <w:pPr>
              <w:ind w:firstLine="360"/>
              <w:jc w:val="both"/>
            </w:pPr>
            <w:r>
              <w:t>-улучшение безопасности проводимых  культурно-массовых мероприятий;</w:t>
            </w:r>
          </w:p>
          <w:p w:rsidR="00757913" w:rsidRDefault="00757913" w:rsidP="00860F71">
            <w:pPr>
              <w:ind w:firstLine="360"/>
              <w:jc w:val="both"/>
            </w:pPr>
            <w:r>
              <w:t>-уменьшение вероятности террористических и экстремистских проявлений на территории поселения;</w:t>
            </w:r>
          </w:p>
          <w:p w:rsidR="00757913" w:rsidRDefault="00757913" w:rsidP="00860F71">
            <w:pPr>
              <w:ind w:firstLine="360"/>
              <w:jc w:val="both"/>
            </w:pPr>
            <w:r>
              <w:t>- увеличение количества защищенных дворов с безопасным проживанием.</w:t>
            </w:r>
          </w:p>
          <w:p w:rsidR="00757913" w:rsidRDefault="00757913" w:rsidP="00860F71">
            <w:pPr>
              <w:ind w:firstLine="360"/>
              <w:jc w:val="both"/>
            </w:pPr>
            <w:r>
              <w:t xml:space="preserve">- увеличение числа граждан ведущих здоровый образ жизни; </w:t>
            </w:r>
          </w:p>
          <w:p w:rsidR="00757913" w:rsidRDefault="00757913" w:rsidP="00860F71">
            <w:pPr>
              <w:ind w:firstLine="360"/>
              <w:jc w:val="both"/>
            </w:pPr>
            <w:r>
              <w:t>-усиление антитеррористической защищенности важных объектов,  в первую очередь объектов образования, культуры, торговли, здравоохранения, охраны жизни и здоровья граждан, имущества.</w:t>
            </w:r>
          </w:p>
        </w:tc>
      </w:tr>
    </w:tbl>
    <w:p w:rsidR="00757913" w:rsidRDefault="00757913" w:rsidP="000B76AD">
      <w:pPr>
        <w:ind w:firstLine="360"/>
        <w:jc w:val="center"/>
        <w:rPr>
          <w:b/>
        </w:rPr>
      </w:pPr>
    </w:p>
    <w:p w:rsidR="00757913" w:rsidRDefault="00757913" w:rsidP="000B76AD">
      <w:pPr>
        <w:ind w:firstLine="360"/>
        <w:jc w:val="center"/>
        <w:rPr>
          <w:b/>
        </w:rPr>
      </w:pPr>
      <w:r>
        <w:rPr>
          <w:b/>
        </w:rPr>
        <w:t>1. Содержание проблемы и обоснование необходимости ее решения</w:t>
      </w:r>
    </w:p>
    <w:p w:rsidR="00757913" w:rsidRDefault="00757913" w:rsidP="000B76AD">
      <w:pPr>
        <w:ind w:firstLine="360"/>
        <w:jc w:val="center"/>
      </w:pPr>
      <w:r>
        <w:rPr>
          <w:b/>
        </w:rPr>
        <w:t xml:space="preserve"> программно-целевым методом</w:t>
      </w:r>
    </w:p>
    <w:p w:rsidR="00757913" w:rsidRDefault="00757913" w:rsidP="000B76AD">
      <w:pPr>
        <w:ind w:firstLine="360"/>
        <w:jc w:val="both"/>
      </w:pPr>
      <w: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757913" w:rsidRDefault="00757913" w:rsidP="000B76AD">
      <w:pPr>
        <w:ind w:firstLine="360"/>
        <w:jc w:val="both"/>
      </w:pPr>
      <w:r>
        <w:t xml:space="preserve">          Объектами первоочередных террористических устремлений являются  места массового пребывания людей (учреждения культуры, спортивные сооружения, учебные заведения).</w:t>
      </w:r>
    </w:p>
    <w:p w:rsidR="00757913" w:rsidRDefault="00757913" w:rsidP="000B76AD">
      <w:pPr>
        <w:ind w:firstLine="360"/>
        <w:jc w:val="both"/>
        <w:rPr>
          <w:b/>
          <w:bCs/>
        </w:rPr>
      </w:pPr>
      <w: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 в первую очередь объектов образования, культуры, торговли, здравоохранения,  охраны жизни и здоровья граждан, имущества, по обеспечению высокого уровня безопасности жизнедеятельности  в Спешневском сельском поселении .</w:t>
      </w:r>
    </w:p>
    <w:p w:rsidR="00757913" w:rsidRDefault="00757913" w:rsidP="000B76AD">
      <w:pPr>
        <w:ind w:firstLine="360"/>
        <w:jc w:val="center"/>
        <w:rPr>
          <w:b/>
          <w:bCs/>
        </w:rPr>
      </w:pPr>
      <w:r>
        <w:rPr>
          <w:b/>
          <w:bCs/>
        </w:rPr>
        <w:t>2. Ц</w:t>
      </w:r>
      <w:r>
        <w:rPr>
          <w:b/>
        </w:rPr>
        <w:t>ели, задачи и целевые показатели Программы</w:t>
      </w:r>
    </w:p>
    <w:p w:rsidR="00757913" w:rsidRDefault="00757913" w:rsidP="000B76AD">
      <w:pPr>
        <w:pStyle w:val="BodyText21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Основной целью Программы является </w:t>
      </w:r>
      <w:r>
        <w:rPr>
          <w:spacing w:val="1"/>
          <w:sz w:val="22"/>
          <w:szCs w:val="22"/>
        </w:rPr>
        <w:t>реализация на территории Спешневского сельского поселения мер по профилактике терроризма и экстремизма</w:t>
      </w:r>
      <w:r>
        <w:rPr>
          <w:sz w:val="22"/>
          <w:szCs w:val="22"/>
        </w:rPr>
        <w:t>.</w:t>
      </w:r>
    </w:p>
    <w:p w:rsidR="00757913" w:rsidRDefault="00757913" w:rsidP="000B76AD">
      <w:pPr>
        <w:ind w:firstLine="360"/>
        <w:jc w:val="both"/>
      </w:pPr>
      <w:r>
        <w:t xml:space="preserve">Задачами Программы являются: </w:t>
      </w:r>
    </w:p>
    <w:p w:rsidR="00757913" w:rsidRDefault="00757913" w:rsidP="000B76AD">
      <w:pPr>
        <w:ind w:firstLine="360"/>
        <w:jc w:val="both"/>
      </w:pPr>
      <w:r>
        <w:t>-участие в деятельности по профилактике терроризма и экстремизма.</w:t>
      </w:r>
    </w:p>
    <w:p w:rsidR="00757913" w:rsidRDefault="00757913" w:rsidP="000B76AD">
      <w:pPr>
        <w:ind w:firstLine="360"/>
        <w:jc w:val="both"/>
      </w:pPr>
      <w:r>
        <w:t>-участие в предотвращении и профилактике террористических проявлений, экстремизма и ксенофобии, а так же минимизация и (или) ликвидация последствий их проявления.</w:t>
      </w:r>
    </w:p>
    <w:p w:rsidR="00757913" w:rsidRDefault="00757913" w:rsidP="000B76AD">
      <w:pPr>
        <w:ind w:firstLine="360"/>
        <w:jc w:val="both"/>
      </w:pPr>
      <w:r>
        <w:t>-участие в деятельности по реализации программы толерантности</w:t>
      </w:r>
    </w:p>
    <w:p w:rsidR="00757913" w:rsidRDefault="00757913" w:rsidP="000B76AD">
      <w:pPr>
        <w:ind w:firstLine="360"/>
        <w:jc w:val="both"/>
      </w:pPr>
      <w:r>
        <w:t xml:space="preserve">  - создание условий для противодействия терроризму на территории  Спешневском сельского поселения;</w:t>
      </w:r>
    </w:p>
    <w:p w:rsidR="00757913" w:rsidRDefault="00757913" w:rsidP="000B76AD">
      <w:pPr>
        <w:ind w:firstLine="360"/>
        <w:jc w:val="both"/>
      </w:pPr>
      <w:r>
        <w:t xml:space="preserve"> -  усиление антитеррористической защищенности критически важных объектов, а также мест массового пребывания людей;</w:t>
      </w:r>
    </w:p>
    <w:p w:rsidR="00757913" w:rsidRDefault="00757913" w:rsidP="000B76AD">
      <w:pPr>
        <w:ind w:firstLine="360"/>
        <w:jc w:val="both"/>
      </w:pPr>
      <w:r>
        <w:t xml:space="preserve">  -   обеспечение уровня  безопасности жизнедеятельности в Спешневском сельском поселении;</w:t>
      </w:r>
    </w:p>
    <w:p w:rsidR="00757913" w:rsidRDefault="00757913" w:rsidP="000B76AD">
      <w:pPr>
        <w:ind w:firstLine="360"/>
        <w:jc w:val="both"/>
      </w:pPr>
      <w:r>
        <w:t>- активизация профилактической и информационно-пропагандистской работы по предотвращению угроз террористической направленности.</w:t>
      </w:r>
    </w:p>
    <w:p w:rsidR="00757913" w:rsidRDefault="00757913" w:rsidP="000B76AD">
      <w:pPr>
        <w:pStyle w:val="BodyText21"/>
        <w:ind w:firstLine="360"/>
        <w:rPr>
          <w:sz w:val="22"/>
          <w:szCs w:val="22"/>
        </w:rPr>
      </w:pPr>
      <w:r>
        <w:rPr>
          <w:sz w:val="22"/>
          <w:szCs w:val="22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757913" w:rsidRDefault="00757913" w:rsidP="000B76AD">
      <w:pPr>
        <w:adjustRightInd w:val="0"/>
        <w:ind w:firstLine="360"/>
        <w:jc w:val="both"/>
      </w:pPr>
      <w:r>
        <w:t>Целевыми показателями Программы являются:</w:t>
      </w:r>
    </w:p>
    <w:p w:rsidR="00757913" w:rsidRDefault="00757913" w:rsidP="000B76AD">
      <w:pPr>
        <w:pStyle w:val="a"/>
        <w:spacing w:before="0"/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57913" w:rsidRDefault="00757913" w:rsidP="000B76AD">
      <w:pPr>
        <w:adjustRightInd w:val="0"/>
        <w:ind w:firstLine="360"/>
        <w:jc w:val="both"/>
        <w:rPr>
          <w:shd w:val="clear" w:color="auto" w:fill="FFFFFF"/>
        </w:rPr>
      </w:pPr>
      <w:r>
        <w:t>-информирование населения по вопросам противодействия терроризму (увеличение количества и улучшение качества публикаций на данную тему, проведение</w:t>
      </w:r>
      <w:r>
        <w:rPr>
          <w:shd w:val="clear" w:color="auto" w:fill="FFFFFF"/>
        </w:rPr>
        <w:t xml:space="preserve"> пропагандистских мероприятий с целью формирования в обществе активной гражданской позиции, использование различных форм информационно-воспитательной работы,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деятельности).</w:t>
      </w:r>
    </w:p>
    <w:p w:rsidR="00757913" w:rsidRDefault="00757913" w:rsidP="000B76AD">
      <w:pPr>
        <w:adjustRightInd w:val="0"/>
        <w:ind w:firstLine="360"/>
        <w:jc w:val="both"/>
      </w:pPr>
      <w:r>
        <w:t xml:space="preserve">Мероприятия Программы направлены на обеспечение высокого уровня безопасности жизнедеятельности в  Спешневском  сельском поселении. </w:t>
      </w:r>
    </w:p>
    <w:p w:rsidR="00757913" w:rsidRPr="00612669" w:rsidRDefault="00757913" w:rsidP="000B76AD">
      <w:pPr>
        <w:adjustRightInd w:val="0"/>
        <w:ind w:firstLine="360"/>
        <w:jc w:val="center"/>
        <w:rPr>
          <w:rStyle w:val="Strong"/>
          <w:bCs/>
        </w:rPr>
      </w:pPr>
      <w:r w:rsidRPr="00612669">
        <w:rPr>
          <w:rStyle w:val="Strong"/>
          <w:bCs/>
        </w:rPr>
        <w:t>3. Программные мероприятия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both"/>
      </w:pPr>
      <w:r>
        <w:rPr>
          <w:sz w:val="22"/>
          <w:szCs w:val="22"/>
        </w:rPr>
        <w:t xml:space="preserve">           Программа включает мероприятия по приоритетным направлениям в сфере профилактики терроризма: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информационно-пропагандистское противодействие терроризму;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усиление антитеррористической защищенности объектов социальной сферы.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 3.1.</w:t>
      </w:r>
      <w:r>
        <w:rPr>
          <w:sz w:val="22"/>
          <w:szCs w:val="22"/>
        </w:rPr>
        <w:t xml:space="preserve"> </w:t>
      </w:r>
      <w:r>
        <w:rPr>
          <w:rStyle w:val="Emphasis"/>
          <w:b/>
          <w:bCs/>
          <w:i w:val="0"/>
          <w:iCs/>
          <w:sz w:val="22"/>
          <w:szCs w:val="22"/>
        </w:rPr>
        <w:t xml:space="preserve"> Информационно-пропагандистское противодействие терроризму. 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rStyle w:val="Emphasis"/>
          <w:iCs/>
          <w:sz w:val="22"/>
          <w:szCs w:val="22"/>
        </w:rPr>
        <w:t xml:space="preserve">          </w:t>
      </w:r>
      <w:r>
        <w:rPr>
          <w:sz w:val="22"/>
          <w:szCs w:val="22"/>
        </w:rPr>
        <w:t>В целях реализации данного направления Программы запланировано проведение следующих мероприятий: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   приобретение методической литературы, книжного фонда по тематике  профилактики проявлений терроризма , укрепления нравственного здоровья в обществе;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изготовление и распространение памяток по предотвращению террористических актов. 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         </w:t>
      </w:r>
      <w:r>
        <w:rPr>
          <w:rStyle w:val="Emphasis"/>
          <w:b/>
          <w:bCs/>
          <w:i w:val="0"/>
          <w:iCs/>
          <w:sz w:val="22"/>
          <w:szCs w:val="22"/>
        </w:rPr>
        <w:t>3.2. Усиление антитеррористической защищенности объектов социальной сферы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rStyle w:val="Emphasis"/>
          <w:b/>
          <w:bCs/>
          <w:iCs/>
          <w:sz w:val="22"/>
          <w:szCs w:val="22"/>
        </w:rPr>
        <w:t xml:space="preserve">         </w:t>
      </w:r>
      <w:r>
        <w:rPr>
          <w:sz w:val="22"/>
          <w:szCs w:val="22"/>
        </w:rPr>
        <w:t>В целях реализации данного направления Программы запланировано проведение следующих мероприятий: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both"/>
        <w:rPr>
          <w:rStyle w:val="Strong"/>
          <w:bCs/>
        </w:rPr>
      </w:pPr>
      <w:r>
        <w:rPr>
          <w:sz w:val="22"/>
          <w:szCs w:val="22"/>
        </w:rPr>
        <w:t xml:space="preserve">  - изготовление информационных стендов, приобретение  методической литературы. 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center"/>
        <w:rPr>
          <w:rStyle w:val="Strong"/>
          <w:bCs/>
          <w:sz w:val="22"/>
          <w:szCs w:val="22"/>
        </w:rPr>
      </w:pPr>
      <w:r>
        <w:rPr>
          <w:rStyle w:val="Strong"/>
          <w:bCs/>
          <w:sz w:val="22"/>
          <w:szCs w:val="22"/>
        </w:rPr>
        <w:t>4. Ресурсное обеспечение Программы</w:t>
      </w:r>
    </w:p>
    <w:p w:rsidR="00757913" w:rsidRDefault="00757913" w:rsidP="000B76AD">
      <w:pPr>
        <w:pStyle w:val="consplusnormal0"/>
        <w:spacing w:before="0" w:beforeAutospacing="0" w:after="0" w:afterAutospacing="0"/>
      </w:pPr>
      <w:r>
        <w:rPr>
          <w:sz w:val="22"/>
          <w:szCs w:val="22"/>
        </w:rPr>
        <w:t>Финансирование Программы предполагается осуществлять за счет местного бюджета.</w:t>
      </w:r>
    </w:p>
    <w:p w:rsidR="00757913" w:rsidRPr="00C9338F" w:rsidRDefault="00757913" w:rsidP="000B76AD">
      <w:pPr>
        <w:pStyle w:val="consplusnormal0"/>
        <w:spacing w:before="0" w:beforeAutospacing="0" w:after="0" w:afterAutospacing="0"/>
        <w:ind w:firstLine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Для реализации программных мероприятий местного бюджета необходимо 3,0 тыс.  рублей:                                                                                                             </w:t>
      </w:r>
      <w:r w:rsidRPr="00C9338F">
        <w:rPr>
          <w:sz w:val="22"/>
          <w:szCs w:val="22"/>
        </w:rPr>
        <w:t>(тыс. рублей)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50"/>
        <w:gridCol w:w="1215"/>
        <w:gridCol w:w="1215"/>
        <w:gridCol w:w="1215"/>
        <w:gridCol w:w="1035"/>
      </w:tblGrid>
      <w:tr w:rsidR="00757913" w:rsidRPr="00C9338F" w:rsidTr="00860F71">
        <w:trPr>
          <w:tblCellSpacing w:w="0" w:type="dxa"/>
        </w:trPr>
        <w:tc>
          <w:tcPr>
            <w:tcW w:w="5250" w:type="dxa"/>
          </w:tcPr>
          <w:p w:rsidR="00757913" w:rsidRPr="00C9338F" w:rsidRDefault="00757913" w:rsidP="00860F71">
            <w:pPr>
              <w:pStyle w:val="consplusnormal0"/>
              <w:ind w:firstLine="360"/>
              <w:rPr>
                <w:b/>
                <w:sz w:val="22"/>
                <w:szCs w:val="22"/>
              </w:rPr>
            </w:pPr>
            <w:r w:rsidRPr="00C9338F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215" w:type="dxa"/>
          </w:tcPr>
          <w:p w:rsidR="00757913" w:rsidRPr="00C9338F" w:rsidRDefault="00757913" w:rsidP="00860F71">
            <w:pPr>
              <w:pStyle w:val="consplusnormal0"/>
              <w:ind w:firstLine="360"/>
              <w:rPr>
                <w:b/>
                <w:sz w:val="22"/>
                <w:szCs w:val="22"/>
              </w:rPr>
            </w:pPr>
            <w:r w:rsidRPr="00C9338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C933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C9338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15" w:type="dxa"/>
          </w:tcPr>
          <w:p w:rsidR="00757913" w:rsidRPr="00C9338F" w:rsidRDefault="00757913" w:rsidP="00860F71">
            <w:pPr>
              <w:pStyle w:val="consplusnormal0"/>
              <w:ind w:firstLine="360"/>
              <w:jc w:val="center"/>
              <w:rPr>
                <w:b/>
                <w:sz w:val="22"/>
                <w:szCs w:val="22"/>
              </w:rPr>
            </w:pPr>
            <w:r w:rsidRPr="00C9338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021 </w:t>
            </w:r>
            <w:r w:rsidRPr="00C9338F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215" w:type="dxa"/>
          </w:tcPr>
          <w:p w:rsidR="00757913" w:rsidRPr="00C9338F" w:rsidRDefault="00757913" w:rsidP="00860F71">
            <w:pPr>
              <w:pStyle w:val="consplusnormal0"/>
              <w:ind w:firstLine="360"/>
              <w:jc w:val="center"/>
              <w:rPr>
                <w:b/>
                <w:sz w:val="22"/>
                <w:szCs w:val="22"/>
              </w:rPr>
            </w:pPr>
            <w:r w:rsidRPr="00C9338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  <w:r w:rsidRPr="00C9338F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35" w:type="dxa"/>
          </w:tcPr>
          <w:p w:rsidR="00757913" w:rsidRPr="00C9338F" w:rsidRDefault="00757913" w:rsidP="00860F71">
            <w:pPr>
              <w:pStyle w:val="consplusnormal0"/>
              <w:ind w:firstLine="360"/>
              <w:jc w:val="center"/>
              <w:rPr>
                <w:b/>
                <w:sz w:val="22"/>
                <w:szCs w:val="22"/>
              </w:rPr>
            </w:pPr>
            <w:r w:rsidRPr="00C9338F">
              <w:rPr>
                <w:b/>
                <w:sz w:val="22"/>
                <w:szCs w:val="22"/>
              </w:rPr>
              <w:t>Всего</w:t>
            </w:r>
          </w:p>
        </w:tc>
      </w:tr>
      <w:tr w:rsidR="00757913" w:rsidTr="00860F71">
        <w:trPr>
          <w:tblCellSpacing w:w="0" w:type="dxa"/>
        </w:trPr>
        <w:tc>
          <w:tcPr>
            <w:tcW w:w="5250" w:type="dxa"/>
          </w:tcPr>
          <w:p w:rsidR="00757913" w:rsidRPr="00C9338F" w:rsidRDefault="00757913" w:rsidP="00860F71">
            <w:pPr>
              <w:pStyle w:val="consplusnormal0"/>
              <w:rPr>
                <w:sz w:val="22"/>
                <w:szCs w:val="22"/>
              </w:rPr>
            </w:pPr>
            <w:r w:rsidRPr="00C9338F">
              <w:rPr>
                <w:sz w:val="22"/>
                <w:szCs w:val="22"/>
              </w:rPr>
              <w:t xml:space="preserve">    За счет средств  бюджета сельского поселения</w:t>
            </w:r>
          </w:p>
        </w:tc>
        <w:tc>
          <w:tcPr>
            <w:tcW w:w="1215" w:type="dxa"/>
          </w:tcPr>
          <w:p w:rsidR="00757913" w:rsidRPr="00C9338F" w:rsidRDefault="00757913" w:rsidP="00860F71">
            <w:pPr>
              <w:pStyle w:val="consplusnormal0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</w:tcPr>
          <w:p w:rsidR="00757913" w:rsidRPr="00C9338F" w:rsidRDefault="00757913" w:rsidP="00860F71">
            <w:pPr>
              <w:pStyle w:val="consplusnormal0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</w:tcPr>
          <w:p w:rsidR="00757913" w:rsidRPr="00C9338F" w:rsidRDefault="00757913" w:rsidP="00860F71">
            <w:pPr>
              <w:pStyle w:val="consplusnormal0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</w:tcPr>
          <w:p w:rsidR="00757913" w:rsidRDefault="00757913" w:rsidP="00860F71">
            <w:pPr>
              <w:pStyle w:val="consplusnormal0"/>
              <w:ind w:firstLine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757913" w:rsidRDefault="00757913" w:rsidP="000B76AD">
      <w:pPr>
        <w:pStyle w:val="consplusnormal0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С учетом возможностей  бюджета сельского поселения объемы средств, направляемых на реализацию Программы, уточняются при разработке проекта  бюджета на очередной финансовый год.                        </w:t>
      </w:r>
    </w:p>
    <w:p w:rsidR="00757913" w:rsidRDefault="00757913" w:rsidP="000B76AD">
      <w:pPr>
        <w:pStyle w:val="consplusnormal0"/>
        <w:spacing w:before="0" w:beforeAutospacing="0" w:after="0" w:afterAutospacing="0"/>
        <w:jc w:val="center"/>
        <w:rPr>
          <w:rStyle w:val="Strong"/>
          <w:bCs/>
        </w:rPr>
      </w:pPr>
      <w:r>
        <w:rPr>
          <w:rStyle w:val="Strong"/>
          <w:bCs/>
          <w:sz w:val="22"/>
          <w:szCs w:val="22"/>
        </w:rPr>
        <w:t>5. Организация управления реализацией Программы</w:t>
      </w:r>
    </w:p>
    <w:p w:rsidR="00757913" w:rsidRDefault="00757913" w:rsidP="000B76AD">
      <w:pPr>
        <w:pStyle w:val="consplusnormal0"/>
        <w:spacing w:before="0" w:beforeAutospacing="0" w:after="0" w:afterAutospacing="0"/>
        <w:jc w:val="center"/>
        <w:rPr>
          <w:rStyle w:val="Strong"/>
          <w:bCs/>
          <w:sz w:val="22"/>
          <w:szCs w:val="22"/>
        </w:rPr>
      </w:pPr>
      <w:r>
        <w:rPr>
          <w:rStyle w:val="Strong"/>
          <w:bCs/>
          <w:sz w:val="22"/>
          <w:szCs w:val="22"/>
        </w:rPr>
        <w:t>и контроль за ходом ее выполнения</w:t>
      </w:r>
    </w:p>
    <w:p w:rsidR="00757913" w:rsidRDefault="00757913" w:rsidP="000B76AD">
      <w:pPr>
        <w:pStyle w:val="consplusnormal0"/>
        <w:spacing w:before="0" w:beforeAutospacing="0" w:after="0" w:afterAutospacing="0"/>
        <w:jc w:val="center"/>
      </w:pPr>
    </w:p>
    <w:p w:rsidR="00757913" w:rsidRDefault="00757913" w:rsidP="000B76AD">
      <w:pPr>
        <w:pStyle w:val="consplusnonformat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Контроль за исполнением программных мероприятий осуществляется  Главой Спешневского сельского поселения.</w:t>
      </w:r>
    </w:p>
    <w:p w:rsidR="00757913" w:rsidRDefault="00757913" w:rsidP="000B76AD">
      <w:pPr>
        <w:pStyle w:val="consplusnonformat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Ответственными за выполнение мероприятий Программы в установленные сроки являются исполнители Программы.</w:t>
      </w:r>
    </w:p>
    <w:p w:rsidR="00757913" w:rsidRDefault="00757913" w:rsidP="000B76AD">
      <w:pPr>
        <w:adjustRightInd w:val="0"/>
        <w:ind w:firstLine="360"/>
        <w:jc w:val="both"/>
      </w:pPr>
      <w:r>
        <w:t xml:space="preserve">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757913" w:rsidRPr="006855C3" w:rsidRDefault="00757913" w:rsidP="000B76AD">
      <w:pPr>
        <w:adjustRightInd w:val="0"/>
        <w:ind w:firstLine="360"/>
        <w:jc w:val="both"/>
      </w:pPr>
      <w:r w:rsidRPr="006855C3">
        <w:t xml:space="preserve">Координацию действий по формированию и внесению изменений в программу, контролю и отчетности при реализации Программы осуществляет администрация </w:t>
      </w:r>
      <w:r>
        <w:t>Спешневского</w:t>
      </w:r>
      <w:r w:rsidRPr="006855C3">
        <w:t xml:space="preserve"> сельского поселения.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Заказчик Программы с учетом выделяемых на ее исполнение финансовых средств  бюджета сельского поселения ежегодно уточняет целевые показатели затрат на мероприятия, контролирует их реализацию.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 бюджета сельского поселения.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При отсутствии финансирования мероприятий Программы  заказчик и исполнители вносят предложения об изменении сроков их реализации либо о снятии их с контроля.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both"/>
        <w:rPr>
          <w:rStyle w:val="Strong"/>
          <w:bCs/>
        </w:rPr>
      </w:pPr>
      <w:r>
        <w:rPr>
          <w:sz w:val="22"/>
          <w:szCs w:val="22"/>
        </w:rPr>
        <w:t xml:space="preserve"> 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center"/>
      </w:pPr>
      <w:r>
        <w:rPr>
          <w:rStyle w:val="Strong"/>
          <w:bCs/>
          <w:sz w:val="22"/>
          <w:szCs w:val="22"/>
        </w:rPr>
        <w:t>6. Ожидаемые результаты реализации Программы</w:t>
      </w:r>
    </w:p>
    <w:p w:rsidR="00757913" w:rsidRDefault="00757913" w:rsidP="000B76AD">
      <w:pPr>
        <w:pStyle w:val="consplusnormal0"/>
        <w:spacing w:before="0" w:beforeAutospacing="0" w:after="0" w:afterAutospacing="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Реализация мероприятий Программы позволит снизить возможность совершения террористических актов на территории Спешневского сельского поселения, создать систему технической защиты объектов социальной сферы, образования и объектов с массовым пребыванием граждан.</w:t>
      </w:r>
    </w:p>
    <w:p w:rsidR="00757913" w:rsidRDefault="00757913" w:rsidP="000B76AD">
      <w:pPr>
        <w:pStyle w:val="consplusnormal0"/>
        <w:spacing w:line="270" w:lineRule="atLeast"/>
        <w:ind w:firstLine="360"/>
        <w:jc w:val="center"/>
        <w:rPr>
          <w:b/>
          <w:sz w:val="22"/>
          <w:szCs w:val="22"/>
        </w:rPr>
      </w:pPr>
      <w:r>
        <w:rPr>
          <w:rStyle w:val="Strong"/>
          <w:bCs/>
          <w:sz w:val="22"/>
          <w:szCs w:val="22"/>
        </w:rPr>
        <w:t xml:space="preserve"> 7</w:t>
      </w:r>
      <w:r>
        <w:rPr>
          <w:b/>
          <w:sz w:val="22"/>
          <w:szCs w:val="22"/>
        </w:rPr>
        <w:t>. Порядок предоставления отчетности.</w:t>
      </w:r>
    </w:p>
    <w:p w:rsidR="00757913" w:rsidRDefault="00757913" w:rsidP="000B76AD">
      <w:pPr>
        <w:adjustRightInd w:val="0"/>
        <w:ind w:firstLine="360"/>
        <w:jc w:val="both"/>
      </w:pPr>
      <w:r>
        <w:t>Заказчик Программы ежегодно до 1 марта года, следующего за отчетным, готовит годовой отчет о реализации Программы и представляет его главе Спешневского сельского поселения с заключением заместителя главы администрации об оценке эффективности реализации Программы.</w:t>
      </w:r>
    </w:p>
    <w:p w:rsidR="00757913" w:rsidRDefault="00757913" w:rsidP="000B76AD">
      <w:pPr>
        <w:adjustRightInd w:val="0"/>
        <w:ind w:firstLine="360"/>
        <w:jc w:val="both"/>
      </w:pPr>
      <w:r>
        <w:t>После окончания срока реализации Программы заказчик Программы  представляет на утверждение главе Спешневского сельского поселения не позднее 1 июня года, следующего за последним годом реализации Программы, итоговый отчет о ее реализации.</w:t>
      </w:r>
    </w:p>
    <w:p w:rsidR="00757913" w:rsidRDefault="00757913" w:rsidP="000B76AD">
      <w:pPr>
        <w:adjustRightInd w:val="0"/>
        <w:ind w:firstLine="360"/>
        <w:jc w:val="both"/>
      </w:pPr>
      <w: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757913" w:rsidRDefault="00757913" w:rsidP="000B76AD">
      <w:pPr>
        <w:adjustRightInd w:val="0"/>
        <w:ind w:firstLine="360"/>
        <w:jc w:val="right"/>
        <w:outlineLvl w:val="1"/>
      </w:pPr>
      <w:r>
        <w:t xml:space="preserve"> </w:t>
      </w:r>
    </w:p>
    <w:p w:rsidR="00757913" w:rsidRDefault="00757913" w:rsidP="000B76AD">
      <w:pPr>
        <w:adjustRightInd w:val="0"/>
        <w:ind w:firstLine="360"/>
        <w:jc w:val="right"/>
        <w:outlineLvl w:val="1"/>
      </w:pPr>
    </w:p>
    <w:p w:rsidR="00757913" w:rsidRDefault="00757913" w:rsidP="000B76AD">
      <w:pPr>
        <w:adjustRightInd w:val="0"/>
        <w:ind w:firstLine="360"/>
        <w:jc w:val="right"/>
        <w:outlineLvl w:val="1"/>
      </w:pPr>
    </w:p>
    <w:p w:rsidR="00757913" w:rsidRDefault="00757913" w:rsidP="000B76AD">
      <w:pPr>
        <w:adjustRightInd w:val="0"/>
        <w:ind w:firstLine="360"/>
        <w:jc w:val="right"/>
        <w:outlineLvl w:val="1"/>
      </w:pPr>
    </w:p>
    <w:p w:rsidR="00757913" w:rsidRDefault="00757913" w:rsidP="000B76AD">
      <w:pPr>
        <w:adjustRightInd w:val="0"/>
        <w:ind w:firstLine="360"/>
        <w:jc w:val="right"/>
        <w:outlineLvl w:val="1"/>
      </w:pPr>
    </w:p>
    <w:p w:rsidR="00757913" w:rsidRDefault="00757913" w:rsidP="000B76AD">
      <w:pPr>
        <w:adjustRightInd w:val="0"/>
        <w:ind w:firstLine="360"/>
        <w:jc w:val="right"/>
        <w:outlineLvl w:val="1"/>
      </w:pPr>
    </w:p>
    <w:p w:rsidR="00757913" w:rsidRDefault="00757913" w:rsidP="000B76AD">
      <w:pPr>
        <w:adjustRightInd w:val="0"/>
        <w:ind w:firstLine="360"/>
        <w:jc w:val="right"/>
        <w:outlineLvl w:val="1"/>
      </w:pPr>
    </w:p>
    <w:p w:rsidR="00757913" w:rsidRDefault="00757913" w:rsidP="000B76AD">
      <w:pPr>
        <w:adjustRightInd w:val="0"/>
        <w:ind w:firstLine="360"/>
        <w:jc w:val="right"/>
        <w:outlineLvl w:val="1"/>
      </w:pPr>
    </w:p>
    <w:p w:rsidR="00757913" w:rsidRDefault="00757913" w:rsidP="000B76AD">
      <w:pPr>
        <w:adjustRightInd w:val="0"/>
        <w:ind w:firstLine="360"/>
        <w:jc w:val="right"/>
        <w:outlineLvl w:val="1"/>
      </w:pPr>
    </w:p>
    <w:p w:rsidR="00757913" w:rsidRDefault="00757913" w:rsidP="000B76AD">
      <w:pPr>
        <w:adjustRightInd w:val="0"/>
        <w:ind w:firstLine="360"/>
        <w:jc w:val="right"/>
        <w:outlineLvl w:val="1"/>
      </w:pPr>
    </w:p>
    <w:p w:rsidR="00757913" w:rsidRDefault="00757913" w:rsidP="000B76AD">
      <w:pPr>
        <w:adjustRightInd w:val="0"/>
        <w:ind w:firstLine="360"/>
        <w:jc w:val="right"/>
        <w:outlineLvl w:val="1"/>
      </w:pPr>
    </w:p>
    <w:p w:rsidR="00757913" w:rsidRDefault="00757913" w:rsidP="000B76AD">
      <w:pPr>
        <w:adjustRightInd w:val="0"/>
        <w:ind w:firstLine="360"/>
        <w:jc w:val="right"/>
        <w:outlineLvl w:val="1"/>
      </w:pPr>
    </w:p>
    <w:p w:rsidR="00757913" w:rsidRDefault="00757913" w:rsidP="000B76AD">
      <w:pPr>
        <w:adjustRightInd w:val="0"/>
        <w:ind w:firstLine="360"/>
        <w:jc w:val="right"/>
        <w:outlineLvl w:val="1"/>
      </w:pPr>
    </w:p>
    <w:p w:rsidR="00757913" w:rsidRDefault="00757913" w:rsidP="000B76AD">
      <w:pPr>
        <w:adjustRightInd w:val="0"/>
        <w:ind w:firstLine="360"/>
        <w:jc w:val="right"/>
        <w:outlineLvl w:val="1"/>
      </w:pPr>
    </w:p>
    <w:p w:rsidR="00757913" w:rsidRDefault="00757913" w:rsidP="000B76AD">
      <w:pPr>
        <w:adjustRightInd w:val="0"/>
        <w:ind w:firstLine="360"/>
        <w:jc w:val="right"/>
        <w:outlineLvl w:val="1"/>
      </w:pPr>
    </w:p>
    <w:p w:rsidR="00757913" w:rsidRDefault="00757913" w:rsidP="000B76AD">
      <w:pPr>
        <w:adjustRightInd w:val="0"/>
        <w:ind w:firstLine="360"/>
        <w:jc w:val="right"/>
        <w:outlineLvl w:val="1"/>
      </w:pPr>
    </w:p>
    <w:p w:rsidR="00757913" w:rsidRPr="00E12830" w:rsidRDefault="00757913" w:rsidP="000B76AD">
      <w:pPr>
        <w:spacing w:after="120"/>
      </w:pPr>
      <w:r w:rsidRPr="00E12830">
        <w:t> </w:t>
      </w:r>
    </w:p>
    <w:p w:rsidR="00757913" w:rsidRDefault="00757913" w:rsidP="000B76AD">
      <w:pPr>
        <w:spacing w:after="120"/>
      </w:pPr>
      <w:r w:rsidRPr="00E12830">
        <w:t> </w:t>
      </w:r>
    </w:p>
    <w:p w:rsidR="00757913" w:rsidRDefault="00757913" w:rsidP="000B76AD">
      <w:pPr>
        <w:spacing w:after="120"/>
      </w:pPr>
    </w:p>
    <w:p w:rsidR="00757913" w:rsidRDefault="00757913" w:rsidP="000B76AD">
      <w:pPr>
        <w:adjustRightInd w:val="0"/>
        <w:outlineLvl w:val="1"/>
      </w:pPr>
    </w:p>
    <w:p w:rsidR="00757913" w:rsidRDefault="00757913" w:rsidP="000B76AD">
      <w:pPr>
        <w:adjustRightInd w:val="0"/>
        <w:ind w:firstLine="360"/>
        <w:jc w:val="right"/>
        <w:outlineLvl w:val="1"/>
      </w:pPr>
      <w:r>
        <w:t>Приложение № 1</w:t>
      </w:r>
    </w:p>
    <w:p w:rsidR="00757913" w:rsidRDefault="00757913" w:rsidP="000B76AD">
      <w:pPr>
        <w:adjustRightInd w:val="0"/>
        <w:ind w:firstLine="360"/>
        <w:jc w:val="right"/>
      </w:pPr>
      <w:r>
        <w:t>к Программе</w:t>
      </w:r>
    </w:p>
    <w:p w:rsidR="00757913" w:rsidRDefault="00757913" w:rsidP="000B76AD">
      <w:pPr>
        <w:ind w:firstLine="360"/>
      </w:pPr>
    </w:p>
    <w:p w:rsidR="00757913" w:rsidRPr="00C9338F" w:rsidRDefault="00757913" w:rsidP="000B76AD">
      <w:pPr>
        <w:ind w:firstLine="360"/>
        <w:jc w:val="center"/>
        <w:outlineLvl w:val="0"/>
        <w:rPr>
          <w:b/>
        </w:rPr>
      </w:pPr>
      <w:r w:rsidRPr="00C9338F">
        <w:rPr>
          <w:b/>
        </w:rPr>
        <w:t xml:space="preserve">Перечень мероприятий  </w:t>
      </w:r>
    </w:p>
    <w:p w:rsidR="00757913" w:rsidRPr="00C9338F" w:rsidRDefault="00757913" w:rsidP="000B76AD">
      <w:pPr>
        <w:ind w:firstLine="360"/>
        <w:jc w:val="center"/>
        <w:outlineLvl w:val="0"/>
        <w:rPr>
          <w:b/>
        </w:rPr>
      </w:pPr>
      <w:r>
        <w:rPr>
          <w:b/>
        </w:rPr>
        <w:t xml:space="preserve"> </w:t>
      </w:r>
      <w:r w:rsidRPr="00C9338F">
        <w:rPr>
          <w:b/>
        </w:rPr>
        <w:t xml:space="preserve"> </w:t>
      </w:r>
      <w:r>
        <w:rPr>
          <w:b/>
        </w:rPr>
        <w:t>Муниципальной программы</w:t>
      </w:r>
    </w:p>
    <w:p w:rsidR="00757913" w:rsidRPr="00C9338F" w:rsidRDefault="00757913" w:rsidP="000B76AD">
      <w:pPr>
        <w:ind w:firstLine="360"/>
        <w:jc w:val="center"/>
        <w:outlineLvl w:val="0"/>
      </w:pPr>
      <w:r w:rsidRPr="00C9338F">
        <w:rPr>
          <w:b/>
        </w:rPr>
        <w:t xml:space="preserve">по профилактике терроризма и экстремизма,  минимизации и (или) ликвидации последствий проявления терроризма и экстремизма </w:t>
      </w:r>
      <w:r>
        <w:rPr>
          <w:b/>
        </w:rPr>
        <w:t xml:space="preserve">на территории  Спешневского сельского поселения </w:t>
      </w:r>
      <w:r w:rsidRPr="00C9338F">
        <w:rPr>
          <w:b/>
        </w:rPr>
        <w:t xml:space="preserve"> на</w:t>
      </w:r>
      <w:r w:rsidRPr="00C9338F">
        <w:t xml:space="preserve"> </w:t>
      </w:r>
      <w:r>
        <w:rPr>
          <w:b/>
        </w:rPr>
        <w:t>2020</w:t>
      </w:r>
      <w:r w:rsidRPr="00C9338F">
        <w:rPr>
          <w:b/>
        </w:rPr>
        <w:t>-20</w:t>
      </w:r>
      <w:r>
        <w:rPr>
          <w:b/>
        </w:rPr>
        <w:t xml:space="preserve">22 </w:t>
      </w:r>
      <w:r w:rsidRPr="00C9338F">
        <w:rPr>
          <w:b/>
        </w:rPr>
        <w:t>годы</w:t>
      </w:r>
      <w:r w:rsidRPr="00C9338F">
        <w:t xml:space="preserve"> </w:t>
      </w:r>
    </w:p>
    <w:p w:rsidR="00757913" w:rsidRPr="00C9338F" w:rsidRDefault="00757913" w:rsidP="000B76AD">
      <w:pPr>
        <w:ind w:firstLine="360"/>
        <w:jc w:val="center"/>
        <w:outlineLvl w:val="0"/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635"/>
        <w:gridCol w:w="1742"/>
        <w:gridCol w:w="1665"/>
        <w:gridCol w:w="794"/>
        <w:gridCol w:w="851"/>
        <w:gridCol w:w="1850"/>
      </w:tblGrid>
      <w:tr w:rsidR="00757913" w:rsidRPr="00C9338F" w:rsidTr="00860F71">
        <w:tc>
          <w:tcPr>
            <w:tcW w:w="0" w:type="auto"/>
            <w:vMerge w:val="restart"/>
            <w:vAlign w:val="center"/>
          </w:tcPr>
          <w:p w:rsidR="00757913" w:rsidRPr="00C9338F" w:rsidRDefault="00757913" w:rsidP="00860F7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9338F">
              <w:rPr>
                <w:rFonts w:ascii="Times New Roman" w:hAnsi="Times New Roman"/>
              </w:rPr>
              <w:t>№п/п</w:t>
            </w:r>
          </w:p>
        </w:tc>
        <w:tc>
          <w:tcPr>
            <w:tcW w:w="0" w:type="auto"/>
            <w:vMerge w:val="restart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  <w:b/>
              </w:rPr>
            </w:pPr>
            <w:r w:rsidRPr="00C9338F">
              <w:rPr>
                <w:rFonts w:ascii="Times New Roman" w:hAnsi="Times New Roman"/>
              </w:rPr>
              <w:t>Перечень 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rPr>
                <w:rFonts w:ascii="Times New Roman" w:hAnsi="Times New Roman"/>
              </w:rPr>
            </w:pPr>
          </w:p>
          <w:p w:rsidR="00757913" w:rsidRPr="00C9338F" w:rsidRDefault="00757913" w:rsidP="00860F71">
            <w:pPr>
              <w:pStyle w:val="NoSpacing"/>
              <w:ind w:firstLine="360"/>
              <w:rPr>
                <w:rFonts w:ascii="Times New Roman" w:hAnsi="Times New Roman"/>
              </w:rPr>
            </w:pPr>
            <w:r w:rsidRPr="00C9338F">
              <w:rPr>
                <w:rFonts w:ascii="Times New Roman" w:hAnsi="Times New Roman"/>
              </w:rPr>
              <w:t>Адрес реализации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rPr>
                <w:rFonts w:ascii="Times New Roman" w:hAnsi="Times New Roman"/>
                <w:b/>
              </w:rPr>
            </w:pPr>
            <w:r w:rsidRPr="00C9338F">
              <w:rPr>
                <w:rFonts w:ascii="Times New Roman" w:hAnsi="Times New Roman"/>
              </w:rPr>
              <w:t xml:space="preserve">Срок      </w:t>
            </w:r>
            <w:r w:rsidRPr="00C9338F">
              <w:rPr>
                <w:rFonts w:ascii="Times New Roman" w:hAnsi="Times New Roman"/>
              </w:rPr>
              <w:br/>
              <w:t>исполнения</w:t>
            </w:r>
          </w:p>
        </w:tc>
        <w:tc>
          <w:tcPr>
            <w:tcW w:w="3495" w:type="dxa"/>
            <w:gridSpan w:val="3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  <w:b/>
              </w:rPr>
            </w:pPr>
            <w:r w:rsidRPr="00C9338F">
              <w:rPr>
                <w:rFonts w:ascii="Times New Roman" w:hAnsi="Times New Roman"/>
              </w:rPr>
              <w:t>Объем финансирования  с 20</w:t>
            </w:r>
            <w:r>
              <w:rPr>
                <w:rFonts w:ascii="Times New Roman" w:hAnsi="Times New Roman"/>
              </w:rPr>
              <w:t>20</w:t>
            </w:r>
            <w:r w:rsidRPr="00C9338F">
              <w:rPr>
                <w:rFonts w:ascii="Times New Roman" w:hAnsi="Times New Roman"/>
              </w:rPr>
              <w:t xml:space="preserve"> -20</w:t>
            </w:r>
            <w:r>
              <w:rPr>
                <w:rFonts w:ascii="Times New Roman" w:hAnsi="Times New Roman"/>
              </w:rPr>
              <w:t>22</w:t>
            </w:r>
            <w:r w:rsidRPr="00C9338F">
              <w:rPr>
                <w:rFonts w:ascii="Times New Roman" w:hAnsi="Times New Roman"/>
              </w:rPr>
              <w:t xml:space="preserve"> гг. (тыс. руб.)</w:t>
            </w:r>
          </w:p>
        </w:tc>
      </w:tr>
      <w:tr w:rsidR="00757913" w:rsidRPr="00C9338F" w:rsidTr="00860F71">
        <w:tc>
          <w:tcPr>
            <w:tcW w:w="0" w:type="auto"/>
            <w:vMerge/>
            <w:vAlign w:val="center"/>
          </w:tcPr>
          <w:p w:rsidR="00757913" w:rsidRPr="00C9338F" w:rsidRDefault="00757913" w:rsidP="00860F7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7913" w:rsidRPr="00C9338F" w:rsidRDefault="00757913" w:rsidP="00860F71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57913" w:rsidRPr="00C9338F" w:rsidRDefault="00757913" w:rsidP="00860F71"/>
        </w:tc>
        <w:tc>
          <w:tcPr>
            <w:tcW w:w="0" w:type="auto"/>
            <w:vMerge/>
            <w:vAlign w:val="center"/>
          </w:tcPr>
          <w:p w:rsidR="00757913" w:rsidRPr="00C9338F" w:rsidRDefault="00757913" w:rsidP="00860F71">
            <w:pPr>
              <w:rPr>
                <w:b/>
              </w:rPr>
            </w:pPr>
          </w:p>
        </w:tc>
        <w:tc>
          <w:tcPr>
            <w:tcW w:w="794" w:type="dxa"/>
          </w:tcPr>
          <w:p w:rsidR="00757913" w:rsidRPr="00C9338F" w:rsidRDefault="00757913" w:rsidP="00860F71">
            <w:pPr>
              <w:pStyle w:val="NoSpacing"/>
              <w:rPr>
                <w:rFonts w:ascii="Times New Roman" w:hAnsi="Times New Roman"/>
                <w:b/>
              </w:rPr>
            </w:pPr>
            <w:r w:rsidRPr="00C9338F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</w:tcPr>
          <w:p w:rsidR="00757913" w:rsidRPr="00C9338F" w:rsidRDefault="00757913" w:rsidP="00860F71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850" w:type="dxa"/>
          </w:tcPr>
          <w:p w:rsidR="00757913" w:rsidRPr="00C9338F" w:rsidRDefault="00757913" w:rsidP="00860F71">
            <w:pPr>
              <w:pStyle w:val="NoSpacing"/>
              <w:rPr>
                <w:rFonts w:ascii="Times New Roman" w:hAnsi="Times New Roman"/>
                <w:b/>
              </w:rPr>
            </w:pPr>
            <w:r w:rsidRPr="00C9338F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757913" w:rsidRPr="00C9338F" w:rsidTr="00860F71"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C9338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  <w:b/>
              </w:rPr>
            </w:pPr>
            <w:r w:rsidRPr="00C9338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  <w:b/>
              </w:rPr>
            </w:pPr>
            <w:r w:rsidRPr="00C9338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  <w:b/>
              </w:rPr>
            </w:pPr>
            <w:r w:rsidRPr="00C9338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94" w:type="dxa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  <w:b/>
              </w:rPr>
            </w:pPr>
            <w:r w:rsidRPr="00C9338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51" w:type="dxa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  <w:b/>
              </w:rPr>
            </w:pPr>
            <w:r w:rsidRPr="00C9338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850" w:type="dxa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  <w:b/>
              </w:rPr>
            </w:pPr>
            <w:r w:rsidRPr="00C9338F">
              <w:rPr>
                <w:rFonts w:ascii="Times New Roman" w:hAnsi="Times New Roman"/>
                <w:b/>
              </w:rPr>
              <w:t>8</w:t>
            </w:r>
          </w:p>
        </w:tc>
      </w:tr>
      <w:tr w:rsidR="00757913" w:rsidRPr="00C9338F" w:rsidTr="00151C91">
        <w:tc>
          <w:tcPr>
            <w:tcW w:w="10260" w:type="dxa"/>
            <w:gridSpan w:val="7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Основное мероприятие </w:t>
            </w:r>
            <w:r w:rsidRPr="007038BD">
              <w:rPr>
                <w:rFonts w:ascii="Times New Roman" w:hAnsi="Times New Roman"/>
                <w:b/>
              </w:rPr>
              <w:t>«</w:t>
            </w:r>
            <w:r w:rsidRPr="007038BD">
              <w:rPr>
                <w:rStyle w:val="Emphasis"/>
                <w:rFonts w:ascii="Times New Roman" w:hAnsi="Times New Roman"/>
                <w:b/>
                <w:bCs/>
                <w:i w:val="0"/>
                <w:iCs/>
                <w:sz w:val="20"/>
                <w:szCs w:val="20"/>
              </w:rPr>
              <w:t>Информационно-пропагандистское противодействие терроризму»</w:t>
            </w:r>
          </w:p>
        </w:tc>
      </w:tr>
      <w:tr w:rsidR="00757913" w:rsidRPr="00C9338F" w:rsidTr="00860F71">
        <w:tc>
          <w:tcPr>
            <w:tcW w:w="0" w:type="auto"/>
            <w:vAlign w:val="center"/>
          </w:tcPr>
          <w:p w:rsidR="00757913" w:rsidRPr="00C9338F" w:rsidRDefault="00757913" w:rsidP="000B76AD">
            <w:pPr>
              <w:pStyle w:val="NoSpacing"/>
              <w:numPr>
                <w:ilvl w:val="0"/>
                <w:numId w:val="9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7913" w:rsidRPr="00C9338F" w:rsidRDefault="00757913" w:rsidP="00860F71">
            <w:r w:rsidRPr="00C9338F">
              <w:t>Разработка, изготовление и распространение памяток по профилактике терроризма, экстремизма и ксенофобии.</w:t>
            </w:r>
          </w:p>
        </w:tc>
        <w:tc>
          <w:tcPr>
            <w:tcW w:w="0" w:type="auto"/>
          </w:tcPr>
          <w:p w:rsidR="00757913" w:rsidRPr="00C9338F" w:rsidRDefault="00757913" w:rsidP="00860F71">
            <w:pPr>
              <w:ind w:firstLine="360"/>
              <w:jc w:val="center"/>
            </w:pPr>
            <w:r w:rsidRPr="00C9338F">
              <w:t xml:space="preserve">территория сельского поселения 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794" w:type="dxa"/>
            <w:vAlign w:val="center"/>
          </w:tcPr>
          <w:p w:rsidR="00757913" w:rsidRPr="00C9338F" w:rsidRDefault="00757913" w:rsidP="00860F71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vAlign w:val="center"/>
          </w:tcPr>
          <w:p w:rsidR="00757913" w:rsidRPr="008153E0" w:rsidRDefault="00757913" w:rsidP="00860F71">
            <w:pPr>
              <w:pStyle w:val="NoSpacing"/>
              <w:ind w:first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850" w:type="dxa"/>
            <w:vAlign w:val="center"/>
          </w:tcPr>
          <w:p w:rsidR="00757913" w:rsidRPr="008153E0" w:rsidRDefault="00757913" w:rsidP="00860F71">
            <w:pPr>
              <w:pStyle w:val="NoSpacing"/>
              <w:ind w:first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</w:tr>
      <w:tr w:rsidR="00757913" w:rsidRPr="00C9338F" w:rsidTr="00860F71">
        <w:tc>
          <w:tcPr>
            <w:tcW w:w="0" w:type="auto"/>
            <w:vAlign w:val="center"/>
          </w:tcPr>
          <w:p w:rsidR="00757913" w:rsidRPr="00C9338F" w:rsidRDefault="00757913" w:rsidP="000B76AD">
            <w:pPr>
              <w:pStyle w:val="NoSpacing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7913" w:rsidRPr="00C9338F" w:rsidRDefault="00757913" w:rsidP="00860F71">
            <w:r w:rsidRPr="00C9338F">
              <w:t xml:space="preserve">Участие в работе Антитеррористической комиссии администрации </w:t>
            </w:r>
            <w:r>
              <w:t xml:space="preserve">Корсаковского </w:t>
            </w:r>
            <w:r w:rsidRPr="00C9338F">
              <w:t>района.</w:t>
            </w:r>
          </w:p>
        </w:tc>
        <w:tc>
          <w:tcPr>
            <w:tcW w:w="0" w:type="auto"/>
          </w:tcPr>
          <w:p w:rsidR="00757913" w:rsidRPr="00C9338F" w:rsidRDefault="00757913" w:rsidP="00860F71">
            <w:r>
              <w:t xml:space="preserve">Корсаковский </w:t>
            </w:r>
            <w:r w:rsidRPr="00C9338F">
              <w:t>район</w:t>
            </w:r>
          </w:p>
        </w:tc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</w:rPr>
            </w:pPr>
            <w:r w:rsidRPr="00C9338F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3495" w:type="dxa"/>
            <w:gridSpan w:val="3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Без  финансирования</w:t>
            </w:r>
          </w:p>
        </w:tc>
      </w:tr>
      <w:tr w:rsidR="00757913" w:rsidRPr="00C9338F" w:rsidTr="00860F71">
        <w:tc>
          <w:tcPr>
            <w:tcW w:w="0" w:type="auto"/>
            <w:vAlign w:val="center"/>
          </w:tcPr>
          <w:p w:rsidR="00757913" w:rsidRPr="00C9338F" w:rsidRDefault="00757913" w:rsidP="000B76AD">
            <w:pPr>
              <w:pStyle w:val="NoSpacing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7913" w:rsidRPr="00C9338F" w:rsidRDefault="00757913" w:rsidP="00860F71">
            <w:r w:rsidRPr="00C9338F">
              <w:t xml:space="preserve">Взаимообмен информацией с иными субъектами профилактики экстремизма (прокуратурой, администрацией района, УВД, ОУФМС) </w:t>
            </w:r>
          </w:p>
        </w:tc>
        <w:tc>
          <w:tcPr>
            <w:tcW w:w="0" w:type="auto"/>
          </w:tcPr>
          <w:p w:rsidR="00757913" w:rsidRPr="00C9338F" w:rsidRDefault="00757913" w:rsidP="00860F71">
            <w:r>
              <w:t>Корсаков</w:t>
            </w:r>
            <w:r w:rsidRPr="00C9338F">
              <w:t>ский район</w:t>
            </w:r>
          </w:p>
        </w:tc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rPr>
                <w:rFonts w:ascii="Times New Roman" w:hAnsi="Times New Roman"/>
              </w:rPr>
            </w:pPr>
            <w:r w:rsidRPr="00C9338F"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3495" w:type="dxa"/>
            <w:gridSpan w:val="3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Без  финансирования</w:t>
            </w:r>
          </w:p>
        </w:tc>
      </w:tr>
      <w:tr w:rsidR="00757913" w:rsidRPr="00C9338F" w:rsidTr="00860F71">
        <w:tc>
          <w:tcPr>
            <w:tcW w:w="0" w:type="auto"/>
            <w:vAlign w:val="center"/>
          </w:tcPr>
          <w:p w:rsidR="00757913" w:rsidRPr="00C9338F" w:rsidRDefault="00757913" w:rsidP="000B76AD">
            <w:pPr>
              <w:pStyle w:val="NoSpacing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7913" w:rsidRPr="00C9338F" w:rsidRDefault="00757913" w:rsidP="00860F71">
            <w:r w:rsidRPr="00C9338F">
              <w:t xml:space="preserve">Размещение на территории сельского поселения </w:t>
            </w:r>
            <w:r>
              <w:t xml:space="preserve"> </w:t>
            </w:r>
            <w:r w:rsidRPr="00C9338F">
              <w:t xml:space="preserve"> (на информационных стендах) информации для иностранных граждан, содержащей разъяснение требований действующего законодательства, а так же контактных телефонов о том, куда следует обращаться в случаях совершения в отношении них преступлений. </w:t>
            </w:r>
          </w:p>
        </w:tc>
        <w:tc>
          <w:tcPr>
            <w:tcW w:w="0" w:type="auto"/>
          </w:tcPr>
          <w:p w:rsidR="00757913" w:rsidRPr="00C9338F" w:rsidRDefault="00757913" w:rsidP="00860F71">
            <w:r w:rsidRPr="00C9338F">
              <w:t xml:space="preserve">территория сельского поселения 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</w:rPr>
            </w:pPr>
            <w:r w:rsidRPr="00C9338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3495" w:type="dxa"/>
            <w:gridSpan w:val="3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Без  финансирования</w:t>
            </w:r>
          </w:p>
        </w:tc>
      </w:tr>
      <w:tr w:rsidR="00757913" w:rsidRPr="00C9338F" w:rsidTr="00860F71">
        <w:tc>
          <w:tcPr>
            <w:tcW w:w="0" w:type="auto"/>
            <w:vAlign w:val="center"/>
          </w:tcPr>
          <w:p w:rsidR="00757913" w:rsidRPr="00C9338F" w:rsidRDefault="00757913" w:rsidP="000B76AD">
            <w:pPr>
              <w:pStyle w:val="NoSpacing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7913" w:rsidRPr="003B1C87" w:rsidRDefault="00757913" w:rsidP="00860F71">
            <w:pPr>
              <w:jc w:val="both"/>
              <w:rPr>
                <w:color w:val="000000"/>
              </w:rPr>
            </w:pPr>
            <w:r w:rsidRPr="003B1C87">
              <w:rPr>
                <w:color w:val="000000"/>
              </w:rPr>
              <w:t xml:space="preserve">Информирование жителей  </w:t>
            </w:r>
            <w:r>
              <w:rPr>
                <w:color w:val="000000"/>
              </w:rPr>
              <w:t>Спешневского</w:t>
            </w:r>
            <w:r w:rsidRPr="003B1C87">
              <w:rPr>
                <w:color w:val="000000"/>
              </w:rPr>
              <w:t xml:space="preserve"> сельского поселения о порядке действий при угрозе возникновения террористических актов, посредст</w:t>
            </w:r>
            <w:r w:rsidRPr="003B1C87">
              <w:rPr>
                <w:color w:val="000000"/>
              </w:rPr>
              <w:softHyphen/>
              <w:t xml:space="preserve">вом размещения информации в средствах массовой информации </w:t>
            </w:r>
          </w:p>
        </w:tc>
        <w:tc>
          <w:tcPr>
            <w:tcW w:w="0" w:type="auto"/>
          </w:tcPr>
          <w:p w:rsidR="00757913" w:rsidRPr="00C9338F" w:rsidRDefault="00757913" w:rsidP="00860F71">
            <w:r w:rsidRPr="00C9338F">
              <w:t xml:space="preserve">территория сельского поселения </w:t>
            </w:r>
            <w:r>
              <w:t xml:space="preserve"> </w:t>
            </w:r>
          </w:p>
        </w:tc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</w:rPr>
            </w:pPr>
            <w:r w:rsidRPr="00C9338F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794" w:type="dxa"/>
            <w:vAlign w:val="center"/>
          </w:tcPr>
          <w:p w:rsidR="00757913" w:rsidRPr="00C9338F" w:rsidRDefault="00757913" w:rsidP="00860F71">
            <w:pPr>
              <w:pStyle w:val="NoSpacing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851" w:type="dxa"/>
            <w:vAlign w:val="center"/>
          </w:tcPr>
          <w:p w:rsidR="00757913" w:rsidRPr="008153E0" w:rsidRDefault="00757913" w:rsidP="00860F71">
            <w:pPr>
              <w:pStyle w:val="NoSpacing"/>
              <w:ind w:first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8153E0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850" w:type="dxa"/>
            <w:vAlign w:val="center"/>
          </w:tcPr>
          <w:p w:rsidR="00757913" w:rsidRPr="008153E0" w:rsidRDefault="00757913" w:rsidP="00860F71">
            <w:pPr>
              <w:pStyle w:val="NoSpacing"/>
              <w:ind w:first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  <w:r w:rsidRPr="008153E0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5 </w:t>
            </w:r>
          </w:p>
        </w:tc>
      </w:tr>
      <w:tr w:rsidR="00757913" w:rsidRPr="00C9338F" w:rsidTr="00860F71">
        <w:tc>
          <w:tcPr>
            <w:tcW w:w="0" w:type="auto"/>
            <w:vAlign w:val="center"/>
          </w:tcPr>
          <w:p w:rsidR="00757913" w:rsidRPr="00C9338F" w:rsidRDefault="00757913" w:rsidP="000B76AD">
            <w:pPr>
              <w:pStyle w:val="NoSpacing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7913" w:rsidRPr="003B1C87" w:rsidRDefault="00757913" w:rsidP="00860F71">
            <w:pPr>
              <w:rPr>
                <w:color w:val="000000"/>
                <w:sz w:val="20"/>
                <w:szCs w:val="20"/>
              </w:rPr>
            </w:pPr>
            <w:r w:rsidRPr="003B1C87">
              <w:rPr>
                <w:color w:val="000000"/>
                <w:szCs w:val="20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0" w:type="auto"/>
          </w:tcPr>
          <w:p w:rsidR="00757913" w:rsidRPr="00C9338F" w:rsidRDefault="00757913" w:rsidP="00860F71"/>
        </w:tc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5" w:type="dxa"/>
            <w:gridSpan w:val="3"/>
            <w:vAlign w:val="center"/>
          </w:tcPr>
          <w:p w:rsidR="00757913" w:rsidRDefault="00757913" w:rsidP="00860F71">
            <w:pPr>
              <w:pStyle w:val="NoSpacing"/>
              <w:ind w:first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Без  финансирования</w:t>
            </w:r>
          </w:p>
        </w:tc>
      </w:tr>
      <w:tr w:rsidR="00757913" w:rsidRPr="00C9338F" w:rsidTr="00860F71">
        <w:tc>
          <w:tcPr>
            <w:tcW w:w="0" w:type="auto"/>
            <w:vAlign w:val="center"/>
          </w:tcPr>
          <w:p w:rsidR="00757913" w:rsidRPr="00C9338F" w:rsidRDefault="00757913" w:rsidP="000B76AD">
            <w:pPr>
              <w:pStyle w:val="NoSpacing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7913" w:rsidRPr="003B1C87" w:rsidRDefault="00757913" w:rsidP="00860F71">
            <w:pPr>
              <w:rPr>
                <w:color w:val="000000"/>
              </w:rPr>
            </w:pPr>
            <w:r w:rsidRPr="003B1C87">
              <w:rPr>
                <w:color w:val="000000"/>
              </w:rPr>
              <w:t xml:space="preserve">Осуществлять еженедельный обход территории  </w:t>
            </w:r>
            <w:r>
              <w:rPr>
                <w:color w:val="000000"/>
              </w:rPr>
              <w:t>Спешне</w:t>
            </w:r>
            <w:r w:rsidRPr="003B1C87">
              <w:rPr>
                <w:color w:val="000000"/>
              </w:rPr>
              <w:t>вского сельского поселения  на предмет выявления и ликвида</w:t>
            </w:r>
            <w:r w:rsidRPr="003B1C87">
              <w:rPr>
                <w:color w:val="000000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3B1C87">
              <w:rPr>
                <w:color w:val="000000"/>
              </w:rPr>
              <w:softHyphen/>
              <w:t>хитектурные сооружения символов и знаков экстремистской направленности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757913" w:rsidRPr="00C9338F" w:rsidRDefault="00757913" w:rsidP="00860F71"/>
        </w:tc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5" w:type="dxa"/>
            <w:gridSpan w:val="3"/>
            <w:vAlign w:val="center"/>
          </w:tcPr>
          <w:p w:rsidR="00757913" w:rsidRDefault="00757913" w:rsidP="00860F71">
            <w:pPr>
              <w:pStyle w:val="NoSpacing"/>
              <w:ind w:first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Без  финансирования</w:t>
            </w:r>
          </w:p>
        </w:tc>
      </w:tr>
      <w:tr w:rsidR="00757913" w:rsidRPr="00C9338F" w:rsidTr="00860F71">
        <w:tc>
          <w:tcPr>
            <w:tcW w:w="0" w:type="auto"/>
            <w:vAlign w:val="center"/>
          </w:tcPr>
          <w:p w:rsidR="00757913" w:rsidRPr="00C9338F" w:rsidRDefault="00757913" w:rsidP="000B76AD">
            <w:pPr>
              <w:pStyle w:val="NoSpacing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7913" w:rsidRPr="003B1C87" w:rsidRDefault="00757913" w:rsidP="00860F71">
            <w:pPr>
              <w:rPr>
                <w:color w:val="000000"/>
              </w:rPr>
            </w:pPr>
            <w:r w:rsidRPr="003B1C87">
              <w:rPr>
                <w:color w:val="000000"/>
              </w:rPr>
              <w:t>Организация постоянного патрулирования в местах массового скопления людей и отдыха населения города</w:t>
            </w:r>
          </w:p>
        </w:tc>
        <w:tc>
          <w:tcPr>
            <w:tcW w:w="0" w:type="auto"/>
          </w:tcPr>
          <w:p w:rsidR="00757913" w:rsidRPr="00C9338F" w:rsidRDefault="00757913" w:rsidP="00860F71"/>
        </w:tc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5" w:type="dxa"/>
            <w:gridSpan w:val="3"/>
            <w:vAlign w:val="center"/>
          </w:tcPr>
          <w:p w:rsidR="00757913" w:rsidRDefault="00757913" w:rsidP="00860F71">
            <w:pPr>
              <w:pStyle w:val="NoSpacing"/>
              <w:ind w:first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Без  финансирования</w:t>
            </w:r>
          </w:p>
        </w:tc>
      </w:tr>
      <w:tr w:rsidR="00757913" w:rsidRPr="00C9338F" w:rsidTr="00860F71">
        <w:tc>
          <w:tcPr>
            <w:tcW w:w="0" w:type="auto"/>
            <w:vAlign w:val="center"/>
          </w:tcPr>
          <w:p w:rsidR="00757913" w:rsidRPr="00C9338F" w:rsidRDefault="00757913" w:rsidP="000B76AD">
            <w:pPr>
              <w:pStyle w:val="NoSpacing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757913" w:rsidRPr="003B1C87" w:rsidRDefault="00757913" w:rsidP="00860F71">
            <w:pPr>
              <w:rPr>
                <w:color w:val="000000"/>
              </w:rPr>
            </w:pPr>
            <w:r w:rsidRPr="003B1C87">
              <w:rPr>
                <w:color w:val="000000"/>
              </w:rPr>
              <w:t xml:space="preserve">Осуществлять еженедельный обход территории </w:t>
            </w:r>
            <w:r>
              <w:rPr>
                <w:color w:val="000000"/>
              </w:rPr>
              <w:t>Спешне</w:t>
            </w:r>
            <w:r w:rsidRPr="003B1C87">
              <w:rPr>
                <w:color w:val="000000"/>
              </w:rPr>
              <w:t>вского сельского поселения на предмет выяв</w:t>
            </w:r>
            <w:r w:rsidRPr="003B1C87">
              <w:rPr>
                <w:color w:val="000000"/>
              </w:rPr>
              <w:softHyphen/>
              <w:t>ления мест концентрации молодежи. Уведом</w:t>
            </w:r>
            <w:r w:rsidRPr="003B1C87">
              <w:rPr>
                <w:color w:val="000000"/>
              </w:rPr>
              <w:softHyphen/>
              <w:t>лять о данном факте правоохранительные органы</w:t>
            </w:r>
          </w:p>
        </w:tc>
        <w:tc>
          <w:tcPr>
            <w:tcW w:w="0" w:type="auto"/>
          </w:tcPr>
          <w:p w:rsidR="00757913" w:rsidRPr="00C9338F" w:rsidRDefault="00757913" w:rsidP="00860F71"/>
        </w:tc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95" w:type="dxa"/>
            <w:gridSpan w:val="3"/>
            <w:vAlign w:val="center"/>
          </w:tcPr>
          <w:p w:rsidR="00757913" w:rsidRDefault="00757913" w:rsidP="00860F71">
            <w:pPr>
              <w:pStyle w:val="NoSpacing"/>
              <w:ind w:firstLine="36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Без  финансирования</w:t>
            </w:r>
          </w:p>
        </w:tc>
      </w:tr>
      <w:tr w:rsidR="00757913" w:rsidTr="00860F71"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rPr>
                <w:rFonts w:ascii="Times New Roman" w:hAnsi="Times New Roman"/>
                <w:b/>
                <w:bCs/>
              </w:rPr>
            </w:pPr>
            <w:r w:rsidRPr="00C9338F">
              <w:rPr>
                <w:rFonts w:ascii="Times New Roman" w:hAnsi="Times New Roman"/>
                <w:b/>
                <w:bCs/>
              </w:rPr>
              <w:t>ВСЕГО</w:t>
            </w:r>
          </w:p>
          <w:p w:rsidR="00757913" w:rsidRPr="00C9338F" w:rsidRDefault="00757913" w:rsidP="00860F71">
            <w:pPr>
              <w:pStyle w:val="NoSpacing"/>
              <w:ind w:firstLine="3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757913" w:rsidRPr="00C9338F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95" w:type="dxa"/>
            <w:gridSpan w:val="3"/>
            <w:vAlign w:val="center"/>
          </w:tcPr>
          <w:p w:rsidR="00757913" w:rsidRDefault="00757913" w:rsidP="00860F71">
            <w:pPr>
              <w:pStyle w:val="NoSpacing"/>
              <w:ind w:firstLine="3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3,0</w:t>
            </w:r>
          </w:p>
        </w:tc>
      </w:tr>
    </w:tbl>
    <w:p w:rsidR="00757913" w:rsidRDefault="00757913" w:rsidP="000B76AD">
      <w:pPr>
        <w:rPr>
          <w:sz w:val="28"/>
          <w:szCs w:val="28"/>
        </w:rPr>
      </w:pPr>
    </w:p>
    <w:p w:rsidR="00757913" w:rsidRDefault="00757913" w:rsidP="000B76AD">
      <w:pPr>
        <w:rPr>
          <w:sz w:val="28"/>
          <w:szCs w:val="28"/>
        </w:rPr>
      </w:pPr>
    </w:p>
    <w:p w:rsidR="00757913" w:rsidRDefault="00757913" w:rsidP="000B76AD">
      <w:pPr>
        <w:rPr>
          <w:sz w:val="28"/>
          <w:szCs w:val="28"/>
        </w:rPr>
      </w:pPr>
    </w:p>
    <w:p w:rsidR="00757913" w:rsidRPr="002B2BA4" w:rsidRDefault="00757913" w:rsidP="000B76AD">
      <w:pPr>
        <w:rPr>
          <w:sz w:val="28"/>
          <w:szCs w:val="28"/>
        </w:rPr>
      </w:pPr>
    </w:p>
    <w:p w:rsidR="00757913" w:rsidRDefault="00757913" w:rsidP="009866DA">
      <w:pPr>
        <w:jc w:val="both"/>
        <w:rPr>
          <w:sz w:val="28"/>
          <w:szCs w:val="28"/>
        </w:rPr>
      </w:pPr>
    </w:p>
    <w:p w:rsidR="00757913" w:rsidRDefault="00757913" w:rsidP="009866DA">
      <w:pPr>
        <w:jc w:val="both"/>
        <w:rPr>
          <w:sz w:val="28"/>
          <w:szCs w:val="28"/>
        </w:rPr>
      </w:pPr>
    </w:p>
    <w:p w:rsidR="00757913" w:rsidRDefault="00757913" w:rsidP="009866DA">
      <w:pPr>
        <w:jc w:val="both"/>
        <w:rPr>
          <w:sz w:val="28"/>
          <w:szCs w:val="28"/>
        </w:rPr>
      </w:pPr>
    </w:p>
    <w:p w:rsidR="00757913" w:rsidRDefault="00757913" w:rsidP="001504F9">
      <w:pPr>
        <w:keepNext/>
        <w:keepLines/>
        <w:jc w:val="right"/>
        <w:rPr>
          <w:sz w:val="28"/>
          <w:szCs w:val="28"/>
        </w:rPr>
      </w:pPr>
    </w:p>
    <w:p w:rsidR="00757913" w:rsidRDefault="00757913" w:rsidP="004021D9">
      <w:pPr>
        <w:keepNext/>
        <w:keepLines/>
        <w:jc w:val="center"/>
        <w:rPr>
          <w:sz w:val="28"/>
          <w:szCs w:val="28"/>
        </w:rPr>
      </w:pPr>
    </w:p>
    <w:p w:rsidR="00757913" w:rsidRDefault="00757913" w:rsidP="001504F9">
      <w:pPr>
        <w:keepNext/>
        <w:keepLines/>
        <w:jc w:val="right"/>
      </w:pPr>
    </w:p>
    <w:p w:rsidR="00757913" w:rsidRDefault="00757913" w:rsidP="001504F9">
      <w:pPr>
        <w:keepNext/>
        <w:keepLines/>
        <w:jc w:val="right"/>
      </w:pPr>
    </w:p>
    <w:p w:rsidR="00757913" w:rsidRDefault="00757913" w:rsidP="001504F9">
      <w:pPr>
        <w:keepNext/>
        <w:keepLines/>
        <w:jc w:val="right"/>
      </w:pPr>
    </w:p>
    <w:p w:rsidR="00757913" w:rsidRDefault="00757913" w:rsidP="001504F9">
      <w:pPr>
        <w:keepNext/>
        <w:keepLines/>
        <w:jc w:val="right"/>
      </w:pPr>
    </w:p>
    <w:p w:rsidR="00757913" w:rsidRDefault="00757913" w:rsidP="001504F9">
      <w:pPr>
        <w:keepNext/>
        <w:keepLines/>
        <w:jc w:val="right"/>
      </w:pPr>
    </w:p>
    <w:p w:rsidR="00757913" w:rsidRDefault="00757913" w:rsidP="001504F9">
      <w:pPr>
        <w:keepNext/>
        <w:keepLines/>
        <w:jc w:val="right"/>
      </w:pPr>
    </w:p>
    <w:p w:rsidR="00757913" w:rsidRDefault="00757913" w:rsidP="001504F9">
      <w:pPr>
        <w:keepNext/>
        <w:keepLines/>
        <w:jc w:val="right"/>
      </w:pPr>
    </w:p>
    <w:p w:rsidR="00757913" w:rsidRDefault="00757913" w:rsidP="001504F9">
      <w:pPr>
        <w:keepNext/>
        <w:keepLines/>
        <w:jc w:val="right"/>
      </w:pPr>
    </w:p>
    <w:sectPr w:rsidR="00757913" w:rsidSect="004021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2274D"/>
    <w:multiLevelType w:val="multilevel"/>
    <w:tmpl w:val="D12642C8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">
    <w:nsid w:val="315138EA"/>
    <w:multiLevelType w:val="hybridMultilevel"/>
    <w:tmpl w:val="5F60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A148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3BD75BB9"/>
    <w:multiLevelType w:val="hybridMultilevel"/>
    <w:tmpl w:val="5F604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3D0899"/>
    <w:multiLevelType w:val="hybridMultilevel"/>
    <w:tmpl w:val="EB165226"/>
    <w:lvl w:ilvl="0" w:tplc="0396EA3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972DE8"/>
    <w:multiLevelType w:val="hybridMultilevel"/>
    <w:tmpl w:val="C15A2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7833327"/>
    <w:multiLevelType w:val="hybridMultilevel"/>
    <w:tmpl w:val="D4568248"/>
    <w:lvl w:ilvl="0" w:tplc="D4F69E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F972442"/>
    <w:multiLevelType w:val="multilevel"/>
    <w:tmpl w:val="64CAF6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E61"/>
    <w:rsid w:val="00032E61"/>
    <w:rsid w:val="000B76AD"/>
    <w:rsid w:val="000E2EF9"/>
    <w:rsid w:val="001504F9"/>
    <w:rsid w:val="00151C91"/>
    <w:rsid w:val="00211413"/>
    <w:rsid w:val="00247633"/>
    <w:rsid w:val="00293CB0"/>
    <w:rsid w:val="002B2BA4"/>
    <w:rsid w:val="003B1C87"/>
    <w:rsid w:val="003E68A8"/>
    <w:rsid w:val="004021D9"/>
    <w:rsid w:val="00421B7B"/>
    <w:rsid w:val="004F3BD1"/>
    <w:rsid w:val="004F6AFD"/>
    <w:rsid w:val="0056688A"/>
    <w:rsid w:val="005718CA"/>
    <w:rsid w:val="00574053"/>
    <w:rsid w:val="005970E7"/>
    <w:rsid w:val="005A4177"/>
    <w:rsid w:val="005B52FE"/>
    <w:rsid w:val="00612669"/>
    <w:rsid w:val="00617114"/>
    <w:rsid w:val="00647EC0"/>
    <w:rsid w:val="006855C3"/>
    <w:rsid w:val="00685A3A"/>
    <w:rsid w:val="0068612E"/>
    <w:rsid w:val="006C2DB7"/>
    <w:rsid w:val="007038BD"/>
    <w:rsid w:val="00757913"/>
    <w:rsid w:val="007C54C1"/>
    <w:rsid w:val="008153E0"/>
    <w:rsid w:val="00835837"/>
    <w:rsid w:val="00860F71"/>
    <w:rsid w:val="008812DB"/>
    <w:rsid w:val="008E320B"/>
    <w:rsid w:val="0092484F"/>
    <w:rsid w:val="0093706A"/>
    <w:rsid w:val="00947429"/>
    <w:rsid w:val="009866DA"/>
    <w:rsid w:val="00A551EA"/>
    <w:rsid w:val="00A62419"/>
    <w:rsid w:val="00AA5C9A"/>
    <w:rsid w:val="00B1507E"/>
    <w:rsid w:val="00B92D6A"/>
    <w:rsid w:val="00C50101"/>
    <w:rsid w:val="00C82304"/>
    <w:rsid w:val="00C929FE"/>
    <w:rsid w:val="00C9338F"/>
    <w:rsid w:val="00CB1316"/>
    <w:rsid w:val="00D0374D"/>
    <w:rsid w:val="00D32439"/>
    <w:rsid w:val="00DE0240"/>
    <w:rsid w:val="00E00C6A"/>
    <w:rsid w:val="00E1248A"/>
    <w:rsid w:val="00E12830"/>
    <w:rsid w:val="00E15FF9"/>
    <w:rsid w:val="00E255C5"/>
    <w:rsid w:val="00E40611"/>
    <w:rsid w:val="00E829E0"/>
    <w:rsid w:val="00F3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4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52FE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04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52FE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04F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D037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9866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6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6DA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150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basedOn w:val="Normal"/>
    <w:next w:val="Normal"/>
    <w:uiPriority w:val="99"/>
    <w:rsid w:val="001504F9"/>
    <w:pPr>
      <w:keepNext/>
      <w:outlineLvl w:val="0"/>
    </w:pPr>
    <w:rPr>
      <w:sz w:val="28"/>
      <w:szCs w:val="20"/>
    </w:rPr>
  </w:style>
  <w:style w:type="table" w:styleId="TableGrid">
    <w:name w:val="Table Grid"/>
    <w:basedOn w:val="TableNormal"/>
    <w:uiPriority w:val="99"/>
    <w:rsid w:val="004021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0B76AD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0B76AD"/>
    <w:pPr>
      <w:autoSpaceDE w:val="0"/>
      <w:autoSpaceDN w:val="0"/>
      <w:ind w:right="-5"/>
      <w:jc w:val="both"/>
    </w:pPr>
    <w:rPr>
      <w:rFonts w:eastAsia="Calibri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76AD"/>
    <w:rPr>
      <w:rFonts w:cs="Times New Roman"/>
      <w:b/>
      <w:bCs/>
      <w:sz w:val="28"/>
      <w:szCs w:val="28"/>
      <w:lang w:val="ru-RU" w:eastAsia="ru-RU" w:bidi="ar-SA"/>
    </w:rPr>
  </w:style>
  <w:style w:type="paragraph" w:styleId="NoSpacing">
    <w:name w:val="No Spacing"/>
    <w:uiPriority w:val="99"/>
    <w:qFormat/>
    <w:rsid w:val="000B76AD"/>
  </w:style>
  <w:style w:type="paragraph" w:customStyle="1" w:styleId="a">
    <w:name w:val="Основной Текст"/>
    <w:basedOn w:val="Normal"/>
    <w:uiPriority w:val="99"/>
    <w:rsid w:val="000B76AD"/>
    <w:pPr>
      <w:autoSpaceDE w:val="0"/>
      <w:autoSpaceDN w:val="0"/>
      <w:spacing w:before="120"/>
      <w:ind w:firstLine="709"/>
      <w:jc w:val="both"/>
    </w:pPr>
    <w:rPr>
      <w:rFonts w:eastAsia="Calibri"/>
      <w:sz w:val="28"/>
      <w:szCs w:val="28"/>
    </w:rPr>
  </w:style>
  <w:style w:type="paragraph" w:customStyle="1" w:styleId="BodyText21">
    <w:name w:val="Body Text 21"/>
    <w:basedOn w:val="Normal"/>
    <w:uiPriority w:val="99"/>
    <w:rsid w:val="000B76AD"/>
    <w:pPr>
      <w:ind w:firstLine="1134"/>
      <w:jc w:val="both"/>
    </w:pPr>
    <w:rPr>
      <w:rFonts w:eastAsia="Calibri"/>
      <w:sz w:val="28"/>
      <w:szCs w:val="20"/>
    </w:rPr>
  </w:style>
  <w:style w:type="paragraph" w:customStyle="1" w:styleId="consplusnormal0">
    <w:name w:val="consplusnormal"/>
    <w:basedOn w:val="Normal"/>
    <w:uiPriority w:val="99"/>
    <w:rsid w:val="000B76AD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basedOn w:val="Normal"/>
    <w:uiPriority w:val="99"/>
    <w:rsid w:val="000B76AD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locked/>
    <w:rsid w:val="000B76AD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8</Pages>
  <Words>2179</Words>
  <Characters>12424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2019-11-14T09:54:00Z</cp:lastPrinted>
  <dcterms:created xsi:type="dcterms:W3CDTF">2019-11-08T06:26:00Z</dcterms:created>
  <dcterms:modified xsi:type="dcterms:W3CDTF">2019-11-14T09:56:00Z</dcterms:modified>
</cp:coreProperties>
</file>