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D5" w:rsidRDefault="00A305D5" w:rsidP="00053080">
      <w:pPr>
        <w:jc w:val="center"/>
        <w:rPr>
          <w:sz w:val="32"/>
          <w:szCs w:val="32"/>
        </w:rPr>
      </w:pPr>
      <w:r>
        <w:rPr>
          <w:sz w:val="32"/>
          <w:szCs w:val="32"/>
        </w:rPr>
        <w:t>Обобщающая и</w:t>
      </w:r>
      <w:r w:rsidR="000A0AB0">
        <w:rPr>
          <w:sz w:val="32"/>
          <w:szCs w:val="32"/>
        </w:rPr>
        <w:t>нформация</w:t>
      </w:r>
      <w:r w:rsidR="00053080">
        <w:rPr>
          <w:sz w:val="32"/>
          <w:szCs w:val="32"/>
        </w:rPr>
        <w:t xml:space="preserve"> о проведении </w:t>
      </w:r>
    </w:p>
    <w:p w:rsidR="00053080" w:rsidRDefault="00053080" w:rsidP="0005308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финансового контроля </w:t>
      </w:r>
    </w:p>
    <w:p w:rsidR="00053080" w:rsidRDefault="00053080" w:rsidP="00053080">
      <w:pPr>
        <w:jc w:val="center"/>
      </w:pPr>
      <w:r>
        <w:rPr>
          <w:sz w:val="32"/>
          <w:szCs w:val="32"/>
        </w:rPr>
        <w:t xml:space="preserve"> </w:t>
      </w:r>
      <w:r w:rsidR="000A0AB0">
        <w:rPr>
          <w:sz w:val="32"/>
          <w:szCs w:val="32"/>
        </w:rPr>
        <w:t>з</w:t>
      </w:r>
      <w:r>
        <w:rPr>
          <w:sz w:val="32"/>
          <w:szCs w:val="32"/>
        </w:rPr>
        <w:t>а</w:t>
      </w:r>
      <w:r w:rsidR="007D19F8">
        <w:rPr>
          <w:sz w:val="32"/>
          <w:szCs w:val="32"/>
        </w:rPr>
        <w:t xml:space="preserve"> </w:t>
      </w:r>
      <w:r w:rsidR="007D19F8">
        <w:rPr>
          <w:b/>
          <w:sz w:val="32"/>
          <w:szCs w:val="32"/>
        </w:rPr>
        <w:t>2019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  <w:r w:rsidR="007D19F8">
        <w:rPr>
          <w:sz w:val="32"/>
          <w:szCs w:val="32"/>
        </w:rPr>
        <w:t>а</w:t>
      </w:r>
    </w:p>
    <w:p w:rsidR="00053080" w:rsidRDefault="00053080" w:rsidP="00053080"/>
    <w:p w:rsidR="001E2FB5" w:rsidRDefault="001E2FB5" w:rsidP="00053080">
      <w:pPr>
        <w:ind w:firstLine="709"/>
        <w:jc w:val="both"/>
        <w:rPr>
          <w:sz w:val="28"/>
          <w:szCs w:val="28"/>
        </w:rPr>
      </w:pPr>
      <w:r w:rsidRPr="001E2FB5">
        <w:rPr>
          <w:sz w:val="28"/>
          <w:szCs w:val="28"/>
        </w:rPr>
        <w:t>В целях раскрытия информации о полноте и своевременности выполнения плана контрольных мероприятий за 201</w:t>
      </w:r>
      <w:r>
        <w:rPr>
          <w:sz w:val="28"/>
          <w:szCs w:val="28"/>
        </w:rPr>
        <w:t>9</w:t>
      </w:r>
      <w:r w:rsidRPr="001E2FB5">
        <w:rPr>
          <w:sz w:val="28"/>
          <w:szCs w:val="28"/>
        </w:rPr>
        <w:t xml:space="preserve"> год, обеспечения эффективности контрольной деятельности, а также анализа информации </w:t>
      </w:r>
      <w:r>
        <w:rPr>
          <w:sz w:val="28"/>
          <w:szCs w:val="28"/>
        </w:rPr>
        <w:t xml:space="preserve">                        </w:t>
      </w:r>
      <w:r w:rsidRPr="001E2FB5">
        <w:rPr>
          <w:sz w:val="28"/>
          <w:szCs w:val="28"/>
        </w:rPr>
        <w:t xml:space="preserve">о результатах проведения контрольных мероприятий,  </w:t>
      </w:r>
      <w:r>
        <w:rPr>
          <w:sz w:val="28"/>
          <w:szCs w:val="28"/>
        </w:rPr>
        <w:t xml:space="preserve">информация                                </w:t>
      </w:r>
      <w:r w:rsidRPr="001E2FB5">
        <w:rPr>
          <w:sz w:val="28"/>
          <w:szCs w:val="28"/>
        </w:rPr>
        <w:t xml:space="preserve"> о результатах контрольной деятельности по осуществлению внутреннего муниципального финансового контроля в сфере бюджетных правоотношений, контроля в сфере закупок товаров, работ, услуг для обеспечения муниципальных нужд  подготовлен в соответствии с требованиями Порядка осуществления внутреннего муниципального финансового контроля в сфере бюджетных правоотношений</w:t>
      </w:r>
      <w:r>
        <w:rPr>
          <w:sz w:val="28"/>
          <w:szCs w:val="28"/>
        </w:rPr>
        <w:t xml:space="preserve"> утвержденного;</w:t>
      </w:r>
    </w:p>
    <w:p w:rsidR="00053080" w:rsidRDefault="00053080" w:rsidP="00053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="001E2FB5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</w:t>
      </w:r>
      <w:proofErr w:type="spellStart"/>
      <w:r w:rsidR="000A0AB0"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от </w:t>
      </w:r>
      <w:r w:rsidR="00A305D5">
        <w:rPr>
          <w:sz w:val="28"/>
          <w:szCs w:val="28"/>
        </w:rPr>
        <w:t>2.07.2018</w:t>
      </w:r>
      <w:r>
        <w:rPr>
          <w:sz w:val="28"/>
          <w:szCs w:val="28"/>
        </w:rPr>
        <w:t xml:space="preserve"> </w:t>
      </w:r>
      <w:r w:rsidR="00A305D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№ </w:t>
      </w:r>
      <w:r w:rsidR="00A305D5">
        <w:rPr>
          <w:sz w:val="28"/>
          <w:szCs w:val="28"/>
        </w:rPr>
        <w:t>208</w:t>
      </w:r>
      <w:r>
        <w:rPr>
          <w:sz w:val="28"/>
          <w:szCs w:val="28"/>
        </w:rPr>
        <w:t xml:space="preserve"> «</w:t>
      </w:r>
      <w:r w:rsidR="00A305D5">
        <w:rPr>
          <w:sz w:val="28"/>
          <w:szCs w:val="28"/>
        </w:rPr>
        <w:t xml:space="preserve">Об утверждении Порядка осуществления полномочий по внутреннему муниципальному финансовому контролю в </w:t>
      </w:r>
      <w:proofErr w:type="spellStart"/>
      <w:r w:rsidR="00A305D5">
        <w:rPr>
          <w:sz w:val="28"/>
          <w:szCs w:val="28"/>
        </w:rPr>
        <w:t>Корсаковском</w:t>
      </w:r>
      <w:proofErr w:type="spellEnd"/>
      <w:r w:rsidR="00A305D5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>»;</w:t>
      </w:r>
    </w:p>
    <w:p w:rsidR="000A0AB0" w:rsidRDefault="00F63A34" w:rsidP="000530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0A0AB0">
        <w:rPr>
          <w:sz w:val="28"/>
          <w:szCs w:val="28"/>
        </w:rPr>
        <w:t>остановление</w:t>
      </w:r>
      <w:r w:rsidR="001E2FB5">
        <w:rPr>
          <w:sz w:val="28"/>
          <w:szCs w:val="28"/>
        </w:rPr>
        <w:t>м</w:t>
      </w:r>
      <w:r w:rsidR="000A0AB0">
        <w:rPr>
          <w:sz w:val="28"/>
          <w:szCs w:val="28"/>
        </w:rPr>
        <w:t xml:space="preserve"> администрации </w:t>
      </w:r>
      <w:proofErr w:type="spellStart"/>
      <w:r w:rsidR="000A0AB0">
        <w:rPr>
          <w:sz w:val="28"/>
          <w:szCs w:val="28"/>
        </w:rPr>
        <w:t>Корсаковского</w:t>
      </w:r>
      <w:proofErr w:type="spellEnd"/>
      <w:r w:rsidR="000A0AB0">
        <w:rPr>
          <w:sz w:val="28"/>
          <w:szCs w:val="28"/>
        </w:rPr>
        <w:t xml:space="preserve"> района от 6.02.2019                 № 29 «Об утверждении Административного регламента по осуществлению полномочий по внутреннему муниципальному финансовому контролю             </w:t>
      </w:r>
      <w:r w:rsidR="005B602F">
        <w:rPr>
          <w:sz w:val="28"/>
          <w:szCs w:val="28"/>
        </w:rPr>
        <w:t xml:space="preserve">         в </w:t>
      </w:r>
      <w:proofErr w:type="spellStart"/>
      <w:r w:rsidR="005B602F">
        <w:rPr>
          <w:sz w:val="28"/>
          <w:szCs w:val="28"/>
        </w:rPr>
        <w:t>Корсаковском</w:t>
      </w:r>
      <w:proofErr w:type="spellEnd"/>
      <w:r w:rsidR="005B602F">
        <w:rPr>
          <w:sz w:val="28"/>
          <w:szCs w:val="28"/>
        </w:rPr>
        <w:t xml:space="preserve"> районе».</w:t>
      </w:r>
    </w:p>
    <w:p w:rsidR="001E2FB5" w:rsidRPr="001E2FB5" w:rsidRDefault="001E2FB5" w:rsidP="001E2FB5">
      <w:pPr>
        <w:ind w:firstLine="709"/>
        <w:jc w:val="both"/>
        <w:rPr>
          <w:sz w:val="28"/>
          <w:szCs w:val="28"/>
        </w:rPr>
      </w:pPr>
      <w:r w:rsidRPr="001E2FB5">
        <w:rPr>
          <w:sz w:val="28"/>
          <w:szCs w:val="28"/>
        </w:rPr>
        <w:t>Деятельность по внутреннему муниципальному финансовому контролю в сфере бюджетных правоотношений, контролю в сфере закупок для обеспечения муниципальных нужд основывается на принципах законности, объективности, эффективности, независимости, профессиональной компетенции, достоверности результатов и гласности.</w:t>
      </w:r>
    </w:p>
    <w:p w:rsidR="001E2FB5" w:rsidRPr="001E2FB5" w:rsidRDefault="001E2FB5" w:rsidP="001E2FB5">
      <w:pPr>
        <w:ind w:firstLine="709"/>
        <w:jc w:val="both"/>
        <w:rPr>
          <w:sz w:val="28"/>
          <w:szCs w:val="28"/>
        </w:rPr>
      </w:pPr>
      <w:r w:rsidRPr="001E2FB5">
        <w:rPr>
          <w:sz w:val="28"/>
          <w:szCs w:val="28"/>
        </w:rPr>
        <w:t xml:space="preserve">  Внутренний муниципальный финансовый контроль в сфере бюджетных правоотношений, контроль в сфере закупок товаров, работ, услуг для обеспечения муниципальных нужд осуществляется во исполнение статьи 269.2 Бюджетного кодекса Российской </w:t>
      </w:r>
      <w:proofErr w:type="gramStart"/>
      <w:r w:rsidRPr="001E2FB5">
        <w:rPr>
          <w:sz w:val="28"/>
          <w:szCs w:val="28"/>
        </w:rPr>
        <w:t>Федерации,  статьи</w:t>
      </w:r>
      <w:proofErr w:type="gramEnd"/>
      <w:r w:rsidRPr="001E2FB5">
        <w:rPr>
          <w:sz w:val="28"/>
          <w:szCs w:val="28"/>
        </w:rPr>
        <w:t xml:space="preserve"> 99 Федерального закона "О контрактной системе в сфере закупок товаров, работ, услуг для обеспечения государственных и муниципальных нужд" от 05.04.2013 N 44-ФЗ. </w:t>
      </w:r>
    </w:p>
    <w:p w:rsidR="001E2FB5" w:rsidRPr="001E2FB5" w:rsidRDefault="001E2FB5" w:rsidP="001E2FB5">
      <w:pPr>
        <w:ind w:firstLine="709"/>
        <w:jc w:val="both"/>
        <w:rPr>
          <w:sz w:val="28"/>
          <w:szCs w:val="28"/>
        </w:rPr>
      </w:pPr>
      <w:r w:rsidRPr="001E2FB5">
        <w:rPr>
          <w:sz w:val="28"/>
          <w:szCs w:val="28"/>
        </w:rPr>
        <w:t xml:space="preserve">      В отчетном периоде внутренним муниципальным финансовым контролем осуществлялись полномочия:</w:t>
      </w:r>
    </w:p>
    <w:p w:rsidR="001E2FB5" w:rsidRPr="001E2FB5" w:rsidRDefault="001E2FB5" w:rsidP="001E2FB5">
      <w:pPr>
        <w:ind w:firstLine="709"/>
        <w:jc w:val="both"/>
        <w:rPr>
          <w:sz w:val="28"/>
          <w:szCs w:val="28"/>
        </w:rPr>
      </w:pPr>
      <w:r w:rsidRPr="001E2FB5">
        <w:rPr>
          <w:sz w:val="28"/>
          <w:szCs w:val="28"/>
        </w:rPr>
        <w:t xml:space="preserve">- </w:t>
      </w:r>
      <w:r>
        <w:rPr>
          <w:sz w:val="28"/>
          <w:szCs w:val="28"/>
        </w:rPr>
        <w:t>контроль за финансово-хозяйственной деятельностью</w:t>
      </w:r>
      <w:r w:rsidRPr="001E2FB5">
        <w:rPr>
          <w:sz w:val="28"/>
          <w:szCs w:val="28"/>
        </w:rPr>
        <w:t xml:space="preserve"> в учреждени</w:t>
      </w:r>
      <w:r w:rsidR="005B602F">
        <w:rPr>
          <w:sz w:val="28"/>
          <w:szCs w:val="28"/>
        </w:rPr>
        <w:t>и</w:t>
      </w:r>
      <w:r w:rsidRPr="001E2FB5">
        <w:rPr>
          <w:sz w:val="28"/>
          <w:szCs w:val="28"/>
        </w:rPr>
        <w:t>;</w:t>
      </w:r>
    </w:p>
    <w:p w:rsidR="001E2FB5" w:rsidRPr="001E2FB5" w:rsidRDefault="001E2FB5" w:rsidP="001E2FB5">
      <w:pPr>
        <w:ind w:firstLine="709"/>
        <w:jc w:val="both"/>
        <w:rPr>
          <w:sz w:val="28"/>
          <w:szCs w:val="28"/>
        </w:rPr>
      </w:pPr>
      <w:r w:rsidRPr="001E2FB5">
        <w:rPr>
          <w:sz w:val="28"/>
          <w:szCs w:val="28"/>
        </w:rPr>
        <w:t xml:space="preserve">- контроль за соблюдением требований законодательства в сфере закупок товаров, работ, услуг для обеспечения муниципальных нужд бюджетных учреждений, предусмотренных ст. 99 Федерального закона </w:t>
      </w:r>
      <w:r w:rsidR="005B602F">
        <w:rPr>
          <w:sz w:val="28"/>
          <w:szCs w:val="28"/>
        </w:rPr>
        <w:t xml:space="preserve">                 </w:t>
      </w:r>
      <w:proofErr w:type="gramStart"/>
      <w:r w:rsidR="005B602F">
        <w:rPr>
          <w:sz w:val="28"/>
          <w:szCs w:val="28"/>
        </w:rPr>
        <w:t xml:space="preserve">   </w:t>
      </w:r>
      <w:r w:rsidRPr="001E2FB5">
        <w:rPr>
          <w:sz w:val="28"/>
          <w:szCs w:val="28"/>
        </w:rPr>
        <w:t>«</w:t>
      </w:r>
      <w:proofErr w:type="gramEnd"/>
      <w:r w:rsidRPr="001E2FB5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:rsidR="001E2FB5" w:rsidRPr="001E2FB5" w:rsidRDefault="001E2FB5" w:rsidP="001E2FB5">
      <w:pPr>
        <w:ind w:firstLine="709"/>
        <w:jc w:val="both"/>
        <w:rPr>
          <w:sz w:val="28"/>
          <w:szCs w:val="28"/>
        </w:rPr>
      </w:pPr>
      <w:r w:rsidRPr="001E2FB5">
        <w:rPr>
          <w:sz w:val="28"/>
          <w:szCs w:val="28"/>
        </w:rPr>
        <w:t>Объектами контроля являлись:</w:t>
      </w:r>
    </w:p>
    <w:p w:rsidR="001E2FB5" w:rsidRPr="001E2FB5" w:rsidRDefault="001E2FB5" w:rsidP="001E2FB5">
      <w:pPr>
        <w:ind w:firstLine="709"/>
        <w:jc w:val="both"/>
        <w:rPr>
          <w:sz w:val="28"/>
          <w:szCs w:val="28"/>
        </w:rPr>
      </w:pPr>
      <w:r w:rsidRPr="001E2FB5">
        <w:rPr>
          <w:sz w:val="28"/>
          <w:szCs w:val="28"/>
        </w:rPr>
        <w:t>а) главные распорядители (получатели) средств районного бюджета, другие участники бюджетного процесса;</w:t>
      </w:r>
    </w:p>
    <w:p w:rsidR="001E2FB5" w:rsidRPr="001E2FB5" w:rsidRDefault="001E2FB5" w:rsidP="001E2FB5">
      <w:pPr>
        <w:ind w:firstLine="709"/>
        <w:jc w:val="both"/>
        <w:rPr>
          <w:sz w:val="28"/>
          <w:szCs w:val="28"/>
        </w:rPr>
      </w:pPr>
      <w:r w:rsidRPr="001E2FB5">
        <w:rPr>
          <w:sz w:val="28"/>
          <w:szCs w:val="28"/>
        </w:rPr>
        <w:t>б) районные бюджетные учреждения в части соблюдения ими целей</w:t>
      </w:r>
      <w:r w:rsidR="005B602F">
        <w:rPr>
          <w:sz w:val="28"/>
          <w:szCs w:val="28"/>
        </w:rPr>
        <w:t xml:space="preserve">                   </w:t>
      </w:r>
      <w:r w:rsidRPr="001E2FB5">
        <w:rPr>
          <w:sz w:val="28"/>
          <w:szCs w:val="28"/>
        </w:rPr>
        <w:t xml:space="preserve">и условий предоставления средств, источником финансового обеспечения </w:t>
      </w:r>
      <w:r w:rsidRPr="001E2FB5">
        <w:rPr>
          <w:sz w:val="28"/>
          <w:szCs w:val="28"/>
        </w:rPr>
        <w:lastRenderedPageBreak/>
        <w:t xml:space="preserve">которых являются целевые межбюджетные трансферты, предоставленные </w:t>
      </w:r>
      <w:r w:rsidR="005B602F">
        <w:rPr>
          <w:sz w:val="28"/>
          <w:szCs w:val="28"/>
        </w:rPr>
        <w:t xml:space="preserve">                 </w:t>
      </w:r>
      <w:r w:rsidRPr="001E2FB5">
        <w:rPr>
          <w:sz w:val="28"/>
          <w:szCs w:val="28"/>
        </w:rPr>
        <w:t>из районного бюджета</w:t>
      </w:r>
      <w:r w:rsidR="005B602F">
        <w:rPr>
          <w:sz w:val="28"/>
          <w:szCs w:val="28"/>
        </w:rPr>
        <w:t>.</w:t>
      </w:r>
    </w:p>
    <w:p w:rsidR="005B602F" w:rsidRDefault="001E2FB5" w:rsidP="001E2FB5">
      <w:pPr>
        <w:ind w:firstLine="709"/>
        <w:jc w:val="both"/>
        <w:rPr>
          <w:sz w:val="28"/>
          <w:szCs w:val="28"/>
        </w:rPr>
      </w:pPr>
      <w:r w:rsidRPr="001E2FB5">
        <w:rPr>
          <w:sz w:val="28"/>
          <w:szCs w:val="28"/>
        </w:rPr>
        <w:t>В 201</w:t>
      </w:r>
      <w:r w:rsidR="005B602F">
        <w:rPr>
          <w:sz w:val="28"/>
          <w:szCs w:val="28"/>
        </w:rPr>
        <w:t>9</w:t>
      </w:r>
      <w:r w:rsidRPr="001E2FB5">
        <w:rPr>
          <w:sz w:val="28"/>
          <w:szCs w:val="28"/>
        </w:rPr>
        <w:t xml:space="preserve"> году проведено </w:t>
      </w:r>
      <w:r w:rsidR="005B602F">
        <w:rPr>
          <w:sz w:val="28"/>
          <w:szCs w:val="28"/>
        </w:rPr>
        <w:t>4</w:t>
      </w:r>
      <w:r w:rsidRPr="001E2FB5">
        <w:rPr>
          <w:sz w:val="28"/>
          <w:szCs w:val="28"/>
        </w:rPr>
        <w:t xml:space="preserve"> контрольных мероприятий по осуществлению внутреннего муниципального финансового контроля в сфере бюджетных правоотношений, контроля в сфере закупок для обеспечения муниципальных нужд. Контрольные мероприятия (проверки) осуществлялись</w:t>
      </w:r>
      <w:r w:rsidR="005B602F">
        <w:rPr>
          <w:sz w:val="28"/>
          <w:szCs w:val="28"/>
        </w:rPr>
        <w:t xml:space="preserve"> должностным лицом отдела экономики, строительства и ЖКХ</w:t>
      </w:r>
      <w:r w:rsidRPr="001E2FB5">
        <w:rPr>
          <w:sz w:val="28"/>
          <w:szCs w:val="28"/>
        </w:rPr>
        <w:t xml:space="preserve"> </w:t>
      </w:r>
      <w:r w:rsidR="005B602F">
        <w:rPr>
          <w:sz w:val="28"/>
          <w:szCs w:val="28"/>
        </w:rPr>
        <w:t xml:space="preserve">администрации </w:t>
      </w:r>
      <w:proofErr w:type="spellStart"/>
      <w:r w:rsidR="005B602F">
        <w:rPr>
          <w:sz w:val="28"/>
          <w:szCs w:val="28"/>
        </w:rPr>
        <w:t>Корсаковского</w:t>
      </w:r>
      <w:proofErr w:type="spellEnd"/>
      <w:r w:rsidR="005B602F">
        <w:rPr>
          <w:sz w:val="28"/>
          <w:szCs w:val="28"/>
        </w:rPr>
        <w:t xml:space="preserve"> района </w:t>
      </w:r>
      <w:r w:rsidRPr="001E2FB5">
        <w:rPr>
          <w:sz w:val="28"/>
          <w:szCs w:val="28"/>
        </w:rPr>
        <w:t xml:space="preserve">в соответствии с планом контрольных мероприятий, </w:t>
      </w:r>
      <w:proofErr w:type="gramStart"/>
      <w:r w:rsidRPr="001E2FB5">
        <w:rPr>
          <w:sz w:val="28"/>
          <w:szCs w:val="28"/>
        </w:rPr>
        <w:t xml:space="preserve">утвержденным </w:t>
      </w:r>
      <w:r w:rsidR="005B602F" w:rsidRPr="005B602F">
        <w:rPr>
          <w:sz w:val="28"/>
          <w:szCs w:val="28"/>
        </w:rPr>
        <w:t xml:space="preserve"> распоряжением</w:t>
      </w:r>
      <w:proofErr w:type="gramEnd"/>
      <w:r w:rsidR="005B602F" w:rsidRPr="005B602F">
        <w:rPr>
          <w:sz w:val="28"/>
          <w:szCs w:val="28"/>
        </w:rPr>
        <w:t xml:space="preserve"> администрации </w:t>
      </w:r>
      <w:proofErr w:type="spellStart"/>
      <w:r w:rsidR="005B602F" w:rsidRPr="005B602F">
        <w:rPr>
          <w:sz w:val="28"/>
          <w:szCs w:val="28"/>
        </w:rPr>
        <w:t>Корсаковского</w:t>
      </w:r>
      <w:proofErr w:type="spellEnd"/>
      <w:r w:rsidR="005B602F" w:rsidRPr="005B602F">
        <w:rPr>
          <w:sz w:val="28"/>
          <w:szCs w:val="28"/>
        </w:rPr>
        <w:t xml:space="preserve">  района </w:t>
      </w:r>
      <w:r w:rsidR="005B602F">
        <w:rPr>
          <w:sz w:val="28"/>
          <w:szCs w:val="28"/>
        </w:rPr>
        <w:t xml:space="preserve">                         </w:t>
      </w:r>
      <w:r w:rsidR="005B602F" w:rsidRPr="005B602F">
        <w:rPr>
          <w:sz w:val="28"/>
          <w:szCs w:val="28"/>
        </w:rPr>
        <w:t>от 29.12.2019 № 182-р «Об утверждении плана проведения плановых проверок в рамках внутреннего муниципального фи</w:t>
      </w:r>
      <w:r w:rsidR="005B602F">
        <w:rPr>
          <w:sz w:val="28"/>
          <w:szCs w:val="28"/>
        </w:rPr>
        <w:t xml:space="preserve">нансового контроля на 2019 год». </w:t>
      </w:r>
    </w:p>
    <w:p w:rsidR="001E2FB5" w:rsidRPr="001E2FB5" w:rsidRDefault="001E2FB5" w:rsidP="001E2FB5">
      <w:pPr>
        <w:ind w:firstLine="709"/>
        <w:jc w:val="both"/>
        <w:rPr>
          <w:sz w:val="28"/>
          <w:szCs w:val="28"/>
        </w:rPr>
      </w:pPr>
    </w:p>
    <w:p w:rsidR="001E2FB5" w:rsidRPr="001E2FB5" w:rsidRDefault="001E2FB5" w:rsidP="001E2FB5">
      <w:pPr>
        <w:ind w:firstLine="709"/>
        <w:jc w:val="both"/>
        <w:rPr>
          <w:sz w:val="28"/>
          <w:szCs w:val="28"/>
        </w:rPr>
      </w:pPr>
      <w:r w:rsidRPr="001E2FB5">
        <w:rPr>
          <w:sz w:val="28"/>
          <w:szCs w:val="28"/>
        </w:rPr>
        <w:t xml:space="preserve">Внеплановые контрольные мероприятия в отчетном периоде не осуществлялись. </w:t>
      </w:r>
    </w:p>
    <w:p w:rsidR="001E2FB5" w:rsidRPr="001E2FB5" w:rsidRDefault="001E2FB5" w:rsidP="001E2FB5">
      <w:pPr>
        <w:ind w:firstLine="709"/>
        <w:jc w:val="both"/>
        <w:rPr>
          <w:sz w:val="28"/>
          <w:szCs w:val="28"/>
        </w:rPr>
      </w:pPr>
      <w:r w:rsidRPr="001E2FB5">
        <w:rPr>
          <w:sz w:val="28"/>
          <w:szCs w:val="28"/>
        </w:rPr>
        <w:t>Все плановые проверки можно сгруппировать по темам мероприятий следующим образом:</w:t>
      </w:r>
    </w:p>
    <w:p w:rsidR="001E2FB5" w:rsidRPr="001E2FB5" w:rsidRDefault="001E2FB5" w:rsidP="005B602F">
      <w:pPr>
        <w:jc w:val="both"/>
        <w:rPr>
          <w:sz w:val="28"/>
          <w:szCs w:val="28"/>
        </w:rPr>
      </w:pPr>
      <w:r w:rsidRPr="001E2FB5">
        <w:rPr>
          <w:sz w:val="28"/>
          <w:szCs w:val="28"/>
        </w:rPr>
        <w:t xml:space="preserve"> </w:t>
      </w:r>
      <w:r w:rsidR="005B602F">
        <w:rPr>
          <w:sz w:val="28"/>
          <w:szCs w:val="28"/>
        </w:rPr>
        <w:tab/>
        <w:t>1.</w:t>
      </w:r>
      <w:r w:rsidR="005B602F">
        <w:rPr>
          <w:sz w:val="28"/>
          <w:szCs w:val="28"/>
        </w:rPr>
        <w:tab/>
      </w:r>
      <w:r w:rsidRPr="001E2FB5">
        <w:rPr>
          <w:sz w:val="28"/>
          <w:szCs w:val="28"/>
        </w:rPr>
        <w:t xml:space="preserve">Соблюдение требований законодательства в сфере закупок </w:t>
      </w:r>
      <w:r w:rsidR="00C12936">
        <w:rPr>
          <w:sz w:val="28"/>
          <w:szCs w:val="28"/>
        </w:rPr>
        <w:t xml:space="preserve">товаров, работ услуг, для обеспечения муниципальных нужд </w:t>
      </w:r>
      <w:r w:rsidRPr="001E2FB5">
        <w:rPr>
          <w:sz w:val="28"/>
          <w:szCs w:val="28"/>
        </w:rPr>
        <w:t>-</w:t>
      </w:r>
      <w:r w:rsidR="005B602F">
        <w:rPr>
          <w:sz w:val="28"/>
          <w:szCs w:val="28"/>
        </w:rPr>
        <w:t>3</w:t>
      </w:r>
      <w:r w:rsidRPr="001E2FB5">
        <w:rPr>
          <w:sz w:val="28"/>
          <w:szCs w:val="28"/>
        </w:rPr>
        <w:t xml:space="preserve"> объект</w:t>
      </w:r>
      <w:r w:rsidR="005B602F">
        <w:rPr>
          <w:sz w:val="28"/>
          <w:szCs w:val="28"/>
        </w:rPr>
        <w:t>а</w:t>
      </w:r>
      <w:r w:rsidRPr="001E2FB5">
        <w:rPr>
          <w:sz w:val="28"/>
          <w:szCs w:val="28"/>
        </w:rPr>
        <w:t xml:space="preserve"> проверки. </w:t>
      </w:r>
    </w:p>
    <w:p w:rsidR="005B602F" w:rsidRDefault="005B602F" w:rsidP="001E2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2936">
        <w:rPr>
          <w:sz w:val="28"/>
          <w:szCs w:val="28"/>
        </w:rPr>
        <w:t>Финансово-хозяйственная деятельность- 1 объект проверки.</w:t>
      </w:r>
    </w:p>
    <w:p w:rsidR="001E2FB5" w:rsidRPr="001E2FB5" w:rsidRDefault="001E2FB5" w:rsidP="001E2FB5">
      <w:pPr>
        <w:ind w:firstLine="709"/>
        <w:jc w:val="both"/>
        <w:rPr>
          <w:sz w:val="28"/>
          <w:szCs w:val="28"/>
        </w:rPr>
      </w:pPr>
      <w:r w:rsidRPr="001E2FB5">
        <w:rPr>
          <w:sz w:val="28"/>
          <w:szCs w:val="28"/>
        </w:rPr>
        <w:t>В 201</w:t>
      </w:r>
      <w:r w:rsidR="005B602F">
        <w:rPr>
          <w:sz w:val="28"/>
          <w:szCs w:val="28"/>
        </w:rPr>
        <w:t>9</w:t>
      </w:r>
      <w:r w:rsidRPr="001E2FB5">
        <w:rPr>
          <w:sz w:val="28"/>
          <w:szCs w:val="28"/>
        </w:rPr>
        <w:t xml:space="preserve"> году результаты проведения контрольных мероприятий, недостатки, нарушения и рекомендации, по устранению выявленных нарушений, отражались в актах проверок. Проводилась разъяснительная работа с руководителями, главными бухгалтерами, контрактными управляющими проверяемых учреждений, в целях последующего контроля </w:t>
      </w:r>
      <w:r w:rsidR="005B602F">
        <w:rPr>
          <w:sz w:val="28"/>
          <w:szCs w:val="28"/>
        </w:rPr>
        <w:t xml:space="preserve">                 </w:t>
      </w:r>
      <w:r w:rsidRPr="001E2FB5">
        <w:rPr>
          <w:sz w:val="28"/>
          <w:szCs w:val="28"/>
        </w:rPr>
        <w:t xml:space="preserve">и впредь недопущения выявленных в ходе проверок замечаний. </w:t>
      </w:r>
    </w:p>
    <w:p w:rsidR="001E2FB5" w:rsidRPr="001E2FB5" w:rsidRDefault="001E2FB5" w:rsidP="001E2FB5">
      <w:pPr>
        <w:ind w:firstLine="709"/>
        <w:jc w:val="both"/>
        <w:rPr>
          <w:sz w:val="28"/>
          <w:szCs w:val="28"/>
        </w:rPr>
      </w:pPr>
      <w:r w:rsidRPr="001E2FB5">
        <w:rPr>
          <w:sz w:val="28"/>
          <w:szCs w:val="28"/>
        </w:rPr>
        <w:t xml:space="preserve">     В отчетном периоде проведены прочие аналитические мероприятия, в том числе:</w:t>
      </w:r>
    </w:p>
    <w:p w:rsidR="001E2FB5" w:rsidRPr="001E2FB5" w:rsidRDefault="001E2FB5" w:rsidP="001E2FB5">
      <w:pPr>
        <w:ind w:firstLine="709"/>
        <w:jc w:val="both"/>
        <w:rPr>
          <w:sz w:val="28"/>
          <w:szCs w:val="28"/>
        </w:rPr>
      </w:pPr>
      <w:r w:rsidRPr="001E2FB5">
        <w:rPr>
          <w:sz w:val="28"/>
          <w:szCs w:val="28"/>
        </w:rPr>
        <w:t>-подготовка плана контрольных мероприятий по внутреннему муниципальному финансовому контролю администрации Болховского района на 20</w:t>
      </w:r>
      <w:r w:rsidR="005B602F">
        <w:rPr>
          <w:sz w:val="28"/>
          <w:szCs w:val="28"/>
        </w:rPr>
        <w:t>20</w:t>
      </w:r>
      <w:r w:rsidRPr="001E2FB5">
        <w:rPr>
          <w:sz w:val="28"/>
          <w:szCs w:val="28"/>
        </w:rPr>
        <w:t xml:space="preserve"> год;</w:t>
      </w:r>
    </w:p>
    <w:p w:rsidR="001E2FB5" w:rsidRPr="001E2FB5" w:rsidRDefault="001E2FB5" w:rsidP="001E2FB5">
      <w:pPr>
        <w:ind w:firstLine="709"/>
        <w:jc w:val="both"/>
        <w:rPr>
          <w:sz w:val="28"/>
          <w:szCs w:val="28"/>
        </w:rPr>
      </w:pPr>
      <w:r w:rsidRPr="001E2FB5">
        <w:rPr>
          <w:sz w:val="28"/>
          <w:szCs w:val="28"/>
        </w:rPr>
        <w:t xml:space="preserve"> -подготовка информации о результатах осуществления внутреннего муниципального финансового контроля в сфере бюджетных правоотношений, контроля в сфере закупок для обеспечения муниципальных нужд за 20</w:t>
      </w:r>
      <w:r w:rsidR="005B602F">
        <w:rPr>
          <w:sz w:val="28"/>
          <w:szCs w:val="28"/>
        </w:rPr>
        <w:t>20</w:t>
      </w:r>
      <w:r w:rsidRPr="001E2FB5">
        <w:rPr>
          <w:sz w:val="28"/>
          <w:szCs w:val="28"/>
        </w:rPr>
        <w:t xml:space="preserve"> год;</w:t>
      </w:r>
    </w:p>
    <w:p w:rsidR="001E2FB5" w:rsidRPr="001E2FB5" w:rsidRDefault="001E2FB5" w:rsidP="001E2FB5">
      <w:pPr>
        <w:ind w:firstLine="709"/>
        <w:jc w:val="both"/>
        <w:rPr>
          <w:sz w:val="28"/>
          <w:szCs w:val="28"/>
        </w:rPr>
      </w:pPr>
      <w:r w:rsidRPr="001E2FB5">
        <w:rPr>
          <w:sz w:val="28"/>
          <w:szCs w:val="28"/>
        </w:rPr>
        <w:t>-участие в работе: заседаний комиссий, совещаний, проводимых органами муниципальной власти;</w:t>
      </w:r>
    </w:p>
    <w:p w:rsidR="001E2FB5" w:rsidRPr="001E2FB5" w:rsidRDefault="001E2FB5" w:rsidP="001E2FB5">
      <w:pPr>
        <w:ind w:firstLine="709"/>
        <w:jc w:val="both"/>
        <w:rPr>
          <w:sz w:val="28"/>
          <w:szCs w:val="28"/>
        </w:rPr>
      </w:pPr>
      <w:r w:rsidRPr="001E2FB5">
        <w:rPr>
          <w:sz w:val="28"/>
          <w:szCs w:val="28"/>
        </w:rPr>
        <w:t>-подготовка и представление письменных ответов на запросы главы района, администрации области и прочих органов.</w:t>
      </w:r>
    </w:p>
    <w:p w:rsidR="001E2FB5" w:rsidRPr="001E2FB5" w:rsidRDefault="001E2FB5" w:rsidP="001E2FB5">
      <w:pPr>
        <w:ind w:firstLine="709"/>
        <w:jc w:val="both"/>
        <w:rPr>
          <w:sz w:val="28"/>
          <w:szCs w:val="28"/>
        </w:rPr>
      </w:pPr>
      <w:r w:rsidRPr="001E2FB5">
        <w:rPr>
          <w:sz w:val="28"/>
          <w:szCs w:val="28"/>
        </w:rPr>
        <w:t xml:space="preserve">Информация о результатах осуществления внутреннего муниципального финансового контроля размещена на официальном сайте администрации </w:t>
      </w:r>
      <w:proofErr w:type="spellStart"/>
      <w:r w:rsidR="005B602F">
        <w:rPr>
          <w:sz w:val="28"/>
          <w:szCs w:val="28"/>
        </w:rPr>
        <w:t>Корсаковского</w:t>
      </w:r>
      <w:proofErr w:type="spellEnd"/>
      <w:r w:rsidRPr="001E2FB5">
        <w:rPr>
          <w:sz w:val="28"/>
          <w:szCs w:val="28"/>
        </w:rPr>
        <w:t xml:space="preserve"> района.</w:t>
      </w:r>
    </w:p>
    <w:p w:rsidR="001E2FB5" w:rsidRPr="001E2FB5" w:rsidRDefault="001E2FB5" w:rsidP="001E2FB5">
      <w:pPr>
        <w:ind w:firstLine="709"/>
        <w:jc w:val="both"/>
        <w:rPr>
          <w:sz w:val="28"/>
          <w:szCs w:val="28"/>
        </w:rPr>
      </w:pPr>
    </w:p>
    <w:p w:rsidR="001E2FB5" w:rsidRDefault="00C12936" w:rsidP="00C12936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экономики,</w:t>
      </w:r>
    </w:p>
    <w:p w:rsidR="00C12936" w:rsidRDefault="00C12936" w:rsidP="00C12936">
      <w:pPr>
        <w:tabs>
          <w:tab w:val="left" w:pos="6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строительства и ЖКХ</w:t>
      </w:r>
      <w:r>
        <w:rPr>
          <w:sz w:val="28"/>
          <w:szCs w:val="28"/>
        </w:rPr>
        <w:tab/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О. И. </w:t>
      </w:r>
      <w:proofErr w:type="spellStart"/>
      <w:r>
        <w:rPr>
          <w:sz w:val="28"/>
          <w:szCs w:val="28"/>
        </w:rPr>
        <w:t>Скульдицкая</w:t>
      </w:r>
      <w:proofErr w:type="spellEnd"/>
    </w:p>
    <w:p w:rsidR="00C12936" w:rsidRDefault="00C12936" w:rsidP="00053080">
      <w:pPr>
        <w:ind w:firstLine="709"/>
        <w:jc w:val="both"/>
        <w:rPr>
          <w:sz w:val="28"/>
          <w:szCs w:val="28"/>
        </w:rPr>
      </w:pPr>
    </w:p>
    <w:sectPr w:rsidR="00C12936" w:rsidSect="00C129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BED" w:rsidRDefault="008A6BED" w:rsidP="00C12936">
      <w:r>
        <w:separator/>
      </w:r>
    </w:p>
  </w:endnote>
  <w:endnote w:type="continuationSeparator" w:id="0">
    <w:p w:rsidR="008A6BED" w:rsidRDefault="008A6BED" w:rsidP="00C1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BED" w:rsidRDefault="008A6BED" w:rsidP="00C12936">
      <w:r>
        <w:separator/>
      </w:r>
    </w:p>
  </w:footnote>
  <w:footnote w:type="continuationSeparator" w:id="0">
    <w:p w:rsidR="008A6BED" w:rsidRDefault="008A6BED" w:rsidP="00C12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80"/>
    <w:rsid w:val="00053080"/>
    <w:rsid w:val="000A0AB0"/>
    <w:rsid w:val="000E52E6"/>
    <w:rsid w:val="001E2FB5"/>
    <w:rsid w:val="00286D16"/>
    <w:rsid w:val="003E0417"/>
    <w:rsid w:val="00563603"/>
    <w:rsid w:val="005B602F"/>
    <w:rsid w:val="007D19F8"/>
    <w:rsid w:val="008A6BED"/>
    <w:rsid w:val="00A305D5"/>
    <w:rsid w:val="00AA5C00"/>
    <w:rsid w:val="00C12936"/>
    <w:rsid w:val="00F6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EA29"/>
  <w15:docId w15:val="{AF848CD4-867E-47EA-B1BB-4A46981C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9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29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129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293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2018-07-11T12:40:00Z</dcterms:created>
  <dcterms:modified xsi:type="dcterms:W3CDTF">2019-12-10T13:02:00Z</dcterms:modified>
</cp:coreProperties>
</file>