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8A" w:rsidRDefault="00F2368A" w:rsidP="00F2368A">
      <w:pPr>
        <w:ind w:left="4219" w:right="435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8A" w:rsidRDefault="00F2368A" w:rsidP="00F2368A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F2368A" w:rsidRDefault="00F2368A" w:rsidP="00F2368A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F2368A" w:rsidRDefault="00F2368A" w:rsidP="00F2368A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 w:rsidRPr="00F2368A">
        <w:rPr>
          <w:iCs/>
          <w:color w:val="000000"/>
          <w:spacing w:val="13"/>
          <w:sz w:val="28"/>
          <w:szCs w:val="28"/>
        </w:rPr>
        <w:t xml:space="preserve">15 </w:t>
      </w:r>
      <w:r>
        <w:rPr>
          <w:iCs/>
          <w:color w:val="000000"/>
          <w:spacing w:val="13"/>
          <w:sz w:val="28"/>
          <w:szCs w:val="28"/>
        </w:rPr>
        <w:t xml:space="preserve">июля 2019 </w:t>
      </w:r>
      <w:r>
        <w:rPr>
          <w:color w:val="000000"/>
          <w:spacing w:val="13"/>
          <w:sz w:val="28"/>
          <w:szCs w:val="28"/>
        </w:rPr>
        <w:t xml:space="preserve"> года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№ 17/2 </w:t>
      </w:r>
      <w:proofErr w:type="spellStart"/>
      <w:r>
        <w:rPr>
          <w:color w:val="000000"/>
          <w:spacing w:val="-1"/>
          <w:sz w:val="28"/>
          <w:szCs w:val="28"/>
        </w:rPr>
        <w:t>д</w:t>
      </w:r>
      <w:proofErr w:type="gramStart"/>
      <w:r>
        <w:rPr>
          <w:color w:val="000000"/>
          <w:spacing w:val="-1"/>
          <w:sz w:val="28"/>
          <w:szCs w:val="28"/>
        </w:rPr>
        <w:t>.Н</w:t>
      </w:r>
      <w:proofErr w:type="gramEnd"/>
      <w:r>
        <w:rPr>
          <w:color w:val="000000"/>
          <w:spacing w:val="-1"/>
          <w:sz w:val="28"/>
          <w:szCs w:val="28"/>
        </w:rPr>
        <w:t>ечаево</w:t>
      </w:r>
      <w:proofErr w:type="spellEnd"/>
    </w:p>
    <w:p w:rsidR="00F2368A" w:rsidRDefault="00F2368A" w:rsidP="00F2368A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 1 полугодие 2019 года.</w:t>
      </w:r>
    </w:p>
    <w:p w:rsidR="00F2368A" w:rsidRDefault="00F2368A" w:rsidP="00F2368A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>
        <w:rPr>
          <w:color w:val="000000"/>
          <w:spacing w:val="2"/>
          <w:sz w:val="28"/>
          <w:szCs w:val="28"/>
        </w:rPr>
        <w:t xml:space="preserve">поселения за </w:t>
      </w:r>
      <w:r w:rsidR="00FD2BDF" w:rsidRPr="00FD2BDF">
        <w:rPr>
          <w:color w:val="000000"/>
          <w:spacing w:val="2"/>
          <w:sz w:val="28"/>
          <w:szCs w:val="28"/>
        </w:rPr>
        <w:t xml:space="preserve">1 </w:t>
      </w:r>
      <w:r>
        <w:rPr>
          <w:color w:val="000000"/>
          <w:spacing w:val="2"/>
          <w:sz w:val="28"/>
          <w:szCs w:val="28"/>
        </w:rPr>
        <w:t>полугодие 2019 года, отметим, что доходная часть бюджета исполнена на 120%, при плане 544.8 тыс</w:t>
      </w:r>
      <w:proofErr w:type="gramStart"/>
      <w:r>
        <w:rPr>
          <w:color w:val="000000"/>
          <w:spacing w:val="2"/>
          <w:sz w:val="28"/>
          <w:szCs w:val="28"/>
        </w:rPr>
        <w:t>.р</w:t>
      </w:r>
      <w:proofErr w:type="gramEnd"/>
      <w:r>
        <w:rPr>
          <w:color w:val="000000"/>
          <w:spacing w:val="2"/>
          <w:sz w:val="28"/>
          <w:szCs w:val="28"/>
        </w:rPr>
        <w:t>уб., факт 653.9 тыс. руб.</w:t>
      </w:r>
    </w:p>
    <w:p w:rsidR="00F2368A" w:rsidRDefault="00F2368A" w:rsidP="00F2368A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Расходная часть бюджета за </w:t>
      </w:r>
      <w:r w:rsidR="00044216">
        <w:rPr>
          <w:color w:val="000000"/>
          <w:spacing w:val="5"/>
          <w:sz w:val="28"/>
          <w:szCs w:val="28"/>
        </w:rPr>
        <w:t xml:space="preserve">1 </w:t>
      </w:r>
      <w:r>
        <w:rPr>
          <w:color w:val="000000"/>
          <w:spacing w:val="5"/>
          <w:sz w:val="28"/>
          <w:szCs w:val="28"/>
        </w:rPr>
        <w:t>полугодие 2019 год при плане 887.3 тыс</w:t>
      </w:r>
      <w:proofErr w:type="gramStart"/>
      <w:r>
        <w:rPr>
          <w:color w:val="000000"/>
          <w:spacing w:val="5"/>
          <w:sz w:val="28"/>
          <w:szCs w:val="28"/>
        </w:rPr>
        <w:t>.р</w:t>
      </w:r>
      <w:proofErr w:type="gramEnd"/>
      <w:r>
        <w:rPr>
          <w:color w:val="000000"/>
          <w:spacing w:val="5"/>
          <w:sz w:val="28"/>
          <w:szCs w:val="28"/>
        </w:rPr>
        <w:t>уб.  факт 643.3 исполнено</w:t>
      </w:r>
      <w:r w:rsidR="00044216">
        <w:rPr>
          <w:color w:val="000000"/>
          <w:spacing w:val="5"/>
          <w:sz w:val="28"/>
          <w:szCs w:val="28"/>
        </w:rPr>
        <w:t xml:space="preserve"> на</w:t>
      </w:r>
      <w:r>
        <w:rPr>
          <w:color w:val="000000"/>
          <w:spacing w:val="5"/>
          <w:sz w:val="28"/>
          <w:szCs w:val="28"/>
        </w:rPr>
        <w:t xml:space="preserve"> 72.5 %.</w:t>
      </w:r>
    </w:p>
    <w:p w:rsidR="00F2368A" w:rsidRDefault="00F2368A" w:rsidP="00F2368A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5"/>
          <w:sz w:val="28"/>
          <w:szCs w:val="28"/>
        </w:rPr>
        <w:t>сельском поселении постановляю:</w:t>
      </w:r>
    </w:p>
    <w:p w:rsidR="00F2368A" w:rsidRDefault="00F2368A" w:rsidP="00F2368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поселения за 1 полугодие  2019 года.</w:t>
      </w:r>
    </w:p>
    <w:p w:rsidR="00F2368A" w:rsidRDefault="00F2368A" w:rsidP="00F2368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F2368A" w:rsidRDefault="00F2368A" w:rsidP="00F2368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 w:rsidR="00FD2BDF">
        <w:rPr>
          <w:color w:val="000000"/>
          <w:sz w:val="28"/>
          <w:szCs w:val="28"/>
        </w:rPr>
        <w:t>Настоящее п</w:t>
      </w:r>
      <w:r>
        <w:rPr>
          <w:color w:val="000000"/>
          <w:sz w:val="28"/>
          <w:szCs w:val="28"/>
        </w:rPr>
        <w:t>остановление раз</w:t>
      </w:r>
      <w:r w:rsidR="00FD2BDF">
        <w:rPr>
          <w:color w:val="000000"/>
          <w:sz w:val="28"/>
          <w:szCs w:val="28"/>
        </w:rPr>
        <w:t xml:space="preserve">местить на официальном   </w:t>
      </w:r>
      <w:r>
        <w:rPr>
          <w:color w:val="000000"/>
          <w:sz w:val="28"/>
          <w:szCs w:val="28"/>
        </w:rPr>
        <w:t>сайте адм</w:t>
      </w:r>
      <w:r w:rsidR="00FD2BDF">
        <w:rPr>
          <w:color w:val="000000"/>
          <w:sz w:val="28"/>
          <w:szCs w:val="28"/>
        </w:rPr>
        <w:t xml:space="preserve">инистрации </w:t>
      </w:r>
      <w:proofErr w:type="spellStart"/>
      <w:r w:rsidR="00FD2BDF">
        <w:rPr>
          <w:color w:val="000000"/>
          <w:sz w:val="28"/>
          <w:szCs w:val="28"/>
        </w:rPr>
        <w:t>Корсаковского</w:t>
      </w:r>
      <w:proofErr w:type="spellEnd"/>
      <w:r w:rsidR="00FD2BDF">
        <w:rPr>
          <w:color w:val="000000"/>
          <w:sz w:val="28"/>
          <w:szCs w:val="28"/>
        </w:rPr>
        <w:t xml:space="preserve"> района</w:t>
      </w:r>
      <w:r w:rsidR="00FD2BDF" w:rsidRPr="00FD2BDF">
        <w:rPr>
          <w:color w:val="000000"/>
          <w:sz w:val="28"/>
          <w:szCs w:val="28"/>
        </w:rPr>
        <w:t xml:space="preserve"> </w:t>
      </w:r>
      <w:r w:rsidR="00FD2BDF">
        <w:rPr>
          <w:color w:val="000000"/>
          <w:sz w:val="28"/>
          <w:szCs w:val="28"/>
        </w:rPr>
        <w:t>в разделе «сельские поселения»</w:t>
      </w:r>
      <w:proofErr w:type="gramStart"/>
      <w:r>
        <w:rPr>
          <w:color w:val="000000"/>
          <w:sz w:val="28"/>
          <w:szCs w:val="28"/>
        </w:rPr>
        <w:t xml:space="preserve"> </w:t>
      </w:r>
      <w:r w:rsidR="00FD2BDF">
        <w:rPr>
          <w:color w:val="000000"/>
          <w:sz w:val="28"/>
          <w:szCs w:val="28"/>
        </w:rPr>
        <w:t>.</w:t>
      </w:r>
      <w:proofErr w:type="gramEnd"/>
    </w:p>
    <w:p w:rsidR="00F2368A" w:rsidRDefault="00F2368A" w:rsidP="00F2368A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И.о</w:t>
      </w:r>
      <w:proofErr w:type="gramStart"/>
      <w:r>
        <w:rPr>
          <w:color w:val="000000"/>
          <w:spacing w:val="-2"/>
          <w:sz w:val="28"/>
          <w:szCs w:val="28"/>
        </w:rPr>
        <w:t>.г</w:t>
      </w:r>
      <w:proofErr w:type="gramEnd"/>
      <w:r>
        <w:rPr>
          <w:color w:val="000000"/>
          <w:spacing w:val="-2"/>
          <w:sz w:val="28"/>
          <w:szCs w:val="28"/>
        </w:rPr>
        <w:t>лавы администрации                                                                     Федосеев В.В.</w:t>
      </w:r>
    </w:p>
    <w:p w:rsidR="00F2368A" w:rsidRDefault="00F2368A" w:rsidP="00F2368A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F2368A" w:rsidRDefault="00F2368A" w:rsidP="00F2368A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 xml:space="preserve">                                                                                           Приложение к постановлению №17/2 от  15 июля 2019год.</w:t>
      </w:r>
    </w:p>
    <w:p w:rsidR="00F2368A" w:rsidRDefault="00F2368A" w:rsidP="00F2368A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F2368A" w:rsidRDefault="00F2368A" w:rsidP="00F2368A">
      <w:pPr>
        <w:jc w:val="right"/>
        <w:rPr>
          <w:sz w:val="20"/>
          <w:szCs w:val="20"/>
        </w:rPr>
      </w:pPr>
      <w:r>
        <w:rPr>
          <w:sz w:val="20"/>
          <w:szCs w:val="20"/>
        </w:rPr>
        <w:t>фактических  затрат на их содержание  за 1 полугодие 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2158"/>
        <w:gridCol w:w="1910"/>
        <w:gridCol w:w="1724"/>
      </w:tblGrid>
      <w:tr w:rsidR="00F2368A" w:rsidTr="00F2368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A" w:rsidRDefault="00F2368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8A" w:rsidRDefault="00F2368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денежное содержание фактически за    2019год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8A" w:rsidRDefault="00F2368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штатных единиц по должностям  в штатном  расписании на отчетную дату на 01.01.2019 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8A" w:rsidRDefault="00F2368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численность за отчетный период </w:t>
            </w:r>
          </w:p>
          <w:p w:rsidR="00F2368A" w:rsidRDefault="00F2368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(человек)</w:t>
            </w:r>
          </w:p>
        </w:tc>
      </w:tr>
      <w:tr w:rsidR="00F2368A" w:rsidTr="00F2368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A" w:rsidRDefault="00F2368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</w:rPr>
              <w:t>работники</w:t>
            </w:r>
            <w:proofErr w:type="gramEnd"/>
            <w:r>
              <w:rPr>
                <w:sz w:val="20"/>
                <w:szCs w:val="20"/>
              </w:rPr>
              <w:t xml:space="preserve"> замещающие должности, не являющиеся должностями муниципальной службы</w:t>
            </w:r>
          </w:p>
          <w:p w:rsidR="00F2368A" w:rsidRDefault="00F2368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A" w:rsidRDefault="00F2368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368A" w:rsidRDefault="00F2368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F2368A" w:rsidRDefault="00F236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322.3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A" w:rsidRDefault="00F2368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368A" w:rsidRDefault="00F2368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F2368A" w:rsidRDefault="00F236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A" w:rsidRDefault="00F2368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368A" w:rsidRDefault="00F2368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F2368A" w:rsidRDefault="00F2368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2368A" w:rsidRDefault="00F236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368A" w:rsidRPr="00F2368A" w:rsidRDefault="00F2368A" w:rsidP="00F2368A">
      <w:pPr>
        <w:tabs>
          <w:tab w:val="left" w:pos="7515"/>
        </w:tabs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СЕЛЬСКОГО   ПОСЕЛЕНИЕЯ    ЗА 1 полугодие 2019 год.</w:t>
      </w:r>
    </w:p>
    <w:tbl>
      <w:tblPr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4096"/>
        <w:gridCol w:w="1276"/>
        <w:gridCol w:w="2616"/>
        <w:gridCol w:w="1843"/>
      </w:tblGrid>
      <w:tr w:rsidR="00F2368A" w:rsidTr="00F2368A">
        <w:trPr>
          <w:trHeight w:val="293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F2368A" w:rsidTr="00F2368A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11.9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68A" w:rsidRDefault="00F2368A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238</w:t>
            </w:r>
          </w:p>
        </w:tc>
      </w:tr>
      <w:tr w:rsidR="00F2368A" w:rsidTr="00F2368A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имущество 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68A" w:rsidTr="00F2368A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68A" w:rsidTr="00F2368A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Арендная плата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68A" w:rsidTr="00F2368A">
        <w:trPr>
          <w:trHeight w:val="18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68A" w:rsidTr="00F2368A">
        <w:trPr>
          <w:trHeight w:val="12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68A" w:rsidTr="00F2368A">
        <w:trPr>
          <w:trHeight w:val="19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Единый </w:t>
            </w:r>
            <w:proofErr w:type="spellStart"/>
            <w:r>
              <w:rPr>
                <w:sz w:val="20"/>
                <w:szCs w:val="20"/>
              </w:rPr>
              <w:t>сель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164</w:t>
            </w:r>
          </w:p>
        </w:tc>
      </w:tr>
      <w:tr w:rsidR="00F2368A" w:rsidTr="00F2368A">
        <w:trPr>
          <w:trHeight w:val="182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68A" w:rsidTr="00F2368A">
        <w:trPr>
          <w:trHeight w:val="31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109</w:t>
            </w:r>
            <w:r w:rsidR="00F951EF">
              <w:rPr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F2368A" w:rsidTr="00F2368A">
        <w:trPr>
          <w:trHeight w:val="33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492.2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492.2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F2368A" w:rsidTr="00F2368A">
        <w:trPr>
          <w:trHeight w:val="16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</w:rPr>
              <w:t>сбаланс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3854">
              <w:rPr>
                <w:sz w:val="20"/>
                <w:szCs w:val="20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3854">
              <w:rPr>
                <w:sz w:val="20"/>
                <w:szCs w:val="20"/>
              </w:rPr>
              <w:t>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368A" w:rsidTr="00F2368A">
        <w:trPr>
          <w:trHeight w:val="39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25.4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25.4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368A" w:rsidRDefault="00F2368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368A" w:rsidTr="00F2368A">
        <w:trPr>
          <w:trHeight w:val="24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68A" w:rsidRDefault="00F2368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368A" w:rsidTr="00F2368A">
        <w:trPr>
          <w:trHeight w:val="373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533.8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533.8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68A" w:rsidRDefault="00F2368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368A" w:rsidTr="00F2368A">
        <w:trPr>
          <w:trHeight w:val="25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544.8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653.9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120</w:t>
            </w:r>
          </w:p>
        </w:tc>
      </w:tr>
    </w:tbl>
    <w:p w:rsidR="00F2368A" w:rsidRDefault="00F2368A" w:rsidP="00F2368A">
      <w:pPr>
        <w:rPr>
          <w:rFonts w:eastAsia="Times New Roman"/>
        </w:rPr>
      </w:pPr>
    </w:p>
    <w:p w:rsidR="00F2368A" w:rsidRPr="00F2368A" w:rsidRDefault="00F2368A" w:rsidP="00F2368A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ИСПОЛНЕНИЕ  РАСХОДНОЙ  ЧАСТИ   БЮДЖЕТА НЕЧАЕВСКОГО СЕЛЬСКОГО ПОСЕЛЕНИЯ   ЗА 1 полугодие 2019 год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840"/>
        <w:gridCol w:w="1980"/>
        <w:gridCol w:w="1800"/>
        <w:gridCol w:w="1562"/>
      </w:tblGrid>
      <w:tr w:rsidR="00F2368A" w:rsidTr="00F2368A">
        <w:trPr>
          <w:trHeight w:val="1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68A" w:rsidRDefault="00F2368A">
            <w:pPr>
              <w:spacing w:line="25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 xml:space="preserve">Наименование расходов </w:t>
            </w:r>
          </w:p>
          <w:p w:rsidR="00F2368A" w:rsidRDefault="00F2368A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F2368A" w:rsidTr="00F2368A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720.0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626.9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87.1</w:t>
            </w:r>
          </w:p>
        </w:tc>
      </w:tr>
      <w:tr w:rsidR="00F2368A" w:rsidTr="00F2368A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401</w:t>
            </w:r>
            <w:r w:rsidR="00044216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Pr="00044216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216">
              <w:rPr>
                <w:sz w:val="20"/>
                <w:szCs w:val="20"/>
                <w:lang w:eastAsia="ar-SA"/>
              </w:rPr>
              <w:t>290.9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73.0</w:t>
            </w:r>
          </w:p>
        </w:tc>
      </w:tr>
      <w:tr w:rsidR="00F2368A" w:rsidTr="00F2368A">
        <w:trPr>
          <w:trHeight w:val="16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349</w:t>
            </w:r>
            <w:r w:rsidR="00044216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Pr="00044216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216">
              <w:rPr>
                <w:sz w:val="20"/>
                <w:szCs w:val="20"/>
                <w:lang w:eastAsia="ar-SA"/>
              </w:rPr>
              <w:t>336.0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96.3</w:t>
            </w:r>
          </w:p>
        </w:tc>
      </w:tr>
      <w:tr w:rsidR="00F2368A" w:rsidTr="00F2368A">
        <w:trPr>
          <w:trHeight w:val="28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044216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Pr="00044216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216"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68A" w:rsidTr="00F2368A">
        <w:trPr>
          <w:trHeight w:val="15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</w:rPr>
              <w:t>общегос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044216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Pr="00044216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216"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68A" w:rsidTr="00F2368A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</w:rPr>
              <w:t>перв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16.3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16.3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F2368A" w:rsidTr="00F2368A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</w:rPr>
              <w:t>Национальная</w:t>
            </w:r>
            <w:proofErr w:type="gramEnd"/>
            <w:r>
              <w:rPr>
                <w:b/>
                <w:sz w:val="20"/>
                <w:szCs w:val="20"/>
              </w:rPr>
              <w:t xml:space="preserve">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61.0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  <w:r w:rsidR="00FA3854">
              <w:rPr>
                <w:b/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2368A" w:rsidTr="00F2368A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</w:rPr>
              <w:t>Жилищное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84.0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  <w:r w:rsidR="00FA3854">
              <w:rPr>
                <w:b/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2368A" w:rsidTr="00F2368A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  <w:r w:rsidR="00FA3854">
              <w:rPr>
                <w:b/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2368A" w:rsidTr="00F2368A">
        <w:trPr>
          <w:trHeight w:val="21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2368A" w:rsidTr="00F2368A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887.3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643.3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8A" w:rsidRDefault="00F2368A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72.5</w:t>
            </w:r>
          </w:p>
        </w:tc>
      </w:tr>
    </w:tbl>
    <w:p w:rsidR="00F2368A" w:rsidRDefault="00F2368A" w:rsidP="00F2368A">
      <w:pPr>
        <w:shd w:val="clear" w:color="auto" w:fill="FFFFFF"/>
        <w:spacing w:before="542" w:line="317" w:lineRule="exact"/>
        <w:ind w:left="1258" w:hanging="552"/>
        <w:rPr>
          <w:rFonts w:eastAsia="Times New Roman"/>
        </w:rPr>
      </w:pPr>
    </w:p>
    <w:p w:rsidR="00F2368A" w:rsidRDefault="00F2368A" w:rsidP="00F2368A"/>
    <w:p w:rsidR="002F218E" w:rsidRDefault="002F218E"/>
    <w:sectPr w:rsidR="002F218E" w:rsidSect="000E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68A"/>
    <w:rsid w:val="00044216"/>
    <w:rsid w:val="000E36D2"/>
    <w:rsid w:val="002F218E"/>
    <w:rsid w:val="005C61DA"/>
    <w:rsid w:val="00F2368A"/>
    <w:rsid w:val="00F951EF"/>
    <w:rsid w:val="00FA3854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OrgOtdel</cp:lastModifiedBy>
  <cp:revision>2</cp:revision>
  <cp:lastPrinted>2019-10-10T12:08:00Z</cp:lastPrinted>
  <dcterms:created xsi:type="dcterms:W3CDTF">2019-11-07T15:01:00Z</dcterms:created>
  <dcterms:modified xsi:type="dcterms:W3CDTF">2019-11-07T15:01:00Z</dcterms:modified>
</cp:coreProperties>
</file>