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EF" w:rsidRDefault="002A1DEF" w:rsidP="002A1DEF">
      <w:r>
        <w:t xml:space="preserve">             </w:t>
      </w:r>
      <w:r>
        <w:rPr>
          <w:noProof/>
        </w:rPr>
        <w:drawing>
          <wp:inline distT="0" distB="0" distL="0" distR="0">
            <wp:extent cx="704850" cy="857250"/>
            <wp:effectExtent l="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A1DEF" w:rsidRDefault="002A1DEF" w:rsidP="002A1DEF">
      <w:pPr>
        <w:ind w:left="4560"/>
        <w:jc w:val="center"/>
      </w:pPr>
    </w:p>
    <w:p w:rsidR="002A1DEF" w:rsidRDefault="002A1DEF" w:rsidP="002A1DEF"/>
    <w:p w:rsidR="002A1DEF" w:rsidRDefault="002A1DEF" w:rsidP="002A1DEF"/>
    <w:p w:rsidR="002A1DEF" w:rsidRDefault="002A1DEF" w:rsidP="002A1DEF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2A1DEF" w:rsidRDefault="002A1DEF" w:rsidP="002A1DEF">
      <w:pPr>
        <w:ind w:right="-1"/>
        <w:jc w:val="center"/>
        <w:rPr>
          <w:sz w:val="20"/>
          <w:szCs w:val="20"/>
        </w:rPr>
      </w:pPr>
    </w:p>
    <w:p w:rsidR="002A1DEF" w:rsidRDefault="002A1DEF" w:rsidP="002A1DEF">
      <w:pPr>
        <w:jc w:val="center"/>
        <w:rPr>
          <w:b/>
          <w:sz w:val="28"/>
          <w:szCs w:val="28"/>
        </w:rPr>
      </w:pPr>
    </w:p>
    <w:p w:rsidR="002A1DEF" w:rsidRDefault="002A1DEF" w:rsidP="002A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DEF" w:rsidRDefault="002A1DEF" w:rsidP="002A1DEF">
      <w:pPr>
        <w:jc w:val="center"/>
        <w:rPr>
          <w:b/>
          <w:sz w:val="28"/>
          <w:szCs w:val="28"/>
        </w:rPr>
      </w:pPr>
    </w:p>
    <w:p w:rsidR="002A1DEF" w:rsidRDefault="002A1DEF" w:rsidP="002A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27 февраля   2019 г.</w:t>
      </w:r>
      <w:r>
        <w:rPr>
          <w:b/>
          <w:sz w:val="28"/>
          <w:szCs w:val="28"/>
        </w:rPr>
        <w:t xml:space="preserve">                                                                     №  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104AC6">
        <w:rPr>
          <w:b/>
          <w:sz w:val="28"/>
          <w:szCs w:val="28"/>
          <w:u w:val="single"/>
        </w:rPr>
        <w:t xml:space="preserve">132 </w:t>
      </w:r>
      <w:r>
        <w:rPr>
          <w:b/>
          <w:sz w:val="28"/>
          <w:szCs w:val="28"/>
          <w:u w:val="single"/>
        </w:rPr>
        <w:t xml:space="preserve"> -</w:t>
      </w:r>
      <w:proofErr w:type="gramEnd"/>
      <w:r>
        <w:rPr>
          <w:b/>
          <w:sz w:val="28"/>
          <w:szCs w:val="28"/>
          <w:u w:val="single"/>
        </w:rPr>
        <w:t xml:space="preserve"> РС</w:t>
      </w:r>
    </w:p>
    <w:p w:rsidR="002A1DEF" w:rsidRDefault="002A1DEF" w:rsidP="002A1DEF"/>
    <w:p w:rsidR="002A1DEF" w:rsidRDefault="002A1DEF" w:rsidP="002A1DEF"/>
    <w:p w:rsidR="002A1DEF" w:rsidRDefault="002A1DEF" w:rsidP="002A1DEF">
      <w:pPr>
        <w:jc w:val="right"/>
        <w:rPr>
          <w:b/>
          <w:sz w:val="20"/>
          <w:szCs w:val="20"/>
        </w:rPr>
      </w:pPr>
    </w:p>
    <w:p w:rsidR="002A1DEF" w:rsidRDefault="002A1DEF" w:rsidP="002A1DEF">
      <w:pPr>
        <w:jc w:val="right"/>
        <w:rPr>
          <w:b/>
          <w:sz w:val="20"/>
          <w:szCs w:val="20"/>
        </w:rPr>
      </w:pPr>
    </w:p>
    <w:p w:rsidR="002A1DEF" w:rsidRDefault="002A1DEF" w:rsidP="002A1DE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Принято на </w:t>
      </w:r>
      <w:r w:rsidR="00104AC6">
        <w:rPr>
          <w:b/>
          <w:sz w:val="20"/>
          <w:szCs w:val="20"/>
          <w:u w:val="single"/>
        </w:rPr>
        <w:t>16</w:t>
      </w:r>
      <w:r>
        <w:rPr>
          <w:b/>
          <w:sz w:val="20"/>
          <w:szCs w:val="20"/>
          <w:u w:val="single"/>
        </w:rPr>
        <w:t xml:space="preserve">– </w:t>
      </w:r>
      <w:proofErr w:type="gramStart"/>
      <w:r>
        <w:rPr>
          <w:b/>
          <w:sz w:val="20"/>
          <w:szCs w:val="20"/>
          <w:u w:val="single"/>
        </w:rPr>
        <w:t xml:space="preserve">м </w:t>
      </w:r>
      <w:r>
        <w:rPr>
          <w:b/>
          <w:sz w:val="20"/>
          <w:szCs w:val="20"/>
        </w:rPr>
        <w:t xml:space="preserve"> заседании</w:t>
      </w:r>
      <w:proofErr w:type="gramEnd"/>
      <w:r>
        <w:rPr>
          <w:b/>
          <w:sz w:val="20"/>
          <w:szCs w:val="20"/>
        </w:rPr>
        <w:t xml:space="preserve"> </w:t>
      </w:r>
    </w:p>
    <w:p w:rsidR="002A1DEF" w:rsidRDefault="002A1DEF" w:rsidP="002A1DEF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Корсаковского</w:t>
      </w:r>
      <w:proofErr w:type="spellEnd"/>
      <w:r>
        <w:rPr>
          <w:b/>
          <w:sz w:val="20"/>
          <w:szCs w:val="20"/>
        </w:rPr>
        <w:t xml:space="preserve"> районного Совета</w:t>
      </w:r>
    </w:p>
    <w:p w:rsidR="002A1DEF" w:rsidRDefault="002A1DEF" w:rsidP="002A1DE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народных депутатов</w:t>
      </w:r>
    </w:p>
    <w:p w:rsidR="002A1DEF" w:rsidRDefault="002A1DEF" w:rsidP="002A1DEF">
      <w:pPr>
        <w:jc w:val="right"/>
        <w:rPr>
          <w:b/>
          <w:sz w:val="20"/>
          <w:szCs w:val="20"/>
        </w:rPr>
      </w:pPr>
    </w:p>
    <w:p w:rsidR="002A1DEF" w:rsidRDefault="002A1DEF" w:rsidP="002A1DEF">
      <w:pPr>
        <w:jc w:val="right"/>
        <w:rPr>
          <w:b/>
          <w:sz w:val="20"/>
          <w:szCs w:val="20"/>
        </w:rPr>
      </w:pPr>
    </w:p>
    <w:p w:rsidR="002A1DEF" w:rsidRDefault="002A1DEF" w:rsidP="002A1DEF">
      <w:pPr>
        <w:jc w:val="right"/>
        <w:rPr>
          <w:b/>
          <w:sz w:val="20"/>
          <w:szCs w:val="20"/>
        </w:rPr>
      </w:pPr>
    </w:p>
    <w:p w:rsidR="002A1DEF" w:rsidRDefault="002A1DEF" w:rsidP="002A1DEF">
      <w:pPr>
        <w:rPr>
          <w:b/>
        </w:rPr>
      </w:pPr>
      <w:r>
        <w:t xml:space="preserve"> </w:t>
      </w:r>
      <w:r w:rsidR="00104AC6">
        <w:t xml:space="preserve">             </w:t>
      </w:r>
      <w:bookmarkStart w:id="0" w:name="_GoBack"/>
      <w:bookmarkEnd w:id="0"/>
      <w:r>
        <w:t xml:space="preserve">  </w:t>
      </w:r>
      <w:r w:rsidR="00104AC6">
        <w:rPr>
          <w:b/>
        </w:rPr>
        <w:t xml:space="preserve">Об </w:t>
      </w:r>
      <w:proofErr w:type="gramStart"/>
      <w:r w:rsidR="00104AC6">
        <w:rPr>
          <w:b/>
        </w:rPr>
        <w:t xml:space="preserve">отчёте </w:t>
      </w:r>
      <w:r>
        <w:rPr>
          <w:b/>
        </w:rPr>
        <w:t xml:space="preserve"> Контрольно</w:t>
      </w:r>
      <w:proofErr w:type="gramEnd"/>
      <w:r>
        <w:rPr>
          <w:b/>
        </w:rPr>
        <w:t xml:space="preserve">-счётной комиссии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</w:t>
      </w:r>
    </w:p>
    <w:p w:rsidR="002A1DEF" w:rsidRDefault="002A1DEF" w:rsidP="002A1DEF">
      <w:pPr>
        <w:rPr>
          <w:b/>
        </w:rPr>
      </w:pPr>
      <w:r>
        <w:rPr>
          <w:b/>
        </w:rPr>
        <w:t xml:space="preserve">                                           </w:t>
      </w:r>
      <w:r w:rsidR="00104AC6">
        <w:rPr>
          <w:b/>
        </w:rPr>
        <w:t xml:space="preserve">             о деятельности в</w:t>
      </w:r>
      <w:r>
        <w:rPr>
          <w:b/>
        </w:rPr>
        <w:t xml:space="preserve"> 2018 год</w:t>
      </w:r>
    </w:p>
    <w:p w:rsidR="002A1DEF" w:rsidRDefault="002A1DEF" w:rsidP="002A1DEF">
      <w:pPr>
        <w:rPr>
          <w:b/>
        </w:rPr>
      </w:pPr>
    </w:p>
    <w:p w:rsidR="002A1DEF" w:rsidRDefault="002A1DEF" w:rsidP="002A1DEF">
      <w:pPr>
        <w:rPr>
          <w:b/>
        </w:rPr>
      </w:pPr>
    </w:p>
    <w:p w:rsidR="002A1DEF" w:rsidRDefault="002A1DEF" w:rsidP="002A1DEF">
      <w:r>
        <w:t xml:space="preserve"> Заслушав и обсудив, представленный  председателем Контрольно-счётной комиссии </w:t>
      </w:r>
      <w:proofErr w:type="spellStart"/>
      <w:r>
        <w:t>Корсаковского</w:t>
      </w:r>
      <w:proofErr w:type="spellEnd"/>
      <w:r>
        <w:t xml:space="preserve"> района </w:t>
      </w:r>
      <w:proofErr w:type="spellStart"/>
      <w:r>
        <w:t>Корсаковскому</w:t>
      </w:r>
      <w:proofErr w:type="spellEnd"/>
      <w:r>
        <w:t xml:space="preserve"> районному Совету народных депутатов отчёт о результатах своей деятельности , в том числе итоги проведённых контрольных мероприятий и экспертно-аналитической работы, за 2018 год , в соответствии с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о 16 марта 2012 года №50/1-РС  « О контрольно-счётной комиссии </w:t>
      </w:r>
      <w:proofErr w:type="spellStart"/>
      <w:r>
        <w:t>Корсаковского</w:t>
      </w:r>
      <w:proofErr w:type="spellEnd"/>
      <w:r>
        <w:t xml:space="preserve"> Района Орловской области» (в редакции решений от 13 декабря 2013 года№144/1-РС, от 22 апреля 2014 года №164/1-РС), Уставом </w:t>
      </w:r>
      <w:proofErr w:type="spellStart"/>
      <w:r>
        <w:t>Корсаковского</w:t>
      </w:r>
      <w:proofErr w:type="spellEnd"/>
      <w:r>
        <w:t xml:space="preserve"> района, </w:t>
      </w:r>
      <w:proofErr w:type="spellStart"/>
      <w:r>
        <w:t>Корсаковский</w:t>
      </w:r>
      <w:proofErr w:type="spellEnd"/>
      <w:r>
        <w:t xml:space="preserve"> районный Совет народных депутатов р е ш и л:</w:t>
      </w:r>
    </w:p>
    <w:p w:rsidR="002A1DEF" w:rsidRDefault="002A1DEF" w:rsidP="002A1DEF"/>
    <w:p w:rsidR="002A1DEF" w:rsidRDefault="002A1DEF" w:rsidP="002A1DEF">
      <w:pPr>
        <w:numPr>
          <w:ilvl w:val="0"/>
          <w:numId w:val="1"/>
        </w:numPr>
      </w:pPr>
      <w:r>
        <w:t xml:space="preserve">Утвердить отчёт председателя Контрольно-счётной комиссии </w:t>
      </w:r>
      <w:proofErr w:type="spellStart"/>
      <w:r>
        <w:t>Корсаковского</w:t>
      </w:r>
      <w:proofErr w:type="spellEnd"/>
      <w:r>
        <w:t xml:space="preserve"> района Орловской области И.В. Ж</w:t>
      </w:r>
      <w:r w:rsidR="00104AC6">
        <w:t>аворонковой о результатах деятельности</w:t>
      </w:r>
      <w:r>
        <w:t xml:space="preserve"> Контрольно</w:t>
      </w:r>
      <w:r w:rsidR="00104AC6">
        <w:t>-</w:t>
      </w:r>
      <w:r>
        <w:t xml:space="preserve"> счётной комиссии </w:t>
      </w:r>
      <w:proofErr w:type="spellStart"/>
      <w:r>
        <w:t>Корсаковского</w:t>
      </w:r>
      <w:proofErr w:type="spellEnd"/>
      <w:r>
        <w:t xml:space="preserve"> района Орловской области </w:t>
      </w:r>
      <w:proofErr w:type="gramStart"/>
      <w:r>
        <w:t>за  2018</w:t>
      </w:r>
      <w:proofErr w:type="gramEnd"/>
      <w:r>
        <w:t xml:space="preserve"> год (отчёт прилагается).</w:t>
      </w:r>
    </w:p>
    <w:p w:rsidR="002A1DEF" w:rsidRDefault="002A1DEF" w:rsidP="002A1DEF">
      <w:pPr>
        <w:numPr>
          <w:ilvl w:val="0"/>
          <w:numId w:val="1"/>
        </w:numPr>
      </w:pPr>
      <w:proofErr w:type="gramStart"/>
      <w:r>
        <w:t>Признать  деятельность</w:t>
      </w:r>
      <w:proofErr w:type="gramEnd"/>
      <w:r>
        <w:t xml:space="preserve">  Контрольно-счётной комиссии  </w:t>
      </w:r>
      <w:proofErr w:type="spellStart"/>
      <w:r>
        <w:t>Корсаковского</w:t>
      </w:r>
      <w:proofErr w:type="spellEnd"/>
      <w:r>
        <w:t xml:space="preserve"> района Орловской области за 2018 год удовлетворительной.</w:t>
      </w:r>
    </w:p>
    <w:p w:rsidR="002A1DEF" w:rsidRDefault="002A1DEF" w:rsidP="002A1DEF">
      <w:pPr>
        <w:numPr>
          <w:ilvl w:val="0"/>
          <w:numId w:val="1"/>
        </w:numPr>
      </w:pPr>
      <w:r>
        <w:t>Настоящее решение вступает в силу со дня его принятия и подлежит официальному опубликованию (обнародованию).</w:t>
      </w:r>
    </w:p>
    <w:p w:rsidR="002A1DEF" w:rsidRDefault="002A1DEF" w:rsidP="002A1DEF"/>
    <w:p w:rsidR="002A1DEF" w:rsidRDefault="002A1DEF" w:rsidP="002A1DEF"/>
    <w:p w:rsidR="002A1DEF" w:rsidRDefault="002A1DEF" w:rsidP="002A1DEF">
      <w:r>
        <w:t xml:space="preserve">  </w:t>
      </w:r>
    </w:p>
    <w:p w:rsidR="002A1DEF" w:rsidRDefault="002A1DEF" w:rsidP="002A1DEF">
      <w:r>
        <w:t xml:space="preserve">      </w:t>
      </w:r>
      <w:proofErr w:type="gramStart"/>
      <w:r>
        <w:t>Председатель  Совета</w:t>
      </w:r>
      <w:proofErr w:type="gramEnd"/>
      <w:r>
        <w:t xml:space="preserve">                                              В. М. Савин</w:t>
      </w:r>
    </w:p>
    <w:p w:rsidR="00B9651B" w:rsidRDefault="00B9651B"/>
    <w:sectPr w:rsidR="00B9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0146"/>
    <w:multiLevelType w:val="hybridMultilevel"/>
    <w:tmpl w:val="F414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F"/>
    <w:rsid w:val="00104AC6"/>
    <w:rsid w:val="002A1DEF"/>
    <w:rsid w:val="00B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C20"/>
  <w15:chartTrackingRefBased/>
  <w15:docId w15:val="{B3F7EB48-0450-48B1-805A-A38D2787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C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3</cp:revision>
  <cp:lastPrinted>2019-02-26T12:26:00Z</cp:lastPrinted>
  <dcterms:created xsi:type="dcterms:W3CDTF">2019-02-25T13:35:00Z</dcterms:created>
  <dcterms:modified xsi:type="dcterms:W3CDTF">2019-02-26T12:26:00Z</dcterms:modified>
</cp:coreProperties>
</file>