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A" w:rsidRPr="00E220E7" w:rsidRDefault="006B5DFA" w:rsidP="006B5DFA">
      <w:pPr>
        <w:pStyle w:val="ConsPlusTitle"/>
        <w:ind w:firstLine="720"/>
        <w:jc w:val="both"/>
        <w:rPr>
          <w:rStyle w:val="a3"/>
          <w:b/>
          <w:color w:val="000000"/>
          <w:sz w:val="28"/>
          <w:szCs w:val="28"/>
        </w:rPr>
      </w:pPr>
      <w:r w:rsidRPr="00E220E7">
        <w:rPr>
          <w:rStyle w:val="a3"/>
          <w:b/>
          <w:color w:val="000000"/>
          <w:sz w:val="28"/>
          <w:szCs w:val="28"/>
        </w:rPr>
        <w:t>Внесены изменения в Трудовой кодекс РФ</w:t>
      </w:r>
    </w:p>
    <w:p w:rsidR="006B5DFA" w:rsidRPr="00E220E7" w:rsidRDefault="006B5DFA" w:rsidP="006B5DF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Федеральным законом РФ от 03.10.2018 № 353-ФЗ «О внесении изменения в Трудовой кодекс Российской Федерации» внесены изменения, которые начнут действовать с 01.01.2019.</w:t>
      </w:r>
    </w:p>
    <w:p w:rsidR="006B5DFA" w:rsidRPr="00E220E7" w:rsidRDefault="006B5DFA" w:rsidP="006B5DF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Так, с 1 января 2019 в Трудовой кодекс РФ будет введена статья 185.1, предоставляющая гарантии работникам при прохождении диспансеризации. Так,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места работы и среднего заработка.</w:t>
      </w:r>
    </w:p>
    <w:p w:rsidR="006B5DFA" w:rsidRPr="00E220E7" w:rsidRDefault="006B5DFA" w:rsidP="006B5DF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При этом</w:t>
      </w:r>
      <w:proofErr w:type="gramStart"/>
      <w:r w:rsidRPr="00E220E7">
        <w:rPr>
          <w:b w:val="0"/>
          <w:sz w:val="28"/>
          <w:szCs w:val="28"/>
        </w:rPr>
        <w:t>,</w:t>
      </w:r>
      <w:proofErr w:type="gramEnd"/>
      <w:r w:rsidRPr="00E220E7">
        <w:rPr>
          <w:b w:val="0"/>
          <w:sz w:val="28"/>
          <w:szCs w:val="28"/>
        </w:rPr>
        <w:t xml:space="preserve">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места работы и среднего заработка.</w:t>
      </w:r>
    </w:p>
    <w:p w:rsidR="006B5DFA" w:rsidRPr="00E220E7" w:rsidRDefault="006B5DFA" w:rsidP="006B5DF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 xml:space="preserve">Определено, что работник освобождается от работы для прохождения </w:t>
      </w:r>
      <w:proofErr w:type="gramStart"/>
      <w:r w:rsidRPr="00E220E7">
        <w:rPr>
          <w:b w:val="0"/>
          <w:sz w:val="28"/>
          <w:szCs w:val="28"/>
        </w:rPr>
        <w:t>диспансеризации</w:t>
      </w:r>
      <w:proofErr w:type="gramEnd"/>
      <w:r w:rsidRPr="00E220E7">
        <w:rPr>
          <w:b w:val="0"/>
          <w:sz w:val="28"/>
          <w:szCs w:val="28"/>
        </w:rPr>
        <w:t xml:space="preserve"> на основании его письменного заявления заранее согласовывая дни освобождения с работодателем.</w:t>
      </w:r>
      <w:r w:rsidRPr="00E220E7">
        <w:rPr>
          <w:rStyle w:val="apple-converted-space"/>
          <w:b w:val="0"/>
          <w:color w:val="000000"/>
          <w:sz w:val="28"/>
          <w:szCs w:val="28"/>
        </w:rPr>
        <w:t xml:space="preserve">  </w:t>
      </w:r>
      <w:r w:rsidRPr="00E220E7">
        <w:rPr>
          <w:b w:val="0"/>
          <w:sz w:val="28"/>
          <w:szCs w:val="28"/>
        </w:rPr>
        <w:t>Указанные изменения направлены на увеличение государственных гарантий трудовых прав и свобод работников и создание благоприятных условий труда.</w:t>
      </w:r>
    </w:p>
    <w:p w:rsidR="006B5DFA" w:rsidRPr="00E220E7" w:rsidRDefault="006B5DFA" w:rsidP="006B5DFA">
      <w:pPr>
        <w:pStyle w:val="ConsPlusTitle"/>
        <w:ind w:firstLine="720"/>
        <w:jc w:val="both"/>
        <w:rPr>
          <w:sz w:val="28"/>
          <w:szCs w:val="28"/>
        </w:rPr>
      </w:pPr>
    </w:p>
    <w:p w:rsidR="0034213B" w:rsidRPr="006B5DFA" w:rsidRDefault="0034213B" w:rsidP="006B5DFA"/>
    <w:sectPr w:rsidR="0034213B" w:rsidRPr="006B5DFA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4213B"/>
    <w:rsid w:val="00627C1F"/>
    <w:rsid w:val="006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2019-01-17T13:30:00Z</dcterms:created>
  <dcterms:modified xsi:type="dcterms:W3CDTF">2019-01-17T13:30:00Z</dcterms:modified>
</cp:coreProperties>
</file>