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CB" w:rsidRDefault="007627CB" w:rsidP="007627CB">
      <w:pPr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7627CB" w:rsidRDefault="007627CB" w:rsidP="007627C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CB" w:rsidRDefault="007627CB" w:rsidP="007627C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7627CB" w:rsidRDefault="007627CB" w:rsidP="007627C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7627CB" w:rsidRPr="00766FFF" w:rsidRDefault="00766FFF" w:rsidP="007627CB">
      <w:pPr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766FFF">
        <w:rPr>
          <w:rFonts w:ascii="Times New Roman" w:eastAsia="Times New Roman" w:hAnsi="Times New Roman"/>
          <w:b/>
          <w:sz w:val="28"/>
          <w:szCs w:val="28"/>
          <w:u w:val="single"/>
        </w:rPr>
        <w:t>22 ноября 2018</w:t>
      </w:r>
      <w:r w:rsidR="007627CB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r w:rsidR="007627CB">
        <w:rPr>
          <w:rFonts w:ascii="Times New Roman" w:eastAsia="Times New Roman" w:hAnsi="Times New Roman"/>
          <w:b/>
          <w:sz w:val="28"/>
          <w:szCs w:val="28"/>
        </w:rPr>
        <w:tab/>
      </w:r>
      <w:r w:rsidR="007627CB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№ </w:t>
      </w:r>
      <w:r w:rsidRPr="00766FFF">
        <w:rPr>
          <w:rFonts w:ascii="Times New Roman" w:eastAsia="Times New Roman" w:hAnsi="Times New Roman"/>
          <w:b/>
          <w:sz w:val="28"/>
          <w:szCs w:val="28"/>
          <w:u w:val="single"/>
        </w:rPr>
        <w:t>122/1 - РС</w:t>
      </w:r>
    </w:p>
    <w:p w:rsidR="007627CB" w:rsidRDefault="007627CB" w:rsidP="007627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7CB" w:rsidRDefault="007627CB" w:rsidP="007627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полномочий по решению вопросов местного значения от сельских поселений в сфере контроля за исполнением бюджета</w:t>
      </w:r>
    </w:p>
    <w:p w:rsidR="007627CB" w:rsidRDefault="007627CB" w:rsidP="007627CB">
      <w:pPr>
        <w:jc w:val="center"/>
        <w:rPr>
          <w:rFonts w:ascii="Times New Roman" w:hAnsi="Times New Roman"/>
          <w:b/>
          <w:sz w:val="20"/>
          <w:szCs w:val="20"/>
        </w:rPr>
      </w:pPr>
    </w:p>
    <w:p w:rsidR="007627CB" w:rsidRDefault="007627CB" w:rsidP="007627C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</w:t>
      </w:r>
    </w:p>
    <w:p w:rsidR="007627CB" w:rsidRDefault="007627CB" w:rsidP="007627C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депутатов                                                                                           </w:t>
      </w:r>
      <w:r w:rsidR="00766FFF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766FFF" w:rsidRPr="00766FFF">
        <w:rPr>
          <w:rFonts w:ascii="Times New Roman" w:hAnsi="Times New Roman"/>
          <w:b/>
          <w:sz w:val="20"/>
          <w:szCs w:val="20"/>
          <w:u w:val="single"/>
        </w:rPr>
        <w:t xml:space="preserve">22. 11. </w:t>
      </w:r>
      <w:r w:rsidRPr="00766FFF">
        <w:rPr>
          <w:rFonts w:ascii="Times New Roman" w:hAnsi="Times New Roman"/>
          <w:b/>
          <w:sz w:val="20"/>
          <w:szCs w:val="20"/>
          <w:u w:val="single"/>
        </w:rPr>
        <w:t>2018г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7627CB" w:rsidRDefault="007627CB" w:rsidP="00762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 (далее – Федеральный закон №131-ФЗ), статьей 9 Бюджетного кодекса Российской Федерации, решением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от 18.12.2014г. №187/1-РС «Об утверждении порядка приема (передачи) осуществления части полномочий по решению вопросов местного значения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органов местного самоуправления сельских поселений, входящих в состав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рассмотрев обращения Глав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 передачи части полномочий сельских поселений на уровень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район»:</w:t>
      </w:r>
    </w:p>
    <w:p w:rsidR="007627CB" w:rsidRDefault="007627CB" w:rsidP="00762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Принять в ведение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Орловской области» на 2018 год часть полномочий по контролю за исполнением бюджета (п.1 ч.1 ст.14 Федерального закона №131-ФЗ) от Гагаринского,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Парамоновского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7627CB" w:rsidRDefault="007627CB" w:rsidP="00762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Принять на уровень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межбюджетные трансферты на реализацию части принятых полномочий, указанных в пункте 1 настоящего решения, в сумме 30855,25 рублей, в том числе:</w:t>
      </w:r>
    </w:p>
    <w:p w:rsidR="007627CB" w:rsidRDefault="007627CB" w:rsidP="00762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Гагаринское сельское поселение – 3547,60 рублей;  </w:t>
      </w:r>
    </w:p>
    <w:p w:rsidR="007627CB" w:rsidRDefault="007627CB" w:rsidP="00762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Корсаковское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– 8869,15 рублей; </w:t>
      </w:r>
    </w:p>
    <w:p w:rsidR="007627CB" w:rsidRDefault="007627CB" w:rsidP="00762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Марьинское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– 3500,90 рублей; </w:t>
      </w:r>
    </w:p>
    <w:p w:rsidR="007627CB" w:rsidRDefault="007627CB" w:rsidP="00762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Нечаевское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– 5788,30 рублей; </w:t>
      </w:r>
    </w:p>
    <w:p w:rsidR="007627CB" w:rsidRDefault="007627CB" w:rsidP="00762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Парамоновское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– 4948,10 рублей;  </w:t>
      </w:r>
    </w:p>
    <w:p w:rsidR="007627CB" w:rsidRDefault="007627CB" w:rsidP="00762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Спешневское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– 4201,20 рублей.</w:t>
      </w:r>
    </w:p>
    <w:p w:rsidR="007627CB" w:rsidRDefault="007627CB" w:rsidP="00762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Определить исполнителем принятых на уровень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Орловской области» полномочий по контролю за исполнением бюджета от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района  Контрольно</w:t>
      </w:r>
      <w:proofErr w:type="gramEnd"/>
      <w:r>
        <w:rPr>
          <w:rFonts w:ascii="Times New Roman" w:hAnsi="Times New Roman"/>
          <w:sz w:val="28"/>
          <w:szCs w:val="28"/>
        </w:rPr>
        <w:t xml:space="preserve">-счетную комиссию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области.</w:t>
      </w:r>
    </w:p>
    <w:p w:rsidR="007627CB" w:rsidRDefault="007627CB" w:rsidP="00762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Уполномочить главу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председателя Контрольно-счетной комиссии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заключение соглашений с администрациями Гагаринского,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Парамоновского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 передаче части полномочий, указанных в пункте 1 настоящего решения.</w:t>
      </w:r>
    </w:p>
    <w:p w:rsidR="007627CB" w:rsidRDefault="007627CB" w:rsidP="00762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5.Решение опубликовать (обнародовать).</w:t>
      </w:r>
    </w:p>
    <w:p w:rsidR="007627CB" w:rsidRDefault="00766FFF" w:rsidP="00762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</w:t>
      </w:r>
      <w:r w:rsidR="007627CB">
        <w:rPr>
          <w:rFonts w:ascii="Times New Roman" w:hAnsi="Times New Roman"/>
          <w:sz w:val="28"/>
          <w:szCs w:val="28"/>
        </w:rPr>
        <w:t xml:space="preserve">Председатель Совета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Е. В. Мартынов</w:t>
      </w:r>
    </w:p>
    <w:p w:rsidR="007627CB" w:rsidRDefault="007627CB" w:rsidP="007627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</w:t>
      </w:r>
      <w:r w:rsidR="00766FF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В.</w:t>
      </w:r>
      <w:r w:rsidR="00766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</w:t>
      </w:r>
      <w:r w:rsidR="00766FF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Кнодель</w:t>
      </w:r>
      <w:proofErr w:type="spellEnd"/>
    </w:p>
    <w:p w:rsidR="00BF659A" w:rsidRDefault="00BF659A"/>
    <w:sectPr w:rsidR="00BF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CB"/>
    <w:rsid w:val="007627CB"/>
    <w:rsid w:val="00766FFF"/>
    <w:rsid w:val="00B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A33A"/>
  <w15:chartTrackingRefBased/>
  <w15:docId w15:val="{55FF4A35-EA5E-42D3-A04C-55F6CF5C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7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4</cp:revision>
  <cp:lastPrinted>2018-11-27T09:36:00Z</cp:lastPrinted>
  <dcterms:created xsi:type="dcterms:W3CDTF">2018-11-27T07:44:00Z</dcterms:created>
  <dcterms:modified xsi:type="dcterms:W3CDTF">2018-11-27T09:37:00Z</dcterms:modified>
</cp:coreProperties>
</file>