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FE" w:rsidRPr="001A66FE" w:rsidRDefault="001A66FE" w:rsidP="0009487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66FE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begin"/>
      </w:r>
      <w:r w:rsidRPr="001A66FE">
        <w:rPr>
          <w:rFonts w:ascii="Times New Roman" w:eastAsia="Times New Roman" w:hAnsi="Times New Roman" w:cs="Times New Roman"/>
          <w:b/>
          <w:bCs/>
          <w:sz w:val="28"/>
          <w:szCs w:val="28"/>
        </w:rPr>
        <w:instrText xml:space="preserve"> HYPERLINK "http://adm-mr.ru/trudovie-otnosheniya/2759-2016-11-11-08-24-07" </w:instrText>
      </w:r>
      <w:r w:rsidRPr="001A66FE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separate"/>
      </w:r>
      <w:r w:rsidRPr="0009487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>Повышенная оплата труда по результатам</w:t>
      </w:r>
      <w:r w:rsidRPr="0009487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 специальной оценки </w:t>
      </w:r>
      <w:r w:rsidRPr="001A66FE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end"/>
      </w:r>
    </w:p>
    <w:p w:rsidR="001A66FE" w:rsidRPr="001A66FE" w:rsidRDefault="001A66FE" w:rsidP="00094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87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A66FE">
        <w:rPr>
          <w:rFonts w:ascii="Times New Roman" w:eastAsia="Times New Roman" w:hAnsi="Times New Roman" w:cs="Times New Roman"/>
          <w:sz w:val="28"/>
          <w:szCs w:val="28"/>
        </w:rPr>
        <w:t xml:space="preserve">Надбавка за вредные условия труда. Как результаты специальной оценки связаны с </w:t>
      </w:r>
      <w:proofErr w:type="gramStart"/>
      <w:r w:rsidRPr="001A66FE">
        <w:rPr>
          <w:rFonts w:ascii="Times New Roman" w:eastAsia="Times New Roman" w:hAnsi="Times New Roman" w:cs="Times New Roman"/>
          <w:sz w:val="28"/>
          <w:szCs w:val="28"/>
        </w:rPr>
        <w:t xml:space="preserve">размером </w:t>
      </w:r>
      <w:r w:rsidR="00094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6FE">
        <w:rPr>
          <w:rFonts w:ascii="Times New Roman" w:eastAsia="Times New Roman" w:hAnsi="Times New Roman" w:cs="Times New Roman"/>
          <w:sz w:val="28"/>
          <w:szCs w:val="28"/>
        </w:rPr>
        <w:t>оплаты</w:t>
      </w:r>
      <w:r w:rsidR="00094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6FE">
        <w:rPr>
          <w:rFonts w:ascii="Times New Roman" w:eastAsia="Times New Roman" w:hAnsi="Times New Roman" w:cs="Times New Roman"/>
          <w:sz w:val="28"/>
          <w:szCs w:val="28"/>
        </w:rPr>
        <w:t xml:space="preserve"> труда</w:t>
      </w:r>
      <w:proofErr w:type="gramEnd"/>
    </w:p>
    <w:p w:rsidR="001A66FE" w:rsidRPr="001A66FE" w:rsidRDefault="001A66FE" w:rsidP="00094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6FE">
        <w:rPr>
          <w:rFonts w:ascii="Times New Roman" w:eastAsia="Times New Roman" w:hAnsi="Times New Roman" w:cs="Times New Roman"/>
          <w:sz w:val="28"/>
          <w:szCs w:val="28"/>
        </w:rPr>
        <w:t xml:space="preserve">Проведение специальной оценки условий труда (далее — СОУТ) позволяет определить класс условий труда на рабочих местах. Если результаты СОУТ покажут, что работники выполняют свои трудовые обязанности во вредных и (или) опасных условиях, то обязанность работодателя в этом случае — предоставить им соответствующий объем компенсаций. Не соблюдение этого требования может рассматриваться как административное нарушение и влечет за собой ответственность по </w:t>
      </w:r>
      <w:proofErr w:type="gramStart"/>
      <w:r w:rsidRPr="001A66FE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1A66FE">
        <w:rPr>
          <w:rFonts w:ascii="Times New Roman" w:eastAsia="Times New Roman" w:hAnsi="Times New Roman" w:cs="Times New Roman"/>
          <w:sz w:val="28"/>
          <w:szCs w:val="28"/>
        </w:rPr>
        <w:t xml:space="preserve">. 1 ст. 5.27 </w:t>
      </w:r>
      <w:proofErr w:type="spellStart"/>
      <w:r w:rsidRPr="001A66FE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1A66FE">
        <w:rPr>
          <w:rFonts w:ascii="Times New Roman" w:eastAsia="Times New Roman" w:hAnsi="Times New Roman" w:cs="Times New Roman"/>
          <w:sz w:val="28"/>
          <w:szCs w:val="28"/>
        </w:rPr>
        <w:t xml:space="preserve"> РФ.</w:t>
      </w:r>
    </w:p>
    <w:p w:rsidR="001A66FE" w:rsidRPr="001A66FE" w:rsidRDefault="001A66FE" w:rsidP="00094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6FE">
        <w:rPr>
          <w:rFonts w:ascii="Times New Roman" w:eastAsia="Times New Roman" w:hAnsi="Times New Roman" w:cs="Times New Roman"/>
          <w:sz w:val="28"/>
          <w:szCs w:val="28"/>
        </w:rPr>
        <w:t xml:space="preserve">Следуя </w:t>
      </w:r>
      <w:proofErr w:type="gramStart"/>
      <w:r w:rsidRPr="001A66FE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1A66FE">
        <w:rPr>
          <w:rFonts w:ascii="Times New Roman" w:eastAsia="Times New Roman" w:hAnsi="Times New Roman" w:cs="Times New Roman"/>
          <w:sz w:val="28"/>
          <w:szCs w:val="28"/>
        </w:rPr>
        <w:t>. 1 ст. 14 Федерального закона № 426-ФЗ от 28.12.2013 «О специальной оценке условий труда» условия труда на предприятии по результатам СОУТ можно отнести к одному из четырех основных классов вредности:</w:t>
      </w:r>
    </w:p>
    <w:p w:rsidR="001A66FE" w:rsidRPr="001A66FE" w:rsidRDefault="001A66FE" w:rsidP="00094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6F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1A66FE">
        <w:rPr>
          <w:rFonts w:ascii="Times New Roman" w:eastAsia="Times New Roman" w:hAnsi="Times New Roman" w:cs="Times New Roman"/>
          <w:sz w:val="28"/>
          <w:szCs w:val="28"/>
        </w:rPr>
        <w:t>опасные</w:t>
      </w:r>
      <w:proofErr w:type="gramEnd"/>
      <w:r w:rsidRPr="001A66FE">
        <w:rPr>
          <w:rFonts w:ascii="Times New Roman" w:eastAsia="Times New Roman" w:hAnsi="Times New Roman" w:cs="Times New Roman"/>
          <w:sz w:val="28"/>
          <w:szCs w:val="28"/>
        </w:rPr>
        <w:t xml:space="preserve"> (4 класс);</w:t>
      </w:r>
    </w:p>
    <w:p w:rsidR="001A66FE" w:rsidRPr="001A66FE" w:rsidRDefault="001A66FE" w:rsidP="00094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6F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1A66FE">
        <w:rPr>
          <w:rFonts w:ascii="Times New Roman" w:eastAsia="Times New Roman" w:hAnsi="Times New Roman" w:cs="Times New Roman"/>
          <w:sz w:val="28"/>
          <w:szCs w:val="28"/>
        </w:rPr>
        <w:t>вредные</w:t>
      </w:r>
      <w:proofErr w:type="gramEnd"/>
      <w:r w:rsidRPr="001A66FE">
        <w:rPr>
          <w:rFonts w:ascii="Times New Roman" w:eastAsia="Times New Roman" w:hAnsi="Times New Roman" w:cs="Times New Roman"/>
          <w:sz w:val="28"/>
          <w:szCs w:val="28"/>
        </w:rPr>
        <w:t xml:space="preserve"> (3 класс);</w:t>
      </w:r>
    </w:p>
    <w:p w:rsidR="001A66FE" w:rsidRPr="001A66FE" w:rsidRDefault="001A66FE" w:rsidP="00094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6F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1A66FE">
        <w:rPr>
          <w:rFonts w:ascii="Times New Roman" w:eastAsia="Times New Roman" w:hAnsi="Times New Roman" w:cs="Times New Roman"/>
          <w:sz w:val="28"/>
          <w:szCs w:val="28"/>
        </w:rPr>
        <w:t>допустимые</w:t>
      </w:r>
      <w:proofErr w:type="gramEnd"/>
      <w:r w:rsidRPr="001A66FE">
        <w:rPr>
          <w:rFonts w:ascii="Times New Roman" w:eastAsia="Times New Roman" w:hAnsi="Times New Roman" w:cs="Times New Roman"/>
          <w:sz w:val="28"/>
          <w:szCs w:val="28"/>
        </w:rPr>
        <w:t xml:space="preserve"> (2 класс);</w:t>
      </w:r>
    </w:p>
    <w:p w:rsidR="001A66FE" w:rsidRPr="001A66FE" w:rsidRDefault="001A66FE" w:rsidP="00094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6F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1A66FE">
        <w:rPr>
          <w:rFonts w:ascii="Times New Roman" w:eastAsia="Times New Roman" w:hAnsi="Times New Roman" w:cs="Times New Roman"/>
          <w:sz w:val="28"/>
          <w:szCs w:val="28"/>
        </w:rPr>
        <w:t>оптимальные</w:t>
      </w:r>
      <w:proofErr w:type="gramEnd"/>
      <w:r w:rsidRPr="001A66FE">
        <w:rPr>
          <w:rFonts w:ascii="Times New Roman" w:eastAsia="Times New Roman" w:hAnsi="Times New Roman" w:cs="Times New Roman"/>
          <w:sz w:val="28"/>
          <w:szCs w:val="28"/>
        </w:rPr>
        <w:t xml:space="preserve"> (1 класс).</w:t>
      </w:r>
    </w:p>
    <w:p w:rsidR="001A66FE" w:rsidRPr="001A66FE" w:rsidRDefault="001A66FE" w:rsidP="00094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6FE">
        <w:rPr>
          <w:rFonts w:ascii="Times New Roman" w:eastAsia="Times New Roman" w:hAnsi="Times New Roman" w:cs="Times New Roman"/>
          <w:sz w:val="28"/>
          <w:szCs w:val="28"/>
        </w:rPr>
        <w:t>Принадлежность условий труда к классам 3 и 4 вредности, согласно ст. 92, 94, 117 и 147 ТК РФ обязывает работодателя предоставить работнику, занятому в таких условиях определенные компенсации в виде: дополнительной оплаты к окладу, дополнительного отпуска, сокращенного рабочего дня.</w:t>
      </w:r>
    </w:p>
    <w:p w:rsidR="001A66FE" w:rsidRPr="001A66FE" w:rsidRDefault="001A66FE" w:rsidP="00094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6FE">
        <w:rPr>
          <w:rFonts w:ascii="Times New Roman" w:eastAsia="Times New Roman" w:hAnsi="Times New Roman" w:cs="Times New Roman"/>
          <w:sz w:val="28"/>
          <w:szCs w:val="28"/>
        </w:rPr>
        <w:t>Компенсации предоставляются впервые</w:t>
      </w:r>
    </w:p>
    <w:p w:rsidR="001A66FE" w:rsidRPr="001A66FE" w:rsidRDefault="001A66FE" w:rsidP="00094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6FE">
        <w:rPr>
          <w:rFonts w:ascii="Times New Roman" w:eastAsia="Times New Roman" w:hAnsi="Times New Roman" w:cs="Times New Roman"/>
          <w:sz w:val="28"/>
          <w:szCs w:val="28"/>
        </w:rPr>
        <w:t>Для того</w:t>
      </w:r>
      <w:proofErr w:type="gramStart"/>
      <w:r w:rsidRPr="001A66F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1A66FE">
        <w:rPr>
          <w:rFonts w:ascii="Times New Roman" w:eastAsia="Times New Roman" w:hAnsi="Times New Roman" w:cs="Times New Roman"/>
          <w:sz w:val="28"/>
          <w:szCs w:val="28"/>
        </w:rPr>
        <w:t xml:space="preserve"> чтобы определить необходимость предоставления компенсации работодателю, согласно норме ФЗ № 426-ФЗ и Трудового кодекса РФ потребуется провести СОУТ на рабочих местах. Согласно определению Конституционного Суда РФ от 07.02.2013 № 135-0 компенсация предоставляется всем работникам, которым выполнять работу во вредных и (или) опасных условиях в случае, если такие условия подтверждаются результатами СОУТ. Поэтому если ранее по разным соображениям (аттестация рабочих мест проведена не была, была проведена с нарушениями и т. д.) компенсация работодателем не предоставлялась, то сейчас, в случае если по результатам СОУТ условия труда признаны вредными или опасными, предоставить компенсацию работодателя обязывает действующее законодательство.</w:t>
      </w:r>
    </w:p>
    <w:p w:rsidR="001A66FE" w:rsidRPr="001A66FE" w:rsidRDefault="001A66FE" w:rsidP="00094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6FE">
        <w:rPr>
          <w:rFonts w:ascii="Times New Roman" w:eastAsia="Times New Roman" w:hAnsi="Times New Roman" w:cs="Times New Roman"/>
          <w:sz w:val="28"/>
          <w:szCs w:val="28"/>
        </w:rPr>
        <w:lastRenderedPageBreak/>
        <w:t>Компенсации предоставлялись и ранее, но по результатам СОУТ были изменены</w:t>
      </w:r>
    </w:p>
    <w:p w:rsidR="001A66FE" w:rsidRPr="001A66FE" w:rsidRDefault="001A66FE" w:rsidP="00094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6FE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1A66FE">
        <w:rPr>
          <w:rFonts w:ascii="Times New Roman" w:eastAsia="Times New Roman" w:hAnsi="Times New Roman" w:cs="Times New Roman"/>
          <w:sz w:val="28"/>
          <w:szCs w:val="28"/>
        </w:rPr>
        <w:t>проведенной</w:t>
      </w:r>
      <w:proofErr w:type="gramEnd"/>
      <w:r w:rsidRPr="001A66FE">
        <w:rPr>
          <w:rFonts w:ascii="Times New Roman" w:eastAsia="Times New Roman" w:hAnsi="Times New Roman" w:cs="Times New Roman"/>
          <w:sz w:val="28"/>
          <w:szCs w:val="28"/>
        </w:rPr>
        <w:t xml:space="preserve"> СОУТ могут либо подтвердить, либо изменить уже сложившуюся ситуацию.</w:t>
      </w:r>
    </w:p>
    <w:p w:rsidR="001A66FE" w:rsidRPr="001A66FE" w:rsidRDefault="001A66FE" w:rsidP="00094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6FE">
        <w:rPr>
          <w:rFonts w:ascii="Times New Roman" w:eastAsia="Times New Roman" w:hAnsi="Times New Roman" w:cs="Times New Roman"/>
          <w:sz w:val="28"/>
          <w:szCs w:val="28"/>
        </w:rPr>
        <w:t>В том случае, если результаты СОУТ продемонстрировали, что условия труда работников в связи с реконструкцией, модернизацией, изменением производственного цикла улучшились, то размеры компенсации и объем дополнительных гарантий работодатель вправе уменьшить.</w:t>
      </w:r>
    </w:p>
    <w:p w:rsidR="001A66FE" w:rsidRPr="001A66FE" w:rsidRDefault="001A66FE" w:rsidP="00094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6FE">
        <w:rPr>
          <w:rFonts w:ascii="Times New Roman" w:eastAsia="Times New Roman" w:hAnsi="Times New Roman" w:cs="Times New Roman"/>
          <w:sz w:val="28"/>
          <w:szCs w:val="28"/>
        </w:rPr>
        <w:t xml:space="preserve">С другой стороны, в случае, если работники, чей труд связан с вредными и опасными условиями уже пользуются преимуществами компенсационного пакета, то объем компенсаций не может быть сокращен по сравнению с тем объемом, который предоставлялся на </w:t>
      </w:r>
      <w:proofErr w:type="gramStart"/>
      <w:r w:rsidRPr="001A66FE">
        <w:rPr>
          <w:rFonts w:ascii="Times New Roman" w:eastAsia="Times New Roman" w:hAnsi="Times New Roman" w:cs="Times New Roman"/>
          <w:sz w:val="28"/>
          <w:szCs w:val="28"/>
        </w:rPr>
        <w:t>01.01.2014</w:t>
      </w:r>
      <w:proofErr w:type="gramEnd"/>
      <w:r w:rsidRPr="001A66FE">
        <w:rPr>
          <w:rFonts w:ascii="Times New Roman" w:eastAsia="Times New Roman" w:hAnsi="Times New Roman" w:cs="Times New Roman"/>
          <w:sz w:val="28"/>
          <w:szCs w:val="28"/>
        </w:rPr>
        <w:t xml:space="preserve"> если при этом сами условия труда на рабочем месте не улучшились (ст. 15 Федерального закона от 28.12.2013 № 421-ФЗ).</w:t>
      </w:r>
    </w:p>
    <w:p w:rsidR="001A66FE" w:rsidRPr="001A66FE" w:rsidRDefault="001A66FE" w:rsidP="00094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6FE">
        <w:rPr>
          <w:rFonts w:ascii="Times New Roman" w:eastAsia="Times New Roman" w:hAnsi="Times New Roman" w:cs="Times New Roman"/>
          <w:sz w:val="28"/>
          <w:szCs w:val="28"/>
        </w:rPr>
        <w:t xml:space="preserve">Другими словами, </w:t>
      </w:r>
      <w:proofErr w:type="gramStart"/>
      <w:r w:rsidRPr="001A66FE">
        <w:rPr>
          <w:rFonts w:ascii="Times New Roman" w:eastAsia="Times New Roman" w:hAnsi="Times New Roman" w:cs="Times New Roman"/>
          <w:sz w:val="28"/>
          <w:szCs w:val="28"/>
        </w:rPr>
        <w:t>размер компенсаций, предоставляемый работникам на основании результатов ранее проведенных аттестаций или на основании нормативно-правовых актов бывшего СССР сохраняются</w:t>
      </w:r>
      <w:proofErr w:type="gramEnd"/>
      <w:r w:rsidRPr="001A66FE">
        <w:rPr>
          <w:rFonts w:ascii="Times New Roman" w:eastAsia="Times New Roman" w:hAnsi="Times New Roman" w:cs="Times New Roman"/>
          <w:sz w:val="28"/>
          <w:szCs w:val="28"/>
        </w:rPr>
        <w:t xml:space="preserve"> вплоть до улучшения условий труда, зафиксированных по результатам СОУТ.</w:t>
      </w:r>
    </w:p>
    <w:p w:rsidR="001A66FE" w:rsidRPr="001A66FE" w:rsidRDefault="001A66FE" w:rsidP="00094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6FE">
        <w:rPr>
          <w:rFonts w:ascii="Times New Roman" w:eastAsia="Times New Roman" w:hAnsi="Times New Roman" w:cs="Times New Roman"/>
          <w:sz w:val="28"/>
          <w:szCs w:val="28"/>
        </w:rPr>
        <w:t>При рассмотрении вопроса об изменении объема пакета компенсаций работодатель обязан быть особенно внимателен, поскольку немотивированное снижение объема гарантий с большой долей вероятности может быть расценено Государственной инспекцией по труду как нарушение действующего законодательства, влекущее за собой вполне конкретную административную ответственность.</w:t>
      </w:r>
    </w:p>
    <w:p w:rsidR="001A66FE" w:rsidRPr="001A66FE" w:rsidRDefault="001A66FE" w:rsidP="00094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6FE">
        <w:rPr>
          <w:rFonts w:ascii="Times New Roman" w:eastAsia="Times New Roman" w:hAnsi="Times New Roman" w:cs="Times New Roman"/>
          <w:sz w:val="28"/>
          <w:szCs w:val="28"/>
        </w:rPr>
        <w:t>Как правильно рассчитать и установить компенсацию за вредные условия труда</w:t>
      </w:r>
    </w:p>
    <w:p w:rsidR="001A66FE" w:rsidRPr="001A66FE" w:rsidRDefault="001A66FE" w:rsidP="00094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6FE">
        <w:rPr>
          <w:rFonts w:ascii="Times New Roman" w:eastAsia="Times New Roman" w:hAnsi="Times New Roman" w:cs="Times New Roman"/>
          <w:sz w:val="28"/>
          <w:szCs w:val="28"/>
        </w:rPr>
        <w:t>Для оценки размера компенсации следует учесть следующие основополагающие моменты.</w:t>
      </w:r>
    </w:p>
    <w:p w:rsidR="001A66FE" w:rsidRPr="001A66FE" w:rsidRDefault="001A66FE" w:rsidP="00094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6FE">
        <w:rPr>
          <w:rFonts w:ascii="Times New Roman" w:eastAsia="Times New Roman" w:hAnsi="Times New Roman" w:cs="Times New Roman"/>
          <w:sz w:val="28"/>
          <w:szCs w:val="28"/>
        </w:rPr>
        <w:t>1. Действующие на законодательном уровне минимумы объема компенсаций (согласно ТК РФ):</w:t>
      </w:r>
    </w:p>
    <w:p w:rsidR="001A66FE" w:rsidRPr="001A66FE" w:rsidRDefault="001A66FE" w:rsidP="00094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6FE">
        <w:rPr>
          <w:rFonts w:ascii="Times New Roman" w:eastAsia="Times New Roman" w:hAnsi="Times New Roman" w:cs="Times New Roman"/>
          <w:sz w:val="28"/>
          <w:szCs w:val="28"/>
        </w:rPr>
        <w:t>- надбавка за вредность не должна оказаться меньше 4 % от размера тарифной ставки (оклада), установленной для различных видов работ в случае нормальных условий труда (ст. 147 ТК РФ);</w:t>
      </w:r>
    </w:p>
    <w:p w:rsidR="001A66FE" w:rsidRPr="001A66FE" w:rsidRDefault="001A66FE" w:rsidP="00094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6FE">
        <w:rPr>
          <w:rFonts w:ascii="Times New Roman" w:eastAsia="Times New Roman" w:hAnsi="Times New Roman" w:cs="Times New Roman"/>
          <w:sz w:val="28"/>
          <w:szCs w:val="28"/>
        </w:rPr>
        <w:t xml:space="preserve">- минимальная продолжительность ежегодного оплачиваемого дополнительного отпуска для работников, чей труд связан с опасными либо </w:t>
      </w:r>
      <w:r w:rsidRPr="001A66FE">
        <w:rPr>
          <w:rFonts w:ascii="Times New Roman" w:eastAsia="Times New Roman" w:hAnsi="Times New Roman" w:cs="Times New Roman"/>
          <w:sz w:val="28"/>
          <w:szCs w:val="28"/>
        </w:rPr>
        <w:lastRenderedPageBreak/>
        <w:t>вредными условиями (2, 3 и 4 степень) не может быть меньше 7 календарных дней (ст. 117 ТК РФ);</w:t>
      </w:r>
    </w:p>
    <w:p w:rsidR="001A66FE" w:rsidRPr="001A66FE" w:rsidRDefault="001A66FE" w:rsidP="00094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6FE">
        <w:rPr>
          <w:rFonts w:ascii="Times New Roman" w:eastAsia="Times New Roman" w:hAnsi="Times New Roman" w:cs="Times New Roman"/>
          <w:sz w:val="28"/>
          <w:szCs w:val="28"/>
        </w:rPr>
        <w:t>- продолжительность сокращенного рабочего времени не может превышать 36 часов в неделю и 8 часов в день (ст. 92, 94 ТК РФ).</w:t>
      </w:r>
    </w:p>
    <w:p w:rsidR="001A66FE" w:rsidRPr="001A66FE" w:rsidRDefault="001A66FE" w:rsidP="00094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6FE">
        <w:rPr>
          <w:rFonts w:ascii="Times New Roman" w:eastAsia="Times New Roman" w:hAnsi="Times New Roman" w:cs="Times New Roman"/>
          <w:sz w:val="28"/>
          <w:szCs w:val="28"/>
        </w:rPr>
        <w:t>2. Регламент, устанавливаемый отраслевыми (межотраслевыми) соглашениями.</w:t>
      </w:r>
    </w:p>
    <w:p w:rsidR="001A66FE" w:rsidRPr="001A66FE" w:rsidRDefault="001A66FE" w:rsidP="00094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66FE">
        <w:rPr>
          <w:rFonts w:ascii="Times New Roman" w:eastAsia="Times New Roman" w:hAnsi="Times New Roman" w:cs="Times New Roman"/>
          <w:sz w:val="28"/>
          <w:szCs w:val="28"/>
        </w:rPr>
        <w:t>Определяя размер компенсации работодателю или уполномоченному им лицу будет</w:t>
      </w:r>
      <w:proofErr w:type="gramEnd"/>
      <w:r w:rsidRPr="001A66FE">
        <w:rPr>
          <w:rFonts w:ascii="Times New Roman" w:eastAsia="Times New Roman" w:hAnsi="Times New Roman" w:cs="Times New Roman"/>
          <w:sz w:val="28"/>
          <w:szCs w:val="28"/>
        </w:rPr>
        <w:t xml:space="preserve"> полезно проверить, не распространяются ли на деятельность организации отраслевые (межотраслевые) нормы и соглашения. Так, к примеру, Отраслевое соглашение по угольной промышленности РФ на период с 01.04.2013 по 31.03.2016 определило, что работники, занятые на местах с особо опасными, тяжелыми и вредными условиями труда имеют право на увеличение тарифной ставки на 10 % и 20 % согласно специальному перечню.</w:t>
      </w:r>
    </w:p>
    <w:p w:rsidR="001A66FE" w:rsidRPr="001A66FE" w:rsidRDefault="001A66FE" w:rsidP="00094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6FE">
        <w:rPr>
          <w:rFonts w:ascii="Times New Roman" w:eastAsia="Times New Roman" w:hAnsi="Times New Roman" w:cs="Times New Roman"/>
          <w:sz w:val="28"/>
          <w:szCs w:val="28"/>
        </w:rPr>
        <w:t>В том случае, если такие решения на деятельность организации распространяются, то размеры предоставляемой компенсации не могут оказаться меньше тех, которые регламентируются этими Отраслевыми соглашениями.</w:t>
      </w:r>
    </w:p>
    <w:p w:rsidR="001A66FE" w:rsidRPr="001A66FE" w:rsidRDefault="001A66FE" w:rsidP="00094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6FE">
        <w:rPr>
          <w:rFonts w:ascii="Times New Roman" w:eastAsia="Times New Roman" w:hAnsi="Times New Roman" w:cs="Times New Roman"/>
          <w:sz w:val="28"/>
          <w:szCs w:val="28"/>
        </w:rPr>
        <w:t>3. Мнение профсоюзного органа.</w:t>
      </w:r>
    </w:p>
    <w:p w:rsidR="001A66FE" w:rsidRPr="001A66FE" w:rsidRDefault="001A66FE" w:rsidP="00094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6FE">
        <w:rPr>
          <w:rFonts w:ascii="Times New Roman" w:eastAsia="Times New Roman" w:hAnsi="Times New Roman" w:cs="Times New Roman"/>
          <w:sz w:val="28"/>
          <w:szCs w:val="28"/>
        </w:rPr>
        <w:t>Если в организации предусмотрена деятельность профсоюзного органа, то конкретные размеры компенсации работодатель устанавливает с учетом мнения такого органа в порядке, предусмотренном ст. 372 ТК РФ.</w:t>
      </w:r>
    </w:p>
    <w:p w:rsidR="001A66FE" w:rsidRPr="001A66FE" w:rsidRDefault="001A66FE" w:rsidP="00094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6FE">
        <w:rPr>
          <w:rFonts w:ascii="Times New Roman" w:eastAsia="Times New Roman" w:hAnsi="Times New Roman" w:cs="Times New Roman"/>
          <w:sz w:val="28"/>
          <w:szCs w:val="28"/>
        </w:rPr>
        <w:t>Как оформляется повышенная оплата труда и прочие компенсационные привилегии по результатам СОУТ</w:t>
      </w:r>
    </w:p>
    <w:p w:rsidR="001A66FE" w:rsidRPr="001A66FE" w:rsidRDefault="001A66FE" w:rsidP="00094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6FE">
        <w:rPr>
          <w:rFonts w:ascii="Times New Roman" w:eastAsia="Times New Roman" w:hAnsi="Times New Roman" w:cs="Times New Roman"/>
          <w:sz w:val="28"/>
          <w:szCs w:val="28"/>
        </w:rPr>
        <w:t xml:space="preserve">Следуя регламенту ст. 189 ТК РФ режим работы и отдыха работников, </w:t>
      </w:r>
      <w:proofErr w:type="gramStart"/>
      <w:r w:rsidRPr="001A66FE">
        <w:rPr>
          <w:rFonts w:ascii="Times New Roman" w:eastAsia="Times New Roman" w:hAnsi="Times New Roman" w:cs="Times New Roman"/>
          <w:sz w:val="28"/>
          <w:szCs w:val="28"/>
        </w:rPr>
        <w:t>включая сведения о предоставляемых дополнительных отпусках и сокращении рабочего дня отражаются</w:t>
      </w:r>
      <w:proofErr w:type="gramEnd"/>
      <w:r w:rsidRPr="001A66FE">
        <w:rPr>
          <w:rFonts w:ascii="Times New Roman" w:eastAsia="Times New Roman" w:hAnsi="Times New Roman" w:cs="Times New Roman"/>
          <w:sz w:val="28"/>
          <w:szCs w:val="28"/>
        </w:rPr>
        <w:t xml:space="preserve"> в Правилах внутреннего трудового распорядка. Факт повышения </w:t>
      </w:r>
      <w:proofErr w:type="gramStart"/>
      <w:r w:rsidRPr="001A66FE">
        <w:rPr>
          <w:rFonts w:ascii="Times New Roman" w:eastAsia="Times New Roman" w:hAnsi="Times New Roman" w:cs="Times New Roman"/>
          <w:sz w:val="28"/>
          <w:szCs w:val="28"/>
        </w:rPr>
        <w:t>размеры оплаты труда</w:t>
      </w:r>
      <w:proofErr w:type="gramEnd"/>
      <w:r w:rsidRPr="001A66FE">
        <w:rPr>
          <w:rFonts w:ascii="Times New Roman" w:eastAsia="Times New Roman" w:hAnsi="Times New Roman" w:cs="Times New Roman"/>
          <w:sz w:val="28"/>
          <w:szCs w:val="28"/>
        </w:rPr>
        <w:t xml:space="preserve"> работникам, исполняющим трудовые обязанности во вредных условиях труда фиксируется в Положении об оплате труда, изданном на предприятии.</w:t>
      </w:r>
    </w:p>
    <w:p w:rsidR="001A66FE" w:rsidRPr="001A66FE" w:rsidRDefault="001A66FE" w:rsidP="00094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6FE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1A66FE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1A66FE">
        <w:rPr>
          <w:rFonts w:ascii="Times New Roman" w:eastAsia="Times New Roman" w:hAnsi="Times New Roman" w:cs="Times New Roman"/>
          <w:sz w:val="28"/>
          <w:szCs w:val="28"/>
        </w:rPr>
        <w:t>. 2 ст. 57 ТК РФ условия труда на рабочем месте, компенсации и гарантии, предоставляемые работнику в обязательном порядке прописываются в трудовом договоре.</w:t>
      </w:r>
    </w:p>
    <w:p w:rsidR="001A66FE" w:rsidRPr="001A66FE" w:rsidRDefault="001A66FE" w:rsidP="00094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6FE">
        <w:rPr>
          <w:rFonts w:ascii="Times New Roman" w:eastAsia="Times New Roman" w:hAnsi="Times New Roman" w:cs="Times New Roman"/>
          <w:sz w:val="28"/>
          <w:szCs w:val="28"/>
        </w:rPr>
        <w:t xml:space="preserve">В полной мере это требование относится как к новым работникам, только устраивающимся на предприятие, так и к уже работающим сотрудникам, включая случаи, когда условия труда на предприятии относятся к вредным и </w:t>
      </w:r>
      <w:r w:rsidRPr="001A66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(или) опасным. В первом случае повышение зарплаты, сокращение рабочего дня и предоставление дополнительного отпуска в связи с вредностью условий труда </w:t>
      </w:r>
      <w:proofErr w:type="gramStart"/>
      <w:r w:rsidRPr="001A66FE">
        <w:rPr>
          <w:rFonts w:ascii="Times New Roman" w:eastAsia="Times New Roman" w:hAnsi="Times New Roman" w:cs="Times New Roman"/>
          <w:sz w:val="28"/>
          <w:szCs w:val="28"/>
        </w:rPr>
        <w:t>прописывается в трудовом договоре в связи с вредностью условий труда прописывается</w:t>
      </w:r>
      <w:proofErr w:type="gramEnd"/>
      <w:r w:rsidRPr="001A66FE">
        <w:rPr>
          <w:rFonts w:ascii="Times New Roman" w:eastAsia="Times New Roman" w:hAnsi="Times New Roman" w:cs="Times New Roman"/>
          <w:sz w:val="28"/>
          <w:szCs w:val="28"/>
        </w:rPr>
        <w:t xml:space="preserve"> в трудовом договоре при поступлении сотрудника на работу. Во втором случае (если сотрудник уже работает) эти моменты отражаются в дополнительных соглашениях к трудовому договору.</w:t>
      </w:r>
    </w:p>
    <w:p w:rsidR="001A66FE" w:rsidRPr="001A66FE" w:rsidRDefault="001A66FE" w:rsidP="00094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6FE">
        <w:rPr>
          <w:rFonts w:ascii="Times New Roman" w:eastAsia="Times New Roman" w:hAnsi="Times New Roman" w:cs="Times New Roman"/>
          <w:sz w:val="28"/>
          <w:szCs w:val="28"/>
        </w:rPr>
        <w:t>Доплата за работу на рабочем месте с вредными и (или) опасными условиями труда должна начисляться ежемесячно в процентах от тарифной ставки (оклада), является частью заработной платы (</w:t>
      </w:r>
      <w:proofErr w:type="gramStart"/>
      <w:r w:rsidRPr="001A66FE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1A66FE">
        <w:rPr>
          <w:rFonts w:ascii="Times New Roman" w:eastAsia="Times New Roman" w:hAnsi="Times New Roman" w:cs="Times New Roman"/>
          <w:sz w:val="28"/>
          <w:szCs w:val="28"/>
        </w:rPr>
        <w:t>. 1 ст. 129 ТК РФ) и отражается в расчетном листке работника.</w:t>
      </w:r>
    </w:p>
    <w:p w:rsidR="001A66FE" w:rsidRPr="001A66FE" w:rsidRDefault="001A66FE" w:rsidP="00094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8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66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1A66FE" w:rsidRPr="001A6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C0F1E"/>
    <w:multiLevelType w:val="multilevel"/>
    <w:tmpl w:val="2E82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6FE"/>
    <w:rsid w:val="00094879"/>
    <w:rsid w:val="001A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66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A66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66F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A66F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1A66FE"/>
    <w:rPr>
      <w:color w:val="0000FF"/>
      <w:u w:val="single"/>
    </w:rPr>
  </w:style>
  <w:style w:type="character" w:customStyle="1" w:styleId="createdate">
    <w:name w:val="createdate"/>
    <w:basedOn w:val="a0"/>
    <w:rsid w:val="001A66FE"/>
  </w:style>
  <w:style w:type="paragraph" w:styleId="a4">
    <w:name w:val="Normal (Web)"/>
    <w:basedOn w:val="a"/>
    <w:uiPriority w:val="99"/>
    <w:semiHidden/>
    <w:unhideWhenUsed/>
    <w:rsid w:val="001A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1A66FE"/>
  </w:style>
  <w:style w:type="paragraph" w:styleId="a5">
    <w:name w:val="Balloon Text"/>
    <w:basedOn w:val="a"/>
    <w:link w:val="a6"/>
    <w:uiPriority w:val="99"/>
    <w:semiHidden/>
    <w:unhideWhenUsed/>
    <w:rsid w:val="001A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7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53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63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96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1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21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5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79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41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33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1014</Words>
  <Characters>5785</Characters>
  <Application>Microsoft Office Word</Application>
  <DocSecurity>0</DocSecurity>
  <Lines>48</Lines>
  <Paragraphs>13</Paragraphs>
  <ScaleCrop>false</ScaleCrop>
  <Company>Microsoft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2017-05-03T21:39:00Z</dcterms:created>
  <dcterms:modified xsi:type="dcterms:W3CDTF">2017-05-03T21:41:00Z</dcterms:modified>
</cp:coreProperties>
</file>