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CD" w:rsidRPr="00FA36CD" w:rsidRDefault="00FA36CD" w:rsidP="00FA36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36C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Приказ Минтруда России от 07.07.2015 № 439н </w:t>
      </w:r>
      <w:r w:rsidR="006A2BE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                      </w:t>
      </w:r>
      <w:r w:rsidRPr="00FA36C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«Об утверждении Правил по охране труда в жилищно-коммунальном хозяйстве»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A36CD">
        <w:rPr>
          <w:rFonts w:ascii="Times New Roman" w:eastAsia="Times New Roman" w:hAnsi="Times New Roman" w:cs="Times New Roman"/>
          <w:sz w:val="24"/>
          <w:szCs w:val="24"/>
        </w:rPr>
        <w:t>Правила по охране труда в организациях жилищно-коммунального хозяйства разработаны впервые и учитывают все основные виды специализации в коммунальной сфере. В документе перечислены требования к оборудованию рабочего места и созданию условий труда, которые обязан обеспечить работодатель, указаны вредные и опасные производственные факторы. Ответственность за выполнение Правил возлагается на работодателя.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A36CD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 охране труда оговаривают условия, режим работы и отдыха «коммунальщиков»: к примеру, указывают необходимость оборудовать в холодное время года помещения для обогревания и отдыха работников. Кроме того, работники должны </w:t>
      </w:r>
      <w:proofErr w:type="gramStart"/>
      <w:r w:rsidRPr="00FA36CD">
        <w:rPr>
          <w:rFonts w:ascii="Times New Roman" w:eastAsia="Times New Roman" w:hAnsi="Times New Roman" w:cs="Times New Roman"/>
          <w:sz w:val="24"/>
          <w:szCs w:val="24"/>
        </w:rPr>
        <w:t>быть обеспечены средствами индивидуальной защиты.</w:t>
      </w:r>
      <w:proofErr w:type="gramEnd"/>
      <w:r w:rsidRPr="00FA36CD">
        <w:rPr>
          <w:rFonts w:ascii="Times New Roman" w:eastAsia="Times New Roman" w:hAnsi="Times New Roman" w:cs="Times New Roman"/>
          <w:sz w:val="24"/>
          <w:szCs w:val="24"/>
        </w:rPr>
        <w:t xml:space="preserve"> В документе также говорится о том, что «работодателем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разгрузки».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FA36CD">
        <w:rPr>
          <w:rFonts w:ascii="Times New Roman" w:eastAsia="Times New Roman" w:hAnsi="Times New Roman" w:cs="Times New Roman"/>
          <w:sz w:val="24"/>
          <w:szCs w:val="24"/>
        </w:rPr>
        <w:t>В документе отдельно перечисляются требования при производстве работ по уборке и содержанию улиц, по уборке зданий, при производстве ремонтных работ, при эксплуатации сетей водоснабжения и канализации и т. д. Например, при кошении газонов работникам ЖКХ предварительно следует проверить отсутствие посторонних лиц и предметов на участке, а в процессе работы они не должны допускать засорения травой проезжей части улиц, дорог, бульваров</w:t>
      </w:r>
      <w:proofErr w:type="gramEnd"/>
      <w:r w:rsidRPr="00FA36CD">
        <w:rPr>
          <w:rFonts w:ascii="Times New Roman" w:eastAsia="Times New Roman" w:hAnsi="Times New Roman" w:cs="Times New Roman"/>
          <w:sz w:val="24"/>
          <w:szCs w:val="24"/>
        </w:rPr>
        <w:t xml:space="preserve"> и пешеходных дорожек. Во время ремонта кровли, на земле на расстоянии не менее чем 3 м от стен здания необходимо установить ограждения, над местами прохода людей оборудовать сплошные защитные настилы в виде козырьков. Документом также запрещается «сбрасывать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приспособления».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FA36CD">
        <w:rPr>
          <w:rFonts w:ascii="Times New Roman" w:eastAsia="Times New Roman" w:hAnsi="Times New Roman" w:cs="Times New Roman"/>
          <w:sz w:val="24"/>
          <w:szCs w:val="24"/>
        </w:rPr>
        <w:t>Кроме того, отдельно оговариваются требования при проведении работ по очистке крыш от снега и льда: на тротуаре для предупреждения людей об опасности должен быть выставлен дежурный со свистком в сигнальном жилете оранжевого цвета и защитной каске, дверные проемы, выходящие в сторону очищаемого от снега ската крыши, запираются (или выставляются дежурные для предупреждения людей об опасности), очистку крыши здания от снега</w:t>
      </w:r>
      <w:proofErr w:type="gramEnd"/>
      <w:r w:rsidRPr="00FA36CD">
        <w:rPr>
          <w:rFonts w:ascii="Times New Roman" w:eastAsia="Times New Roman" w:hAnsi="Times New Roman" w:cs="Times New Roman"/>
          <w:sz w:val="24"/>
          <w:szCs w:val="24"/>
        </w:rPr>
        <w:t xml:space="preserve"> следует производить только деревянными лопатами, а в случае выявления аварийного состояния балконов и других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балконы.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A36CD">
        <w:rPr>
          <w:rFonts w:ascii="Times New Roman" w:eastAsia="Times New Roman" w:hAnsi="Times New Roman" w:cs="Times New Roman"/>
          <w:sz w:val="24"/>
          <w:szCs w:val="24"/>
        </w:rPr>
        <w:t>Утвержденные Правила обязательны для исполнения работодателями — юридическими лицами независимо от их организационно-правовых форм и физическими лицами (за исключением работодателей — физических лиц, не являющихся индивидуальными предпринимателями), при организации и осуществлении ими работ в сфере ЖКХ. Ответственность за выполнение Правил несет работодатель.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A36CD">
        <w:rPr>
          <w:rFonts w:ascii="Times New Roman" w:eastAsia="Times New Roman" w:hAnsi="Times New Roman" w:cs="Times New Roman"/>
          <w:sz w:val="24"/>
          <w:szCs w:val="24"/>
        </w:rPr>
        <w:t xml:space="preserve"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или видов выполняемых работ, которые утверждаются локальным нормативным актом </w:t>
      </w:r>
      <w:r w:rsidRPr="00FA36C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работодателя с учетом мнения соответствующего профсоюзного органа либо иного представительного органа.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D">
        <w:rPr>
          <w:rFonts w:ascii="Times New Roman" w:eastAsia="Times New Roman" w:hAnsi="Times New Roman" w:cs="Times New Roman"/>
          <w:sz w:val="24"/>
          <w:szCs w:val="24"/>
        </w:rPr>
        <w:t>Работодатель должен обеспечить: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D">
        <w:rPr>
          <w:rFonts w:ascii="Times New Roman" w:eastAsia="Times New Roman" w:hAnsi="Times New Roman" w:cs="Times New Roman"/>
          <w:sz w:val="24"/>
          <w:szCs w:val="24"/>
        </w:rPr>
        <w:t>-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A36CD">
        <w:rPr>
          <w:rFonts w:ascii="Times New Roman" w:eastAsia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FA36CD">
        <w:rPr>
          <w:rFonts w:ascii="Times New Roman" w:eastAsia="Times New Roman" w:hAnsi="Times New Roman" w:cs="Times New Roman"/>
          <w:sz w:val="24"/>
          <w:szCs w:val="24"/>
        </w:rPr>
        <w:t xml:space="preserve"> труда и проверку знаний требований охраны труда;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A36C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36C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работниками требований Правил и инструкций по охране труда.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D">
        <w:rPr>
          <w:rFonts w:ascii="Times New Roman" w:eastAsia="Times New Roman" w:hAnsi="Times New Roman" w:cs="Times New Roman"/>
          <w:sz w:val="24"/>
          <w:szCs w:val="24"/>
        </w:rPr>
        <w:t>При выполнении работ в сфере ЖКХ на работников возможно воздействие вредных или опасных производственных факторов.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D">
        <w:rPr>
          <w:rFonts w:ascii="Times New Roman" w:eastAsia="Times New Roman" w:hAnsi="Times New Roman" w:cs="Times New Roman"/>
          <w:sz w:val="24"/>
          <w:szCs w:val="24"/>
        </w:rPr>
        <w:t>Установлены требования охраны труда, в том числе: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D">
        <w:rPr>
          <w:rFonts w:ascii="Times New Roman" w:eastAsia="Times New Roman" w:hAnsi="Times New Roman" w:cs="Times New Roman"/>
          <w:sz w:val="24"/>
          <w:szCs w:val="24"/>
        </w:rPr>
        <w:t>- предъявляемые к зданиям (сооружениям), территориям, производственным помещениям, размещению технологического оборудования и организации рабочих мест;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D">
        <w:rPr>
          <w:rFonts w:ascii="Times New Roman" w:eastAsia="Times New Roman" w:hAnsi="Times New Roman" w:cs="Times New Roman"/>
          <w:sz w:val="24"/>
          <w:szCs w:val="24"/>
        </w:rPr>
        <w:t>- при осуществлении производственных процессов;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D">
        <w:rPr>
          <w:rFonts w:ascii="Times New Roman" w:eastAsia="Times New Roman" w:hAnsi="Times New Roman" w:cs="Times New Roman"/>
          <w:sz w:val="24"/>
          <w:szCs w:val="24"/>
        </w:rPr>
        <w:t>- предъявляемые к транспортировке и хранению исходных материалов, полуфабрикатов, готовой продукции и отходов производства.</w:t>
      </w:r>
    </w:p>
    <w:p w:rsidR="00FA36CD" w:rsidRPr="00FA36CD" w:rsidRDefault="00FA36CD" w:rsidP="00FA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D">
        <w:rPr>
          <w:rFonts w:ascii="Times New Roman" w:eastAsia="Times New Roman" w:hAnsi="Times New Roman" w:cs="Times New Roman"/>
          <w:sz w:val="24"/>
          <w:szCs w:val="24"/>
        </w:rPr>
        <w:t>Документ зарегистрирован в Минюсте России 11.08.2015 № 38474. Приказ вступит в силу в ноябре 2015 г., через 3 месяца после его официального опубликования.</w:t>
      </w:r>
    </w:p>
    <w:p w:rsidR="00FA36CD" w:rsidRPr="00FA36CD" w:rsidRDefault="00FA36CD" w:rsidP="00FA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6C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9064E" w:rsidRDefault="00A9064E"/>
    <w:sectPr w:rsidR="00A9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85D"/>
    <w:multiLevelType w:val="multilevel"/>
    <w:tmpl w:val="FB9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6CD"/>
    <w:rsid w:val="006A2BE2"/>
    <w:rsid w:val="00A9064E"/>
    <w:rsid w:val="00FA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6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A36CD"/>
    <w:rPr>
      <w:color w:val="0000FF"/>
      <w:u w:val="single"/>
    </w:rPr>
  </w:style>
  <w:style w:type="character" w:customStyle="1" w:styleId="menu-title">
    <w:name w:val="menu-title"/>
    <w:basedOn w:val="a0"/>
    <w:rsid w:val="00FA36CD"/>
  </w:style>
  <w:style w:type="character" w:customStyle="1" w:styleId="createdate">
    <w:name w:val="createdate"/>
    <w:basedOn w:val="a0"/>
    <w:rsid w:val="00FA36CD"/>
  </w:style>
  <w:style w:type="paragraph" w:styleId="a4">
    <w:name w:val="Normal (Web)"/>
    <w:basedOn w:val="a"/>
    <w:uiPriority w:val="99"/>
    <w:semiHidden/>
    <w:unhideWhenUsed/>
    <w:rsid w:val="00FA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A36CD"/>
  </w:style>
  <w:style w:type="paragraph" w:styleId="a5">
    <w:name w:val="Balloon Text"/>
    <w:basedOn w:val="a"/>
    <w:link w:val="a6"/>
    <w:uiPriority w:val="99"/>
    <w:semiHidden/>
    <w:unhideWhenUsed/>
    <w:rsid w:val="00FA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3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3758</Characters>
  <Application>Microsoft Office Word</Application>
  <DocSecurity>0</DocSecurity>
  <Lines>31</Lines>
  <Paragraphs>8</Paragraphs>
  <ScaleCrop>false</ScaleCrop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2017-05-03T23:40:00Z</dcterms:created>
  <dcterms:modified xsi:type="dcterms:W3CDTF">2017-05-03T23:42:00Z</dcterms:modified>
</cp:coreProperties>
</file>