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48" w:rsidRPr="00CF0148" w:rsidRDefault="00CF0148" w:rsidP="00CF0148">
      <w:pPr>
        <w:spacing w:after="0" w:line="240" w:lineRule="auto"/>
        <w:rPr>
          <w:rFonts w:ascii="Times New Roman" w:eastAsia="Times New Roman" w:hAnsi="Times New Roman" w:cs="Times New Roman"/>
          <w:vanish/>
          <w:sz w:val="24"/>
          <w:szCs w:val="24"/>
        </w:rPr>
      </w:pPr>
    </w:p>
    <w:p w:rsidR="00CF0148" w:rsidRPr="00CF0148" w:rsidRDefault="00CF0148" w:rsidP="00CF014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CF0148" w:rsidRPr="00CF0148" w:rsidTr="00CF0148">
        <w:trPr>
          <w:tblCellSpacing w:w="15" w:type="dxa"/>
        </w:trPr>
        <w:tc>
          <w:tcPr>
            <w:tcW w:w="0" w:type="auto"/>
            <w:vAlign w:val="center"/>
            <w:hideMark/>
          </w:tcPr>
          <w:p w:rsidR="00CF0148" w:rsidRPr="00CF0148" w:rsidRDefault="00CF0148" w:rsidP="00CF0148">
            <w:pPr>
              <w:spacing w:after="0" w:line="240" w:lineRule="auto"/>
              <w:rPr>
                <w:rFonts w:ascii="Times New Roman" w:eastAsia="Times New Roman" w:hAnsi="Times New Roman" w:cs="Times New Roman"/>
                <w:sz w:val="24"/>
                <w:szCs w:val="24"/>
              </w:rPr>
            </w:pPr>
          </w:p>
        </w:tc>
      </w:tr>
    </w:tbl>
    <w:p w:rsidR="00CF0148" w:rsidRPr="00CF0148" w:rsidRDefault="00CF0148" w:rsidP="00CF0148">
      <w:pPr>
        <w:spacing w:after="0" w:line="240" w:lineRule="auto"/>
        <w:rPr>
          <w:rFonts w:ascii="Times New Roman" w:eastAsia="Times New Roman" w:hAnsi="Times New Roman" w:cs="Times New Roman"/>
          <w:vanish/>
          <w:sz w:val="24"/>
          <w:szCs w:val="24"/>
        </w:rPr>
      </w:pPr>
    </w:p>
    <w:p w:rsidR="00CF0148" w:rsidRPr="00CF0148" w:rsidRDefault="00CF0148" w:rsidP="00CF0148">
      <w:pPr>
        <w:spacing w:after="0" w:line="240" w:lineRule="auto"/>
        <w:rPr>
          <w:rFonts w:ascii="Times New Roman" w:eastAsia="Times New Roman" w:hAnsi="Times New Roman" w:cs="Times New Roman"/>
          <w:vanish/>
          <w:sz w:val="24"/>
          <w:szCs w:val="24"/>
        </w:rPr>
      </w:pPr>
    </w:p>
    <w:p w:rsidR="00CF0148" w:rsidRPr="00CF0148" w:rsidRDefault="00CF0148" w:rsidP="00CF0148">
      <w:pPr>
        <w:spacing w:after="0" w:line="240" w:lineRule="auto"/>
        <w:rPr>
          <w:rFonts w:ascii="Times New Roman" w:eastAsia="Times New Roman" w:hAnsi="Times New Roman" w:cs="Times New Roman"/>
          <w:vanish/>
          <w:sz w:val="24"/>
          <w:szCs w:val="24"/>
        </w:rPr>
      </w:pPr>
    </w:p>
    <w:tbl>
      <w:tblPr>
        <w:tblW w:w="3843" w:type="pct"/>
        <w:tblCellSpacing w:w="15" w:type="dxa"/>
        <w:tblCellMar>
          <w:top w:w="15" w:type="dxa"/>
          <w:left w:w="15" w:type="dxa"/>
          <w:bottom w:w="15" w:type="dxa"/>
          <w:right w:w="15" w:type="dxa"/>
        </w:tblCellMar>
        <w:tblLook w:val="04A0"/>
      </w:tblPr>
      <w:tblGrid>
        <w:gridCol w:w="9445"/>
      </w:tblGrid>
      <w:tr w:rsidR="00CF0148" w:rsidRPr="00CF0148" w:rsidTr="00CF0148">
        <w:trPr>
          <w:tblCellSpacing w:w="15" w:type="dxa"/>
        </w:trPr>
        <w:tc>
          <w:tcPr>
            <w:tcW w:w="0" w:type="auto"/>
            <w:vAlign w:val="center"/>
            <w:hideMark/>
          </w:tcPr>
          <w:tbl>
            <w:tblPr>
              <w:tblW w:w="5000" w:type="pct"/>
              <w:tblCellSpacing w:w="0" w:type="dxa"/>
              <w:tblCellMar>
                <w:left w:w="0" w:type="dxa"/>
                <w:right w:w="0" w:type="dxa"/>
              </w:tblCellMar>
              <w:tblLook w:val="04A0"/>
            </w:tblPr>
            <w:tblGrid>
              <w:gridCol w:w="4677"/>
              <w:gridCol w:w="4678"/>
            </w:tblGrid>
            <w:tr w:rsidR="00CF0148" w:rsidRPr="00CF0148" w:rsidTr="00CF0148">
              <w:trPr>
                <w:tblCellSpacing w:w="0" w:type="dxa"/>
              </w:trPr>
              <w:tc>
                <w:tcPr>
                  <w:tcW w:w="2500" w:type="pct"/>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t>СОГЛАСОВАНО</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постановлением Министерства</w:t>
                  </w:r>
                  <w:r w:rsidRPr="00CF0148">
                    <w:rPr>
                      <w:rFonts w:ascii="Times New Roman" w:eastAsia="Times New Roman" w:hAnsi="Times New Roman" w:cs="Times New Roman"/>
                      <w:sz w:val="24"/>
                      <w:szCs w:val="24"/>
                    </w:rPr>
                    <w:br/>
                    <w:t>труда и социального развития</w:t>
                  </w:r>
                  <w:r w:rsidRPr="00CF0148">
                    <w:rPr>
                      <w:rFonts w:ascii="Times New Roman" w:eastAsia="Times New Roman" w:hAnsi="Times New Roman" w:cs="Times New Roman"/>
                      <w:sz w:val="24"/>
                      <w:szCs w:val="24"/>
                    </w:rPr>
                    <w:br/>
                    <w:t>Российской Федерации</w:t>
                  </w:r>
                  <w:r w:rsidRPr="00CF0148">
                    <w:rPr>
                      <w:rFonts w:ascii="Times New Roman" w:eastAsia="Times New Roman" w:hAnsi="Times New Roman" w:cs="Times New Roman"/>
                      <w:sz w:val="24"/>
                      <w:szCs w:val="24"/>
                    </w:rPr>
                    <w:br/>
                    <w:t>от 11 сентября 1998 г. № 5232-ВВ</w:t>
                  </w:r>
                </w:p>
              </w:tc>
              <w:tc>
                <w:tcPr>
                  <w:tcW w:w="2500" w:type="pct"/>
                  <w:hideMark/>
                </w:tcPr>
                <w:p w:rsidR="00CF0148" w:rsidRPr="00CF0148" w:rsidRDefault="00CF0148" w:rsidP="00CF0148">
                  <w:pPr>
                    <w:spacing w:before="100" w:beforeAutospacing="1" w:after="100" w:afterAutospacing="1" w:line="240" w:lineRule="auto"/>
                    <w:outlineLvl w:val="3"/>
                    <w:rPr>
                      <w:rFonts w:ascii="Times New Roman" w:eastAsia="Times New Roman" w:hAnsi="Times New Roman" w:cs="Times New Roman"/>
                      <w:b/>
                      <w:bCs/>
                      <w:sz w:val="24"/>
                      <w:szCs w:val="24"/>
                    </w:rPr>
                  </w:pPr>
                  <w:r w:rsidRPr="00CF0148">
                    <w:rPr>
                      <w:rFonts w:ascii="Times New Roman" w:eastAsia="Times New Roman" w:hAnsi="Times New Roman" w:cs="Times New Roman"/>
                      <w:b/>
                      <w:bCs/>
                      <w:sz w:val="24"/>
                      <w:szCs w:val="24"/>
                    </w:rPr>
                    <w:t>УТВЕРЖДЕНО</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приказом Министерства</w:t>
                  </w:r>
                  <w:r w:rsidRPr="00CF0148">
                    <w:rPr>
                      <w:rFonts w:ascii="Times New Roman" w:eastAsia="Times New Roman" w:hAnsi="Times New Roman" w:cs="Times New Roman"/>
                      <w:sz w:val="24"/>
                      <w:szCs w:val="24"/>
                    </w:rPr>
                    <w:br/>
                    <w:t>Российской Федерации</w:t>
                  </w:r>
                  <w:r w:rsidRPr="00CF0148">
                    <w:rPr>
                      <w:rFonts w:ascii="Times New Roman" w:eastAsia="Times New Roman" w:hAnsi="Times New Roman" w:cs="Times New Roman"/>
                      <w:sz w:val="24"/>
                      <w:szCs w:val="24"/>
                    </w:rPr>
                    <w:br/>
                    <w:t>по земельной политике, строительству</w:t>
                  </w:r>
                  <w:r w:rsidRPr="00CF0148">
                    <w:rPr>
                      <w:rFonts w:ascii="Times New Roman" w:eastAsia="Times New Roman" w:hAnsi="Times New Roman" w:cs="Times New Roman"/>
                      <w:sz w:val="24"/>
                      <w:szCs w:val="24"/>
                    </w:rPr>
                    <w:br/>
                    <w:t>и жилищно-коммунальному хозяйству</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 22 сентября 1998 г. № 93</w:t>
                  </w:r>
                </w:p>
              </w:tc>
            </w:tr>
          </w:tbl>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t>ПО ОХРАНЕ ТРУДА ПРИ ЭКСПЛУАТАЦИИ КОММУНАЛЬНОГО ВОДОПРОВОДНО-КАНАЛИЗАЦИОННОГО ХОЗЯЙСТВА</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400050"/>
                  <wp:effectExtent l="19050" t="0" r="0" b="0"/>
                  <wp:docPr id="3" name="Рисунок 2" descr="http://www.norm-load.ru/SNiP/Data1/57/57866/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m-load.ru/SNiP/Data1/57/57866/x002.jpg"/>
                          <pic:cNvPicPr>
                            <a:picLocks noChangeAspect="1" noChangeArrowheads="1"/>
                          </pic:cNvPicPr>
                        </pic:nvPicPr>
                        <pic:blipFill>
                          <a:blip r:embed="rId5"/>
                          <a:srcRect/>
                          <a:stretch>
                            <a:fillRect/>
                          </a:stretch>
                        </pic:blipFill>
                        <pic:spPr bwMode="auto">
                          <a:xfrm>
                            <a:off x="0" y="0"/>
                            <a:ext cx="476250" cy="400050"/>
                          </a:xfrm>
                          <a:prstGeom prst="rect">
                            <a:avLst/>
                          </a:prstGeom>
                          <a:noFill/>
                          <a:ln w="9525">
                            <a:noFill/>
                            <a:miter lim="800000"/>
                            <a:headEnd/>
                            <a:tailEnd/>
                          </a:ln>
                        </pic:spPr>
                      </pic:pic>
                    </a:graphicData>
                  </a:graphic>
                </wp:inline>
              </w:drawing>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Москва</w:t>
            </w:r>
            <w:r w:rsidRPr="00CF0148">
              <w:rPr>
                <w:rFonts w:ascii="Times New Roman" w:eastAsia="Times New Roman" w:hAnsi="Times New Roman" w:cs="Times New Roman"/>
                <w:sz w:val="24"/>
                <w:szCs w:val="24"/>
              </w:rPr>
              <w:br/>
              <w:t>ПИО ОБТ</w:t>
            </w:r>
            <w:r w:rsidRPr="00CF0148">
              <w:rPr>
                <w:rFonts w:ascii="Times New Roman" w:eastAsia="Times New Roman" w:hAnsi="Times New Roman" w:cs="Times New Roman"/>
                <w:sz w:val="24"/>
                <w:szCs w:val="24"/>
              </w:rPr>
              <w:br/>
              <w:t>2002</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Настоящие Правила по охране труда при эксплуатации коммунального водопроводно-канализационного хозяйства (далее по тексту - Правила) разработаны на основе законодательства об охране труда с соблюдением системы стандартов безопасности труда (ССБТ), строительных, санитарных норм и правил.</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содержат основные требования по охране труда при устройстве и эксплуатации систем и сооружений водоснабжения и канализации городов и поселков, а также требования к профессиональному отбору и проверке знаний работников, применению средств защиты и ответственности работников при нарушении правил по охране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 введением настоящих Правил утрачивают действие Правила по технике безопасности при эксплуатации водопроводно-канализационного хозяйства, утвержденные приказом Министерства жилищно-коммунального хозяйства РСФСР от 11 марта 1990 г. № 69.</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вводятся в действие с 1 ноября 1998 г.</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i17554"/>
            <w:r w:rsidRPr="00CF0148">
              <w:rPr>
                <w:rFonts w:ascii="Times New Roman" w:eastAsia="Times New Roman" w:hAnsi="Times New Roman" w:cs="Times New Roman"/>
                <w:b/>
                <w:bCs/>
                <w:kern w:val="36"/>
                <w:sz w:val="24"/>
                <w:szCs w:val="24"/>
              </w:rPr>
              <w:t>1. ОБЩИЕ ТРЕБОВАНИЯ</w:t>
            </w:r>
            <w:bookmarkEnd w:id="0"/>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1" w:name="i24385"/>
            <w:r w:rsidRPr="00CF0148">
              <w:rPr>
                <w:rFonts w:ascii="Times New Roman" w:eastAsia="Times New Roman" w:hAnsi="Times New Roman" w:cs="Times New Roman"/>
                <w:b/>
                <w:bCs/>
                <w:sz w:val="24"/>
                <w:szCs w:val="24"/>
              </w:rPr>
              <w:t>1.1. Общие положения</w:t>
            </w:r>
            <w:bookmarkEnd w:id="1"/>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1.1.1. Настоящие Правила по охране труда при эксплуатации коммунального водопроводно-канализационного хозяйства (Правила) устанавливают основные требования безопасности труда при эксплуатации систем водоснабжения и канализации населенных пунктов.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1.1.2. Правила действуют на всей территории Российской Федерации и предназначены для работников организаций водопроводно-канализационного хозяйства (ВКХ), независимо от видов собственности и организационно-правовых форм.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1.1.3. На основе настоящих Правил и ведомственных типовых инструкций специалистами организации ВКХ совместно с профсоюзным комитетом должны быть составлены, утверждены руководителем организации ВКХ и введены в действие инструкции по безопасности труда для работников различных профессий и видов работ с учетом местных условий и особенностей эксплуатации.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1.1.4. В случае применения методов работ, материалов, веществ, технологической оснастки, оборудования и транспортных средств, по которым требования безопасного производства работ не предусмотрены настоящими Правилами, следует соблюдать требования соответствующих государственных стандартов, а также правил или инструкций, утвержденных в установленном порядке органами государственного надзора (</w:t>
            </w:r>
            <w:hyperlink r:id="rId6" w:anchor="i364845" w:tooltip="Приложение 1 ПЕРЕЧЕНЬ ОСНОВНЫХ ПРАВОВЫХ, НОРМАТИВНЫХ АКТОВ, ИСПОЛЬЗОВАННЫХ ПРИ РАЗРАБОТКЕ НАСТОЯЩИХ ПРАВИЛ" w:history="1">
              <w:r w:rsidRPr="00CF0148">
                <w:rPr>
                  <w:rFonts w:ascii="Times New Roman" w:eastAsia="Times New Roman" w:hAnsi="Times New Roman" w:cs="Times New Roman"/>
                  <w:color w:val="0000FF"/>
                  <w:sz w:val="24"/>
                  <w:szCs w:val="24"/>
                  <w:u w:val="single"/>
                </w:rPr>
                <w:t>приложение 1</w:t>
              </w:r>
            </w:hyperlink>
            <w:r w:rsidRPr="00CF0148">
              <w:rPr>
                <w:rFonts w:ascii="Times New Roman" w:eastAsia="Times New Roman" w:hAnsi="Times New Roman" w:cs="Times New Roman"/>
                <w:sz w:val="24"/>
                <w:szCs w:val="24"/>
              </w:rPr>
              <w:t xml:space="preserve"> настоящих Правил).</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1.1.5. Ввод в эксплуатацию сооружений, производственных и санитарно-бытовых помещений, если на них не обеспечены безопасные и здоровые условия труда,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1.1.6. Для обучения и инструктажа работников и пропаганды безопасных методов труда в организациях ВКХ должны быть созданы кабинеты по охране труда, оснащенные необходимыми наглядными пособиями, инвентарем и технической литературой.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1.1.7. Для отработки практических навыков безопасной работы в колодцах, каналах и траншеях должны быть оборудованы учебно-тренировочные полигоны в соответствии с </w:t>
            </w:r>
            <w:hyperlink r:id="rId7" w:anchor="i388387" w:tooltip="Приложение 2 Обязательное ПОЛОЖЕНИЕ ОБ УЧЕБНО-ТРЕНИРОВОЧНОМ ПОЛИГОНЕ ДЛЯ ОТРАБОТКИ ПРАКТИЧЕСКИХ НАВЫКОВ РАБОТЫ В КОЛОДЦАХ И ТРАНШЕЯХ В ОРГАНИЗАЦИЯХ ВОДОПРОВОДНО-КАНАЛИЗАЦИОННОГО ХОЗЯЙСТВА" w:history="1">
              <w:r w:rsidRPr="00CF0148">
                <w:rPr>
                  <w:rFonts w:ascii="Times New Roman" w:eastAsia="Times New Roman" w:hAnsi="Times New Roman" w:cs="Times New Roman"/>
                  <w:color w:val="0000FF"/>
                  <w:sz w:val="24"/>
                  <w:szCs w:val="24"/>
                  <w:u w:val="single"/>
                </w:rPr>
                <w:t>приложением 2</w:t>
              </w:r>
            </w:hyperlink>
            <w:r w:rsidRPr="00CF0148">
              <w:rPr>
                <w:rFonts w:ascii="Times New Roman" w:eastAsia="Times New Roman" w:hAnsi="Times New Roman" w:cs="Times New Roman"/>
                <w:sz w:val="24"/>
                <w:szCs w:val="24"/>
              </w:rPr>
              <w:t xml:space="preserve"> к настоящим Правилам.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1.1.8. Расследование и учет несчастных случаев должны осуществляться согласно Положению о порядке расследования и учета несчастных случаев на производстве, утвержденному постановлением Правительства Российской Федерации от 3 июня 1995 г. № </w:t>
            </w:r>
            <w:hyperlink r:id="rId8" w:tooltip="Об утверждении Положения о порядке расследования и учета несчастных случаев на производстве" w:history="1">
              <w:r w:rsidRPr="00CF0148">
                <w:rPr>
                  <w:rFonts w:ascii="Times New Roman" w:eastAsia="Times New Roman" w:hAnsi="Times New Roman" w:cs="Times New Roman"/>
                  <w:color w:val="0000FF"/>
                  <w:sz w:val="24"/>
                  <w:szCs w:val="24"/>
                  <w:u w:val="single"/>
                </w:rPr>
                <w:t>558</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При расследовании и учете несчастных случаев на подконтрольных Госгортехнадзору России объектах следует руководствоваться Соглашением между </w:t>
            </w:r>
            <w:proofErr w:type="spellStart"/>
            <w:r w:rsidRPr="00CF0148">
              <w:rPr>
                <w:rFonts w:ascii="Times New Roman" w:eastAsia="Times New Roman" w:hAnsi="Times New Roman" w:cs="Times New Roman"/>
                <w:sz w:val="24"/>
                <w:szCs w:val="24"/>
              </w:rPr>
              <w:t>Рострудинспекцией</w:t>
            </w:r>
            <w:proofErr w:type="spellEnd"/>
            <w:r w:rsidRPr="00CF0148">
              <w:rPr>
                <w:rFonts w:ascii="Times New Roman" w:eastAsia="Times New Roman" w:hAnsi="Times New Roman" w:cs="Times New Roman"/>
                <w:sz w:val="24"/>
                <w:szCs w:val="24"/>
              </w:rPr>
              <w:t xml:space="preserve"> и Госгортехнадзором России от 11 января 1996 г. о взаимодействии и разграничении функций между этими ведомствами (</w:t>
            </w:r>
            <w:hyperlink r:id="rId9" w:anchor="i516532" w:tooltip="Приложение 3 СОГЛАШЕНИЕ МЕЖДУ ФЕДЕРАЛЬНОЙ ИНСПЕКЦИЕЙ ТРУДА ПРИ МИНИСТЕРСТВЕ ТРУДА РОССИЙСКОЙ ФЕДЕРАЦИИ (РОСТРУДИНСПЕКЦИЯ) И ФЕДЕРАЛЬНЫМ ГОРНЫМ И ПРОМЫШЛЕННЫМ НАДЗОРОМ РОССИИ (ГОСГОРТЕХНАДЗОР РОССИИ)" w:history="1">
              <w:r w:rsidRPr="00CF0148">
                <w:rPr>
                  <w:rFonts w:ascii="Times New Roman" w:eastAsia="Times New Roman" w:hAnsi="Times New Roman" w:cs="Times New Roman"/>
                  <w:color w:val="0000FF"/>
                  <w:sz w:val="24"/>
                  <w:szCs w:val="24"/>
                  <w:u w:val="single"/>
                </w:rPr>
                <w:t>приложение 3</w:t>
              </w:r>
            </w:hyperlink>
            <w:r w:rsidRPr="00CF0148">
              <w:rPr>
                <w:rFonts w:ascii="Times New Roman" w:eastAsia="Times New Roman" w:hAnsi="Times New Roman" w:cs="Times New Roman"/>
                <w:sz w:val="24"/>
                <w:szCs w:val="24"/>
              </w:rPr>
              <w:t xml:space="preserve"> к настоящим Правилам).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1.1.9. Руководители и специалисты организаций ВКХ должны пройти обучение и проверку знаний по трудовому законодательству и охране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1.1.10. В организациях ВКХ должна проводиться аттестация рабочих мест по условиям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1.1.11. В соответствии со ст. 9 Основ законодательства Российской Федерации об охране труда работодатель обязан обеспечить: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безопасность при эксплуатации производственных зданий и сооружений, оборудования; безопасность технологических процессов и применяемых в производстве сырья и материалов, а также эффективную эксплуатацию средств коллективной и индивидуальной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режим труда и отдыха работников, установленный законодательством;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выдачу специальной одежды, специальной обуви и других средств индивидуальной </w:t>
            </w:r>
            <w:r w:rsidRPr="00CF0148">
              <w:rPr>
                <w:rFonts w:ascii="Times New Roman" w:eastAsia="Times New Roman" w:hAnsi="Times New Roman" w:cs="Times New Roman"/>
                <w:sz w:val="24"/>
                <w:szCs w:val="24"/>
              </w:rPr>
              <w:lastRenderedPageBreak/>
              <w:t>защиты; смывающих и обезвреживающих сре</w:t>
            </w:r>
            <w:proofErr w:type="gramStart"/>
            <w:r w:rsidRPr="00CF0148">
              <w:rPr>
                <w:rFonts w:ascii="Times New Roman" w:eastAsia="Times New Roman" w:hAnsi="Times New Roman" w:cs="Times New Roman"/>
                <w:sz w:val="24"/>
                <w:szCs w:val="24"/>
              </w:rPr>
              <w:t>дств в с</w:t>
            </w:r>
            <w:proofErr w:type="gramEnd"/>
            <w:r w:rsidRPr="00CF0148">
              <w:rPr>
                <w:rFonts w:ascii="Times New Roman" w:eastAsia="Times New Roman" w:hAnsi="Times New Roman" w:cs="Times New Roman"/>
                <w:sz w:val="24"/>
                <w:szCs w:val="24"/>
              </w:rPr>
              <w:t>оответствии с установленными нормами работникам, занятым на производствах с вредными или опасными условиями труда, а также на работах, связанных с загрязнением;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эффективный </w:t>
            </w:r>
            <w:proofErr w:type="gramStart"/>
            <w:r w:rsidRPr="00CF0148">
              <w:rPr>
                <w:rFonts w:ascii="Times New Roman" w:eastAsia="Times New Roman" w:hAnsi="Times New Roman" w:cs="Times New Roman"/>
                <w:sz w:val="24"/>
                <w:szCs w:val="24"/>
              </w:rPr>
              <w:t>контроль за</w:t>
            </w:r>
            <w:proofErr w:type="gramEnd"/>
            <w:r w:rsidRPr="00CF0148">
              <w:rPr>
                <w:rFonts w:ascii="Times New Roman" w:eastAsia="Times New Roman" w:hAnsi="Times New Roman" w:cs="Times New Roman"/>
                <w:sz w:val="24"/>
                <w:szCs w:val="24"/>
              </w:rPr>
              <w:t xml:space="preserve"> уровнем воздействия вредных или опасных производственных факторов на здоровье работников;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обучение, инструктаж работников и проверку знаний работниками норм, правил и инструкций по охране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информирование работников о состоянии условий и охраны труда на рабочем месте, о существующем риске повреждения здоровья и полагающихся работникам средствах индивидуальной защиты, компенсациях и льготах;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необходимые меры по обеспечению сохранения жизни и здоровья при возникновении аварийных ситуаций, в том числе надлежащие меры по оказанию первой помощи пострадавшим.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1.1.12. Порядок обращения с хлором регламентируется Правилами безопасности при производстве, хранении, транспортировании и применении хлора (</w:t>
            </w:r>
            <w:hyperlink r:id="rId10" w:tooltip="Правила безопасности при производстве, хранении, транспортировании и применении хлора" w:history="1">
              <w:r w:rsidRPr="00CF0148">
                <w:rPr>
                  <w:rFonts w:ascii="Times New Roman" w:eastAsia="Times New Roman" w:hAnsi="Times New Roman" w:cs="Times New Roman"/>
                  <w:color w:val="0000FF"/>
                  <w:sz w:val="24"/>
                  <w:szCs w:val="24"/>
                  <w:u w:val="single"/>
                </w:rPr>
                <w:t>ПБХ-93</w:t>
              </w:r>
            </w:hyperlink>
            <w:r w:rsidRPr="00CF0148">
              <w:rPr>
                <w:rFonts w:ascii="Times New Roman" w:eastAsia="Times New Roman" w:hAnsi="Times New Roman" w:cs="Times New Roman"/>
                <w:sz w:val="24"/>
                <w:szCs w:val="24"/>
              </w:rPr>
              <w:t>), утвержденными Госгортехнадзором России 22 июня 1993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1.1.13. В организациях ВКХ должно быть разработано и утверждено руководителем организации Положение о системе технического обслуживания и ремонта объектов ВКХ, в котором должен быть определен порядок и указаны совокупность средств, обеспечивающих безопасность технического обслуживания и ремонта, а также использования этих средств.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1.1.14.</w:t>
            </w:r>
            <w:r w:rsidRPr="00CF0148">
              <w:rPr>
                <w:rFonts w:ascii="Times New Roman" w:eastAsia="Times New Roman" w:hAnsi="Times New Roman" w:cs="Times New Roman"/>
                <w:b/>
                <w:bCs/>
                <w:sz w:val="24"/>
                <w:szCs w:val="24"/>
              </w:rPr>
              <w:t xml:space="preserve"> </w:t>
            </w:r>
            <w:r w:rsidRPr="00CF0148">
              <w:rPr>
                <w:rFonts w:ascii="Times New Roman" w:eastAsia="Times New Roman" w:hAnsi="Times New Roman" w:cs="Times New Roman"/>
                <w:sz w:val="24"/>
                <w:szCs w:val="24"/>
              </w:rPr>
              <w:t xml:space="preserve">В организации ВКХ может быть организована служба </w:t>
            </w:r>
            <w:proofErr w:type="gramStart"/>
            <w:r w:rsidRPr="00CF0148">
              <w:rPr>
                <w:rFonts w:ascii="Times New Roman" w:eastAsia="Times New Roman" w:hAnsi="Times New Roman" w:cs="Times New Roman"/>
                <w:sz w:val="24"/>
                <w:szCs w:val="24"/>
              </w:rPr>
              <w:t>по охране труда в соответствии с Рекомендациями по организации работы службы охраны труда в объединениях</w:t>
            </w:r>
            <w:proofErr w:type="gramEnd"/>
            <w:r w:rsidRPr="00CF0148">
              <w:rPr>
                <w:rFonts w:ascii="Times New Roman" w:eastAsia="Times New Roman" w:hAnsi="Times New Roman" w:cs="Times New Roman"/>
                <w:sz w:val="24"/>
                <w:szCs w:val="24"/>
              </w:rPr>
              <w:t>, организациях и предприятиях жилищно-коммунального хозяйства, утвержденных Департаментом ЖКХ Минстроя России 24.02.97 г. № 4.</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2" w:name="i34968"/>
            <w:r w:rsidRPr="00CF0148">
              <w:rPr>
                <w:rFonts w:ascii="Times New Roman" w:eastAsia="Times New Roman" w:hAnsi="Times New Roman" w:cs="Times New Roman"/>
                <w:b/>
                <w:bCs/>
                <w:sz w:val="24"/>
                <w:szCs w:val="24"/>
              </w:rPr>
              <w:t>1.2. Перечень опасных и вредных производственных факторов</w:t>
            </w:r>
            <w:bookmarkEnd w:id="2"/>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1.2.1. При эксплуатации сооружений и сетей ВКХ необходимо учитывать наличие и возможность воздействия следующих опасных и вредных производственных факторов: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движущихся элементов оборудования (насосного, силового, механизированных решеток, лебедок, скребков, оросителей, механических мешалок и других механизмов);</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отлетающих предметов (при дроблении в дробилках отбросов, снимаемых с решеток), отлетающих частей (при выбивании заглушек в испытываемых трубопроводах, при обработке и обкалывании бетонных труб и фасонных изделий и др.);</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падающих предметов и инструментов (при работах в водопроводных и канализационных колодцах, на очистных сооружениях и сетях, в помещениях и др.);</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образование взрывоопасных смесей газов (в колодцах, камерах на сетях, в помещениях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и в других помещениях и сооружениях);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опасного уровня напряжения в электрической цепи, замыкание которой может пройти </w:t>
            </w:r>
            <w:r w:rsidRPr="00CF0148">
              <w:rPr>
                <w:rFonts w:ascii="Times New Roman" w:eastAsia="Times New Roman" w:hAnsi="Times New Roman" w:cs="Times New Roman"/>
                <w:sz w:val="24"/>
                <w:szCs w:val="24"/>
              </w:rPr>
              <w:lastRenderedPageBreak/>
              <w:t>через тело человека;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пониженной температуры воздуха в производственных помещениях и сооружениях;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повышенной влажности воздуха (в насосных станциях, в помещениях фильтров, отстойников и др.);</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повышенного уровня ультрафиолетовой (бактерицидные установки) и инфракрасной (</w:t>
            </w:r>
            <w:proofErr w:type="spellStart"/>
            <w:r w:rsidRPr="00CF0148">
              <w:rPr>
                <w:rFonts w:ascii="Times New Roman" w:eastAsia="Times New Roman" w:hAnsi="Times New Roman" w:cs="Times New Roman"/>
                <w:sz w:val="24"/>
                <w:szCs w:val="24"/>
              </w:rPr>
              <w:t>дегельминтизаторы</w:t>
            </w:r>
            <w:proofErr w:type="spellEnd"/>
            <w:r w:rsidRPr="00CF0148">
              <w:rPr>
                <w:rFonts w:ascii="Times New Roman" w:eastAsia="Times New Roman" w:hAnsi="Times New Roman" w:cs="Times New Roman"/>
                <w:sz w:val="24"/>
                <w:szCs w:val="24"/>
              </w:rPr>
              <w:t>) радиации;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повышенного уровня шума и вибраций (в машинных залах насосных и воздуходувных станций и других помещениях и сооружениях, где установлено технологическое оборудование);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недостаточной освещенности рабочей зоны (в колодцах, камерах, каналах и т.п.);</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 xml:space="preserve">газообразных веществ </w:t>
            </w:r>
            <w:proofErr w:type="spellStart"/>
            <w:r w:rsidRPr="00CF0148">
              <w:rPr>
                <w:rFonts w:ascii="Times New Roman" w:eastAsia="Times New Roman" w:hAnsi="Times New Roman" w:cs="Times New Roman"/>
                <w:sz w:val="24"/>
                <w:szCs w:val="24"/>
              </w:rPr>
              <w:t>общетоксического</w:t>
            </w:r>
            <w:proofErr w:type="spellEnd"/>
            <w:r w:rsidRPr="00CF0148">
              <w:rPr>
                <w:rFonts w:ascii="Times New Roman" w:eastAsia="Times New Roman" w:hAnsi="Times New Roman" w:cs="Times New Roman"/>
                <w:sz w:val="24"/>
                <w:szCs w:val="24"/>
              </w:rPr>
              <w:t xml:space="preserve"> и другого вредного воздействия в колодцах, камерах, каналах, очистных сооружениях (сероводород, метан, пары бензина, эфира, углекислый газ, озон, и др.);</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газов, выделяющихся в результате утечки из баллонов, бочек, цистерн (аммиак, хлор и другие сжатые, сжиженные и растворенные газы);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горючих примесей, попавших в сточные воды (бензин, нефть и др.), а также растворенных газообразных веществ, могущих образовать в канализационных сетях и сооружениях взрывоопасные смеси;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повышенной запыленности воздуха в рабочей зоне пылеобразующими реагентами (сернокислый алюминий, хлорное железо, негашеная хлорная известь, сода, едкий натр, активированный уголь, </w:t>
            </w:r>
            <w:proofErr w:type="spellStart"/>
            <w:r w:rsidRPr="00CF0148">
              <w:rPr>
                <w:rFonts w:ascii="Times New Roman" w:eastAsia="Times New Roman" w:hAnsi="Times New Roman" w:cs="Times New Roman"/>
                <w:sz w:val="24"/>
                <w:szCs w:val="24"/>
              </w:rPr>
              <w:t>фторосодержащие</w:t>
            </w:r>
            <w:proofErr w:type="spellEnd"/>
            <w:r w:rsidRPr="00CF0148">
              <w:rPr>
                <w:rFonts w:ascii="Times New Roman" w:eastAsia="Times New Roman" w:hAnsi="Times New Roman" w:cs="Times New Roman"/>
                <w:sz w:val="24"/>
                <w:szCs w:val="24"/>
              </w:rPr>
              <w:t xml:space="preserve"> реагенты и др.);</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паров ртути (при работе с приборами с ртутным заполнением);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патогенных микроорганизмов в сточных и природных водах.</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3" w:name="i44700"/>
            <w:r w:rsidRPr="00CF0148">
              <w:rPr>
                <w:rFonts w:ascii="Times New Roman" w:eastAsia="Times New Roman" w:hAnsi="Times New Roman" w:cs="Times New Roman"/>
                <w:b/>
                <w:bCs/>
                <w:sz w:val="24"/>
                <w:szCs w:val="24"/>
              </w:rPr>
              <w:t>1.3. Допустимые уровни концентрации и другие параметры опасных и вредных производственных факторов</w:t>
            </w:r>
            <w:bookmarkEnd w:id="3"/>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1.3.1.</w:t>
            </w:r>
            <w:r w:rsidRPr="00CF0148">
              <w:rPr>
                <w:rFonts w:ascii="Times New Roman" w:eastAsia="Times New Roman" w:hAnsi="Times New Roman" w:cs="Times New Roman"/>
                <w:b/>
                <w:bCs/>
                <w:sz w:val="24"/>
                <w:szCs w:val="24"/>
              </w:rPr>
              <w:t xml:space="preserve"> </w:t>
            </w:r>
            <w:r w:rsidRPr="00CF0148">
              <w:rPr>
                <w:rFonts w:ascii="Times New Roman" w:eastAsia="Times New Roman" w:hAnsi="Times New Roman" w:cs="Times New Roman"/>
                <w:sz w:val="24"/>
                <w:szCs w:val="24"/>
              </w:rPr>
              <w:t xml:space="preserve">Уровни, концентрации и другие параметры опасных и вредных производственных факторов, превышение которых на рабочих местах по санитарным нормам не допускается, необходимо устанавливать в соответствии с требованиями </w:t>
            </w:r>
            <w:hyperlink r:id="rId11" w:tooltip="ССБТ. Ультразвук. Общие требования безопасности" w:history="1">
              <w:r w:rsidRPr="00CF0148">
                <w:rPr>
                  <w:rFonts w:ascii="Times New Roman" w:eastAsia="Times New Roman" w:hAnsi="Times New Roman" w:cs="Times New Roman"/>
                  <w:color w:val="0000FF"/>
                  <w:sz w:val="24"/>
                  <w:szCs w:val="24"/>
                  <w:u w:val="single"/>
                </w:rPr>
                <w:t>ГОСТ 12.1.001-89</w:t>
              </w:r>
            </w:hyperlink>
            <w:r w:rsidRPr="00CF0148">
              <w:rPr>
                <w:rFonts w:ascii="Times New Roman" w:eastAsia="Times New Roman" w:hAnsi="Times New Roman" w:cs="Times New Roman"/>
                <w:sz w:val="24"/>
                <w:szCs w:val="24"/>
              </w:rPr>
              <w:t xml:space="preserve"> ССБТ. Ультразвук. Общие требования безопасности; </w:t>
            </w:r>
            <w:hyperlink r:id="rId12" w:tooltip="ССБТ. Шум. Общие требования безопасности" w:history="1">
              <w:r w:rsidRPr="00CF0148">
                <w:rPr>
                  <w:rFonts w:ascii="Times New Roman" w:eastAsia="Times New Roman" w:hAnsi="Times New Roman" w:cs="Times New Roman"/>
                  <w:color w:val="0000FF"/>
                  <w:sz w:val="24"/>
                  <w:szCs w:val="24"/>
                  <w:u w:val="single"/>
                </w:rPr>
                <w:t>ГОСТ 12.1.003-83*</w:t>
              </w:r>
            </w:hyperlink>
            <w:r w:rsidRPr="00CF0148">
              <w:rPr>
                <w:rFonts w:ascii="Times New Roman" w:eastAsia="Times New Roman" w:hAnsi="Times New Roman" w:cs="Times New Roman"/>
                <w:sz w:val="24"/>
                <w:szCs w:val="24"/>
              </w:rPr>
              <w:t xml:space="preserve"> ССБТ. Шум. Общие требования безопасности (И-1-Ш-89); </w:t>
            </w:r>
            <w:hyperlink r:id="rId13" w:tooltip="ССБТ. Общие санитарно-гигиенические требования к воздуху рабочей зоны" w:history="1">
              <w:r w:rsidRPr="00CF0148">
                <w:rPr>
                  <w:rFonts w:ascii="Times New Roman" w:eastAsia="Times New Roman" w:hAnsi="Times New Roman" w:cs="Times New Roman"/>
                  <w:color w:val="0000FF"/>
                  <w:sz w:val="24"/>
                  <w:szCs w:val="24"/>
                  <w:u w:val="single"/>
                </w:rPr>
                <w:t>ГОСТ 12.1.005-88</w:t>
              </w:r>
            </w:hyperlink>
            <w:r w:rsidRPr="00CF0148">
              <w:rPr>
                <w:rFonts w:ascii="Times New Roman" w:eastAsia="Times New Roman" w:hAnsi="Times New Roman" w:cs="Times New Roman"/>
                <w:sz w:val="24"/>
                <w:szCs w:val="24"/>
              </w:rPr>
              <w:t xml:space="preserve"> ССБТ. Общие санитарно-гигиенические требования к воздуху рабочей зоны; </w:t>
            </w:r>
            <w:hyperlink r:id="rId14" w:tooltip="ССБТ. Смеси взрывоопасные. Классификация и методы испытаний" w:history="1">
              <w:r w:rsidRPr="00CF0148">
                <w:rPr>
                  <w:rFonts w:ascii="Times New Roman" w:eastAsia="Times New Roman" w:hAnsi="Times New Roman" w:cs="Times New Roman"/>
                  <w:color w:val="0000FF"/>
                  <w:sz w:val="24"/>
                  <w:szCs w:val="24"/>
                  <w:u w:val="single"/>
                </w:rPr>
                <w:t>ГОСТ 12.1.011-78</w:t>
              </w:r>
            </w:hyperlink>
            <w:r w:rsidRPr="00CF0148">
              <w:rPr>
                <w:rFonts w:ascii="Times New Roman" w:eastAsia="Times New Roman" w:hAnsi="Times New Roman" w:cs="Times New Roman"/>
                <w:sz w:val="24"/>
                <w:szCs w:val="24"/>
              </w:rPr>
              <w:t xml:space="preserve"> ССБТ. Смеси взрывоопасные (И-1-У-82, И-2-Х-88); </w:t>
            </w:r>
            <w:hyperlink r:id="rId15" w:tooltip="ССБТ. Вибрационная безопасность. Общие требования" w:history="1">
              <w:r w:rsidRPr="00CF0148">
                <w:rPr>
                  <w:rFonts w:ascii="Times New Roman" w:eastAsia="Times New Roman" w:hAnsi="Times New Roman" w:cs="Times New Roman"/>
                  <w:color w:val="0000FF"/>
                  <w:sz w:val="24"/>
                  <w:szCs w:val="24"/>
                  <w:u w:val="single"/>
                </w:rPr>
                <w:t>ГОСТ 12.1.012-90</w:t>
              </w:r>
            </w:hyperlink>
            <w:r w:rsidRPr="00CF0148">
              <w:rPr>
                <w:rFonts w:ascii="Times New Roman" w:eastAsia="Times New Roman" w:hAnsi="Times New Roman" w:cs="Times New Roman"/>
                <w:sz w:val="24"/>
                <w:szCs w:val="24"/>
              </w:rPr>
              <w:t xml:space="preserve"> ССБТ. Вибрационная безопасность; </w:t>
            </w:r>
            <w:hyperlink r:id="rId16" w:tooltip="ССБТ. Оборудование компрессорное. Общие требования безопасности" w:history="1">
              <w:r w:rsidRPr="00CF0148">
                <w:rPr>
                  <w:rFonts w:ascii="Times New Roman" w:eastAsia="Times New Roman" w:hAnsi="Times New Roman" w:cs="Times New Roman"/>
                  <w:color w:val="0000FF"/>
                  <w:sz w:val="24"/>
                  <w:szCs w:val="24"/>
                  <w:u w:val="single"/>
                </w:rPr>
                <w:t>ГОСТ 12.2.016-81*</w:t>
              </w:r>
            </w:hyperlink>
            <w:r w:rsidRPr="00CF0148">
              <w:rPr>
                <w:rFonts w:ascii="Times New Roman" w:eastAsia="Times New Roman" w:hAnsi="Times New Roman" w:cs="Times New Roman"/>
                <w:sz w:val="24"/>
                <w:szCs w:val="24"/>
              </w:rPr>
              <w:t xml:space="preserve"> ССБТ. Оборудование. Компрессоры. Общие требования безопасности (И-1-Х-87); </w:t>
            </w:r>
            <w:hyperlink r:id="rId17" w:tooltip="ССБТ. Эксплуатация водопроводных и канализационных сооружений и сетей. Общие требования безопасности" w:history="1">
              <w:r w:rsidRPr="00CF0148">
                <w:rPr>
                  <w:rFonts w:ascii="Times New Roman" w:eastAsia="Times New Roman" w:hAnsi="Times New Roman" w:cs="Times New Roman"/>
                  <w:color w:val="0000FF"/>
                  <w:sz w:val="24"/>
                  <w:szCs w:val="24"/>
                  <w:u w:val="single"/>
                </w:rPr>
                <w:t>ГОСТ 12.3.006-75*</w:t>
              </w:r>
            </w:hyperlink>
            <w:r w:rsidRPr="00CF0148">
              <w:rPr>
                <w:rFonts w:ascii="Times New Roman" w:eastAsia="Times New Roman" w:hAnsi="Times New Roman" w:cs="Times New Roman"/>
                <w:sz w:val="24"/>
                <w:szCs w:val="24"/>
              </w:rPr>
              <w:t xml:space="preserve"> ССБТ. Эксплуатация водопроводных и канализационных сооружений и сетей. Общие требования безопасности; </w:t>
            </w:r>
            <w:hyperlink r:id="rId18" w:tooltip="ССБТ. Процессы перемещения грузов на предприятиях. Общие требования безопасности" w:history="1">
              <w:r w:rsidRPr="00CF0148">
                <w:rPr>
                  <w:rFonts w:ascii="Times New Roman" w:eastAsia="Times New Roman" w:hAnsi="Times New Roman" w:cs="Times New Roman"/>
                  <w:color w:val="0000FF"/>
                  <w:sz w:val="24"/>
                  <w:szCs w:val="24"/>
                  <w:u w:val="single"/>
                </w:rPr>
                <w:t>ГОСТ 12.3.020-80*</w:t>
              </w:r>
            </w:hyperlink>
            <w:r w:rsidRPr="00CF0148">
              <w:rPr>
                <w:rFonts w:ascii="Times New Roman" w:eastAsia="Times New Roman" w:hAnsi="Times New Roman" w:cs="Times New Roman"/>
                <w:sz w:val="24"/>
                <w:szCs w:val="24"/>
              </w:rPr>
              <w:t xml:space="preserve"> ССБТ. Процессы перемещения грузов на предприятиях. Общие требования безопасности (И-1-УП-88); </w:t>
            </w:r>
            <w:hyperlink r:id="rId19" w:tooltip="Отопление, вентиляция и кондиционирование"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2.04.05-91</w:t>
              </w:r>
            </w:hyperlink>
            <w:r w:rsidRPr="00CF0148">
              <w:rPr>
                <w:rFonts w:ascii="Times New Roman" w:eastAsia="Times New Roman" w:hAnsi="Times New Roman" w:cs="Times New Roman"/>
                <w:sz w:val="24"/>
                <w:szCs w:val="24"/>
              </w:rPr>
              <w:t xml:space="preserve">. Отопление, вентиляция и кондиционирование (И-1-94); </w:t>
            </w:r>
            <w:hyperlink r:id="rId20" w:tooltip="Производственные зда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2.09.02-85</w:t>
              </w:r>
            </w:hyperlink>
            <w:r w:rsidRPr="00CF0148">
              <w:rPr>
                <w:rFonts w:ascii="Times New Roman" w:eastAsia="Times New Roman" w:hAnsi="Times New Roman" w:cs="Times New Roman"/>
                <w:sz w:val="24"/>
                <w:szCs w:val="24"/>
              </w:rPr>
              <w:t xml:space="preserve">. Производственные здания (И-1-91, И-2-93, И-3-94); </w:t>
            </w:r>
            <w:hyperlink r:id="rId21" w:tooltip="Техника безопасности в строительстве"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III-4-80*</w:t>
              </w:r>
            </w:hyperlink>
            <w:r w:rsidRPr="00CF0148">
              <w:rPr>
                <w:rFonts w:ascii="Times New Roman" w:eastAsia="Times New Roman" w:hAnsi="Times New Roman" w:cs="Times New Roman"/>
                <w:sz w:val="24"/>
                <w:szCs w:val="24"/>
              </w:rPr>
              <w:t xml:space="preserve"> Техника безопасности в строительстве, а также документов: </w:t>
            </w:r>
            <w:proofErr w:type="gramStart"/>
            <w:r w:rsidRPr="00CF0148">
              <w:rPr>
                <w:rFonts w:ascii="Times New Roman" w:eastAsia="Times New Roman" w:hAnsi="Times New Roman" w:cs="Times New Roman"/>
                <w:sz w:val="24"/>
                <w:szCs w:val="24"/>
              </w:rPr>
              <w:lastRenderedPageBreak/>
              <w:t>Нормы радиационной безопасности (</w:t>
            </w:r>
            <w:hyperlink r:id="rId22" w:tooltip="Нормы радиационной безопасности" w:history="1">
              <w:r w:rsidRPr="00CF0148">
                <w:rPr>
                  <w:rFonts w:ascii="Times New Roman" w:eastAsia="Times New Roman" w:hAnsi="Times New Roman" w:cs="Times New Roman"/>
                  <w:color w:val="0000FF"/>
                  <w:sz w:val="24"/>
                  <w:szCs w:val="24"/>
                  <w:u w:val="single"/>
                </w:rPr>
                <w:t>НРБ-96</w:t>
              </w:r>
            </w:hyperlink>
            <w:r w:rsidRPr="00CF0148">
              <w:rPr>
                <w:rFonts w:ascii="Times New Roman" w:eastAsia="Times New Roman" w:hAnsi="Times New Roman" w:cs="Times New Roman"/>
                <w:sz w:val="24"/>
                <w:szCs w:val="24"/>
              </w:rPr>
              <w:t>), утвержденные Госкомсанэпиднадзором 19.04.96 г. № ГН 2.6.1.094-96; Предельно допустимые концентрации (ПДК) вредных веществ в воздухе рабочей зоны, утвержденные Госкомсанэпиднадзором 21.10.96 г. № ГН 2.2.5.552-96; Санитарные нормы ультрафиолетового излучения в производственных помещениях, утвержденные Минздравом СССР 23.02.88 г. № 4557-88.4.05, 2.09.02; инструкций и указаний предприятий - изготовителей оборудования, а также средств измерения и др.</w:t>
            </w:r>
            <w:proofErr w:type="gramEnd"/>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4" w:name="i51416"/>
            <w:r w:rsidRPr="00CF0148">
              <w:rPr>
                <w:rFonts w:ascii="Times New Roman" w:eastAsia="Times New Roman" w:hAnsi="Times New Roman" w:cs="Times New Roman"/>
                <w:b/>
                <w:bCs/>
                <w:sz w:val="24"/>
                <w:szCs w:val="24"/>
              </w:rPr>
              <w:t>1.4. Требования безопасности, предъявляемые к производственным процессам</w:t>
            </w:r>
            <w:bookmarkEnd w:id="4"/>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1.4.1.</w:t>
            </w:r>
            <w:r w:rsidRPr="00CF0148">
              <w:rPr>
                <w:rFonts w:ascii="Times New Roman" w:eastAsia="Times New Roman" w:hAnsi="Times New Roman" w:cs="Times New Roman"/>
                <w:b/>
                <w:bCs/>
                <w:sz w:val="24"/>
                <w:szCs w:val="24"/>
              </w:rPr>
              <w:t xml:space="preserve"> </w:t>
            </w:r>
            <w:r w:rsidRPr="00CF0148">
              <w:rPr>
                <w:rFonts w:ascii="Times New Roman" w:eastAsia="Times New Roman" w:hAnsi="Times New Roman" w:cs="Times New Roman"/>
                <w:sz w:val="24"/>
                <w:szCs w:val="24"/>
              </w:rPr>
              <w:t>При проектировании, организации и проведении производственных процессов необходимо предусматривать: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в соответствии с Федеральным законом "О промышленной безопасности опасных производственных объектов" от 21.07.97 г. № </w:t>
            </w:r>
            <w:hyperlink r:id="rId23" w:tooltip="О промышленной безопасности опасных производственных объектов" w:history="1">
              <w:r w:rsidRPr="00CF0148">
                <w:rPr>
                  <w:rFonts w:ascii="Times New Roman" w:eastAsia="Times New Roman" w:hAnsi="Times New Roman" w:cs="Times New Roman"/>
                  <w:color w:val="0000FF"/>
                  <w:sz w:val="24"/>
                  <w:szCs w:val="24"/>
                  <w:u w:val="single"/>
                </w:rPr>
                <w:t>116-ФЗ</w:t>
              </w:r>
            </w:hyperlink>
            <w:r w:rsidRPr="00CF0148">
              <w:rPr>
                <w:rFonts w:ascii="Times New Roman" w:eastAsia="Times New Roman" w:hAnsi="Times New Roman" w:cs="Times New Roman"/>
                <w:sz w:val="24"/>
                <w:szCs w:val="24"/>
              </w:rPr>
              <w:t xml:space="preserve"> проведение экспертизы безопасности проектной документации, технических устройств, зданий и сооружений, а также разработку декларации безопасности объектов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устранение непосредственных контактов работников с исходными материалами и отходами производства, оказывающими на них вредное воздействие;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усовершенствование технологических процессов и операций, связанных с возникновением опасных и вредных производственных факторов;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совершенствование конструкций сооружений и технологических процессов, повышение уровня механизации, автоматизации и дистанционного управления, при наличии опасных и вредных производственных факторов;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обеспечение надлежащей герметизации производственного оборудования;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применение средств коллективной и индивидуальной защиты работников, системы контроля и управления технологическим процессом, обеспечивающей защиту работающих и аварийное отключение оборудования;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применение рациональных режимов труда и отдыха с целью снижения воздействия на работников психофизиологических опасных и вредных производственных факторов;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оснащение технологических процессов устройствами, обеспечивающими получение своевременной информации о возникновении опасных и вредных производственных факторов на отдельных технологических операциях;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осуществление мер по предупреждению </w:t>
            </w:r>
            <w:proofErr w:type="spellStart"/>
            <w:r w:rsidRPr="00CF0148">
              <w:rPr>
                <w:rFonts w:ascii="Times New Roman" w:eastAsia="Times New Roman" w:hAnsi="Times New Roman" w:cs="Times New Roman"/>
                <w:sz w:val="24"/>
                <w:szCs w:val="24"/>
              </w:rPr>
              <w:t>пожар</w:t>
            </w:r>
            <w:proofErr w:type="gramStart"/>
            <w:r w:rsidRPr="00CF0148">
              <w:rPr>
                <w:rFonts w:ascii="Times New Roman" w:eastAsia="Times New Roman" w:hAnsi="Times New Roman" w:cs="Times New Roman"/>
                <w:sz w:val="24"/>
                <w:szCs w:val="24"/>
              </w:rPr>
              <w:t>о</w:t>
            </w:r>
            <w:proofErr w:type="spellEnd"/>
            <w:r w:rsidRPr="00CF0148">
              <w:rPr>
                <w:rFonts w:ascii="Times New Roman" w:eastAsia="Times New Roman" w:hAnsi="Times New Roman" w:cs="Times New Roman"/>
                <w:sz w:val="24"/>
                <w:szCs w:val="24"/>
              </w:rPr>
              <w:t>-</w:t>
            </w:r>
            <w:proofErr w:type="gramEnd"/>
            <w:r w:rsidRPr="00CF0148">
              <w:rPr>
                <w:rFonts w:ascii="Times New Roman" w:eastAsia="Times New Roman" w:hAnsi="Times New Roman" w:cs="Times New Roman"/>
                <w:sz w:val="24"/>
                <w:szCs w:val="24"/>
              </w:rPr>
              <w:t xml:space="preserve"> и взрывобезопасности, загрязнения окружающей среды выбросами вредных веществ;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общение и инструктирование работников безопасным приемам и методам работы, использование средств коллективной и индивидуальной защиты и осуществление </w:t>
            </w:r>
            <w:proofErr w:type="gramStart"/>
            <w:r w:rsidRPr="00CF0148">
              <w:rPr>
                <w:rFonts w:ascii="Times New Roman" w:eastAsia="Times New Roman" w:hAnsi="Times New Roman" w:cs="Times New Roman"/>
                <w:sz w:val="24"/>
                <w:szCs w:val="24"/>
              </w:rPr>
              <w:t>контроля за</w:t>
            </w:r>
            <w:proofErr w:type="gramEnd"/>
            <w:r w:rsidRPr="00CF0148">
              <w:rPr>
                <w:rFonts w:ascii="Times New Roman" w:eastAsia="Times New Roman" w:hAnsi="Times New Roman" w:cs="Times New Roman"/>
                <w:sz w:val="24"/>
                <w:szCs w:val="24"/>
              </w:rPr>
              <w:t xml:space="preserve"> их правильным применением;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требования безопасности к производственным процессам, изложенные в технологической документации.</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5" w:name="i63079"/>
            <w:r w:rsidRPr="00CF0148">
              <w:rPr>
                <w:rFonts w:ascii="Times New Roman" w:eastAsia="Times New Roman" w:hAnsi="Times New Roman" w:cs="Times New Roman"/>
                <w:b/>
                <w:bCs/>
                <w:sz w:val="24"/>
                <w:szCs w:val="24"/>
              </w:rPr>
              <w:t>1.5. Требования по охране окружающей природной среды</w:t>
            </w:r>
            <w:bookmarkEnd w:id="5"/>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1.5.1. Организации ВКХ обеспечивают соблюдение нормативов качества окружающей среды на основе экологически безопасных технологий и производств, надежной и эффективной эксплуатации систем водоснабжения и канализации.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1.5.2. На территориях зон санитарной охраны и санитарно-защитных зон должно быть обеспечено соблюдение требований по охране окружающей природной среды, регламентируемых санитарными правилами и нормами и другими нормативными документами.</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6" w:name="i72250"/>
            <w:r w:rsidRPr="00CF0148">
              <w:rPr>
                <w:rFonts w:ascii="Times New Roman" w:eastAsia="Times New Roman" w:hAnsi="Times New Roman" w:cs="Times New Roman"/>
                <w:b/>
                <w:bCs/>
                <w:sz w:val="24"/>
                <w:szCs w:val="24"/>
              </w:rPr>
              <w:t xml:space="preserve">1.6. Требования </w:t>
            </w:r>
            <w:proofErr w:type="spellStart"/>
            <w:r w:rsidRPr="00CF0148">
              <w:rPr>
                <w:rFonts w:ascii="Times New Roman" w:eastAsia="Times New Roman" w:hAnsi="Times New Roman" w:cs="Times New Roman"/>
                <w:b/>
                <w:bCs/>
                <w:sz w:val="24"/>
                <w:szCs w:val="24"/>
              </w:rPr>
              <w:t>пожар</w:t>
            </w:r>
            <w:proofErr w:type="gramStart"/>
            <w:r w:rsidRPr="00CF0148">
              <w:rPr>
                <w:rFonts w:ascii="Times New Roman" w:eastAsia="Times New Roman" w:hAnsi="Times New Roman" w:cs="Times New Roman"/>
                <w:b/>
                <w:bCs/>
                <w:sz w:val="24"/>
                <w:szCs w:val="24"/>
              </w:rPr>
              <w:t>о</w:t>
            </w:r>
            <w:proofErr w:type="spellEnd"/>
            <w:r w:rsidRPr="00CF0148">
              <w:rPr>
                <w:rFonts w:ascii="Times New Roman" w:eastAsia="Times New Roman" w:hAnsi="Times New Roman" w:cs="Times New Roman"/>
                <w:b/>
                <w:bCs/>
                <w:sz w:val="24"/>
                <w:szCs w:val="24"/>
              </w:rPr>
              <w:t>-</w:t>
            </w:r>
            <w:proofErr w:type="gramEnd"/>
            <w:r w:rsidRPr="00CF0148">
              <w:rPr>
                <w:rFonts w:ascii="Times New Roman" w:eastAsia="Times New Roman" w:hAnsi="Times New Roman" w:cs="Times New Roman"/>
                <w:b/>
                <w:bCs/>
                <w:sz w:val="24"/>
                <w:szCs w:val="24"/>
              </w:rPr>
              <w:t xml:space="preserve"> и взрывобезопасности</w:t>
            </w:r>
            <w:bookmarkEnd w:id="6"/>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1.6.1. Категории производств по взрывной, взрывопожарной и пожарной опасности сооружений и производственных помещений системы водоснабжения и канализации должны быть определены в соответствии с требованиями </w:t>
            </w:r>
            <w:hyperlink r:id="rId24" w:tooltip="Определение категорий помещений и зданий по взрывопожарной и пожарной опасности" w:history="1">
              <w:r w:rsidRPr="00CF0148">
                <w:rPr>
                  <w:rFonts w:ascii="Times New Roman" w:eastAsia="Times New Roman" w:hAnsi="Times New Roman" w:cs="Times New Roman"/>
                  <w:color w:val="0000FF"/>
                  <w:sz w:val="24"/>
                  <w:szCs w:val="24"/>
                  <w:u w:val="single"/>
                </w:rPr>
                <w:t>НПБ 105-95</w:t>
              </w:r>
            </w:hyperlink>
            <w:r w:rsidRPr="00CF0148">
              <w:rPr>
                <w:rFonts w:ascii="Times New Roman" w:eastAsia="Times New Roman" w:hAnsi="Times New Roman" w:cs="Times New Roman"/>
                <w:sz w:val="24"/>
                <w:szCs w:val="24"/>
              </w:rPr>
              <w:t xml:space="preserve"> Определение категорий помещений и зданий по взрывоопасной и пожарной опасности, утвержденных Главным государственным инспектором Российской Федерации по пожарному надзору 01.07.96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1.6.2. Здания, производственные сооружения и помещения должны быть оборудованы средствами пожаротушения в соответствии с требованиями Правил пожарной безопасности в Российской Федерации (</w:t>
            </w:r>
            <w:hyperlink r:id="rId25" w:tooltip="Правила пожарной безопасности в Российской Федерации" w:history="1">
              <w:r w:rsidRPr="00CF0148">
                <w:rPr>
                  <w:rFonts w:ascii="Times New Roman" w:eastAsia="Times New Roman" w:hAnsi="Times New Roman" w:cs="Times New Roman"/>
                  <w:color w:val="0000FF"/>
                  <w:sz w:val="24"/>
                  <w:szCs w:val="24"/>
                  <w:u w:val="single"/>
                </w:rPr>
                <w:t>ППБ 01-93</w:t>
              </w:r>
            </w:hyperlink>
            <w:r w:rsidRPr="00CF0148">
              <w:rPr>
                <w:rFonts w:ascii="Times New Roman" w:eastAsia="Times New Roman" w:hAnsi="Times New Roman" w:cs="Times New Roman"/>
                <w:sz w:val="24"/>
                <w:szCs w:val="24"/>
              </w:rPr>
              <w:t>), утвержденных МВД России 14.12.93 г. № 536.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1.6.3. Пожарная безопасность объектов производственного, общественного и бытового назначения водопроводно-канализационного хозяйства регламентируется государственными стандартами, строительными нормами и правилами, правилами пожарной безопасности.</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7" w:name="i86190"/>
            <w:r w:rsidRPr="00CF0148">
              <w:rPr>
                <w:rFonts w:ascii="Times New Roman" w:eastAsia="Times New Roman" w:hAnsi="Times New Roman" w:cs="Times New Roman"/>
                <w:b/>
                <w:bCs/>
                <w:kern w:val="36"/>
                <w:sz w:val="24"/>
                <w:szCs w:val="24"/>
              </w:rPr>
              <w:t>2. ТРЕБОВАНИЯ БЕЗОПАСНОСТИ К УСТРОЙСТВУ СЕТЕЙ И СООРУЖЕНИЙ ВОДОСНАБЖЕНИЯ И КАНАЛИЗАЦИИ</w:t>
            </w:r>
            <w:bookmarkEnd w:id="7"/>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2.1. Размещение и устройство водопроводных и канализационных сооружений и сетей, производственных, вспомогательных зданий и помещений должны соответствовать строительным нормам и правилам и обеспечивать безопасность труда </w:t>
            </w:r>
            <w:proofErr w:type="gramStart"/>
            <w:r w:rsidRPr="00CF0148">
              <w:rPr>
                <w:rFonts w:ascii="Times New Roman" w:eastAsia="Times New Roman" w:hAnsi="Times New Roman" w:cs="Times New Roman"/>
                <w:sz w:val="24"/>
                <w:szCs w:val="24"/>
              </w:rPr>
              <w:t>работников</w:t>
            </w:r>
            <w:proofErr w:type="gramEnd"/>
            <w:r w:rsidRPr="00CF0148">
              <w:rPr>
                <w:rFonts w:ascii="Times New Roman" w:eastAsia="Times New Roman" w:hAnsi="Times New Roman" w:cs="Times New Roman"/>
                <w:sz w:val="24"/>
                <w:szCs w:val="24"/>
              </w:rPr>
              <w:t xml:space="preserve"> как в обычных условиях, так и при аварийных ситуациях.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2.2. При техническом перевооружении очистных сооружений водоснабжения и канализации населенных пунктов должны соблюдаться требования безопасности соответствующих государственных стандартов, глав </w:t>
            </w:r>
            <w:proofErr w:type="spellStart"/>
            <w:r w:rsidRPr="00CF0148">
              <w:rPr>
                <w:rFonts w:ascii="Times New Roman" w:eastAsia="Times New Roman" w:hAnsi="Times New Roman" w:cs="Times New Roman"/>
                <w:sz w:val="24"/>
                <w:szCs w:val="24"/>
              </w:rPr>
              <w:t>СНиП</w:t>
            </w:r>
            <w:proofErr w:type="spellEnd"/>
            <w:r w:rsidRPr="00CF0148">
              <w:rPr>
                <w:rFonts w:ascii="Times New Roman" w:eastAsia="Times New Roman" w:hAnsi="Times New Roman" w:cs="Times New Roman"/>
                <w:sz w:val="24"/>
                <w:szCs w:val="24"/>
              </w:rPr>
              <w:t>, а также правил или инструкций, утвержденных в установленном порядке органами государственного надзора.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 Территории сооружений систем водоснабжения и канализации должны быть ограждены, благоустроены, озеленены, обеспечены наружным освещением и безопасными подходами к сооружениям, а также необходимыми дорожными знаками и знаками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На территориях должны быть устройства, обеспечивающие безопасность эксплуатации технологических коммуникаций подъездных дорог и пешеходных дорожек согласно </w:t>
            </w:r>
            <w:hyperlink r:id="rId26" w:tooltip="ССБТ. Эксплуатация водопроводных и канализационных сооружений и сетей. Общие требования безопасности" w:history="1">
              <w:r w:rsidRPr="00CF0148">
                <w:rPr>
                  <w:rFonts w:ascii="Times New Roman" w:eastAsia="Times New Roman" w:hAnsi="Times New Roman" w:cs="Times New Roman"/>
                  <w:color w:val="0000FF"/>
                  <w:sz w:val="24"/>
                  <w:szCs w:val="24"/>
                  <w:u w:val="single"/>
                </w:rPr>
                <w:t>ГОСТ 12.3.006-75</w:t>
              </w:r>
            </w:hyperlink>
            <w:r w:rsidRPr="00CF0148">
              <w:rPr>
                <w:rFonts w:ascii="Times New Roman" w:eastAsia="Times New Roman" w:hAnsi="Times New Roman" w:cs="Times New Roman"/>
                <w:sz w:val="24"/>
                <w:szCs w:val="24"/>
              </w:rPr>
              <w:t xml:space="preserve"> ССБТ. Эксплуатация водопроводных и канализационных сооружений и сетей. Общие требования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2.4. Согласно </w:t>
            </w:r>
            <w:hyperlink r:id="rId27" w:tooltip="Водоснабжение.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2.04.02-84</w:t>
              </w:r>
            </w:hyperlink>
            <w:r w:rsidRPr="00CF0148">
              <w:rPr>
                <w:rFonts w:ascii="Times New Roman" w:eastAsia="Times New Roman" w:hAnsi="Times New Roman" w:cs="Times New Roman"/>
                <w:sz w:val="24"/>
                <w:szCs w:val="24"/>
              </w:rPr>
              <w:t xml:space="preserve">*. Водоснабжение. Наружные сети и сооружения (И-1-85, </w:t>
            </w:r>
            <w:r w:rsidRPr="00CF0148">
              <w:rPr>
                <w:rFonts w:ascii="Times New Roman" w:eastAsia="Times New Roman" w:hAnsi="Times New Roman" w:cs="Times New Roman"/>
                <w:sz w:val="24"/>
                <w:szCs w:val="24"/>
              </w:rPr>
              <w:lastRenderedPageBreak/>
              <w:t xml:space="preserve">И-1-86, И-1-87) водопроводные сооружения должны иметь по периметру глухое ограждение высотой 2,5 м и технические средства охраны, в том числе охранное освещение, средства связи и двухстороннюю </w:t>
            </w:r>
            <w:proofErr w:type="spellStart"/>
            <w:r w:rsidRPr="00CF0148">
              <w:rPr>
                <w:rFonts w:ascii="Times New Roman" w:eastAsia="Times New Roman" w:hAnsi="Times New Roman" w:cs="Times New Roman"/>
                <w:sz w:val="24"/>
                <w:szCs w:val="24"/>
              </w:rPr>
              <w:t>электрозвонковую</w:t>
            </w:r>
            <w:proofErr w:type="spellEnd"/>
            <w:r w:rsidRPr="00CF0148">
              <w:rPr>
                <w:rFonts w:ascii="Times New Roman" w:eastAsia="Times New Roman" w:hAnsi="Times New Roman" w:cs="Times New Roman"/>
                <w:sz w:val="24"/>
                <w:szCs w:val="24"/>
              </w:rPr>
              <w:t xml:space="preserve"> сигнализацию постов с пунктом управления или караульным помещением.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2.5. </w:t>
            </w:r>
            <w:proofErr w:type="gramStart"/>
            <w:r w:rsidRPr="00CF0148">
              <w:rPr>
                <w:rFonts w:ascii="Times New Roman" w:eastAsia="Times New Roman" w:hAnsi="Times New Roman" w:cs="Times New Roman"/>
                <w:sz w:val="24"/>
                <w:szCs w:val="24"/>
              </w:rPr>
              <w:t>Открытые емкостные сооружения систем водоснабжения и канализации, если их стены возвышаются над отметкой пола, площадки или планировки менее чем на 0,75 м, должны иметь по внешнему периметру дополнительное ограждение, при этом общая высота до верха ограждения должна быть не менее 0,75 м. Для стен, ширина верхней части которых более 0,3 м, допускается возвышение над полом, площадкой или планировкой не менее</w:t>
            </w:r>
            <w:proofErr w:type="gramEnd"/>
            <w:r w:rsidRPr="00CF0148">
              <w:rPr>
                <w:rFonts w:ascii="Times New Roman" w:eastAsia="Times New Roman" w:hAnsi="Times New Roman" w:cs="Times New Roman"/>
                <w:sz w:val="24"/>
                <w:szCs w:val="24"/>
              </w:rPr>
              <w:t xml:space="preserve"> 0,6 м без ограждения. Отметка пола или планировки должна быть ниже верха стен открытых емкостных сооружений не менее чем на 0,15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2.6. Для выхода из заглубленных помещений должны быть лестницы шириной не менее 0,9 м с углом наклона не более 45°, а из помещения длиной до 12 м - не более 60°. Для подъема на площадки обслуживания ширина лестниц должна быть не менее 0,7 м с углом наклона не более 60°.</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Для одиночных переходов через трубы и для подъема к отдельным задвижкам и затворам допускается применять лестницы шириной 0,5 м с углом наклона более 60° или стремянки.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2.7. В перекрытии горизонтальных отстойников должны быть люки для спуска в них, отверстия для отбора проб и монтажа временного освещения, расположенные на расстоянии не более 10 м друг от друга и вентиляционные трубы.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2.8. В производственных помещениях систем водоснабжения и канализации должны быть освещенные проходы, обеспечивающие безопасность обслуживания оборудования. </w:t>
            </w:r>
            <w:proofErr w:type="gramStart"/>
            <w:r w:rsidRPr="00CF0148">
              <w:rPr>
                <w:rFonts w:ascii="Times New Roman" w:eastAsia="Times New Roman" w:hAnsi="Times New Roman" w:cs="Times New Roman"/>
                <w:sz w:val="24"/>
                <w:szCs w:val="24"/>
              </w:rPr>
              <w:t>При этом ширина прохода между насосами или электродвигателями должна быть не менее 1 м; между насосами,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 между компрессорами или воздуходувками - 1,5 м; между ними и стеной - 1 м;</w:t>
            </w:r>
            <w:proofErr w:type="gramEnd"/>
            <w:r w:rsidRPr="00CF0148">
              <w:rPr>
                <w:rFonts w:ascii="Times New Roman" w:eastAsia="Times New Roman" w:hAnsi="Times New Roman" w:cs="Times New Roman"/>
                <w:sz w:val="24"/>
                <w:szCs w:val="24"/>
              </w:rPr>
              <w:t xml:space="preserve"> между неподвижными выступающими частями оборудования - 0,7 м; перед распределительным электрическим щитом - 2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2.9. В производственных помещениях для эксплуатации и ремонта технологического оборудования, арматуры и трубопроводов должны быть подъемно-транспортные средства.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массе груза до 5 т может быть таль ручная или подвесная ручная кран-балка; при массе груза более 5 т - кран мостовой, ручной. При подъеме груза на высоту более 6 м или при длине подкранового пути более 18 м - электрическое крановое оборудование.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Для перемещения грузов массой до 0,3 т допускается применение такелажных средств.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2.10. Устройство, размещение и эксплуатация подъемно-транспортного оборудования в производственных помещениях должно отвечать требованиям Правил устройства и безопасной эксплуатации грузоподъемных кранов, утвержденных Госгортехнадзором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2.11. В помещениях с крановым оборудованием должны быть монтажные площадки. Вокруг оборудования или транспортного средства, устанавливаемого на монтажной площадке в зоне обслуживания кранового оборудования, должен быть проход шириной не </w:t>
            </w:r>
            <w:r w:rsidRPr="00CF0148">
              <w:rPr>
                <w:rFonts w:ascii="Times New Roman" w:eastAsia="Times New Roman" w:hAnsi="Times New Roman" w:cs="Times New Roman"/>
                <w:sz w:val="24"/>
                <w:szCs w:val="24"/>
              </w:rPr>
              <w:lastRenderedPageBreak/>
              <w:t>менее 0,7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2.12. Установка оборудования и арматуры под монтажной площадкой или площадками обслуживания допускается при высоте от пола (мостика) до низа выступающих конструкций не менее 1,8 м. При этом над оборудованием и арматурой следует предусматривать съемные покрытия площадок или проемы.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2.13. Задвижки (затворы) на трубопроводах любого диаметра при дистанционном или автоматическом управлении должны быть с электроприводом.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отсутствии дистанционного или автоматического управления запорная арматура диаметром 400 мм и менее допускается с ручным приводом, диаметром более 400 мм - с электрическим или гидравлическим приводом.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2.14. Трубопроводы в зданиях или сооружениях, как правило, должны быть проложены над поверхностью пола (на опорах или кронштейнах) с устройством мостиков над трубопроводами и обеспечением подхода и обслуживания оборудования и арматуры.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2.15. На станциях водоподготовки процессы: дозирование коагулянтов и других реагентов; обеззараживания хлором, озоном и </w:t>
            </w:r>
            <w:proofErr w:type="spellStart"/>
            <w:r w:rsidRPr="00CF0148">
              <w:rPr>
                <w:rFonts w:ascii="Times New Roman" w:eastAsia="Times New Roman" w:hAnsi="Times New Roman" w:cs="Times New Roman"/>
                <w:sz w:val="24"/>
                <w:szCs w:val="24"/>
              </w:rPr>
              <w:t>хлорореагентами</w:t>
            </w:r>
            <w:proofErr w:type="spellEnd"/>
            <w:r w:rsidRPr="00CF0148">
              <w:rPr>
                <w:rFonts w:ascii="Times New Roman" w:eastAsia="Times New Roman" w:hAnsi="Times New Roman" w:cs="Times New Roman"/>
                <w:sz w:val="24"/>
                <w:szCs w:val="24"/>
              </w:rPr>
              <w:t xml:space="preserve">; фторирование и </w:t>
            </w:r>
            <w:proofErr w:type="spellStart"/>
            <w:r w:rsidRPr="00CF0148">
              <w:rPr>
                <w:rFonts w:ascii="Times New Roman" w:eastAsia="Times New Roman" w:hAnsi="Times New Roman" w:cs="Times New Roman"/>
                <w:sz w:val="24"/>
                <w:szCs w:val="24"/>
              </w:rPr>
              <w:t>обесфторирование</w:t>
            </w:r>
            <w:proofErr w:type="spellEnd"/>
            <w:r w:rsidRPr="00CF0148">
              <w:rPr>
                <w:rFonts w:ascii="Times New Roman" w:eastAsia="Times New Roman" w:hAnsi="Times New Roman" w:cs="Times New Roman"/>
                <w:sz w:val="24"/>
                <w:szCs w:val="24"/>
              </w:rPr>
              <w:t xml:space="preserve"> </w:t>
            </w:r>
            <w:proofErr w:type="spellStart"/>
            <w:r w:rsidRPr="00CF0148">
              <w:rPr>
                <w:rFonts w:ascii="Times New Roman" w:eastAsia="Times New Roman" w:hAnsi="Times New Roman" w:cs="Times New Roman"/>
                <w:sz w:val="24"/>
                <w:szCs w:val="24"/>
              </w:rPr>
              <w:t>реагентным</w:t>
            </w:r>
            <w:proofErr w:type="spellEnd"/>
            <w:r w:rsidRPr="00CF0148">
              <w:rPr>
                <w:rFonts w:ascii="Times New Roman" w:eastAsia="Times New Roman" w:hAnsi="Times New Roman" w:cs="Times New Roman"/>
                <w:sz w:val="24"/>
                <w:szCs w:val="24"/>
              </w:rPr>
              <w:t xml:space="preserve"> методом должны быть автоматизированы.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2.16. При количестве фильтров и контактных осветлителей более 10 их промывка должна быть автоматизирована.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2.17. Насосы для перекачки растворов реагентов должны иметь местное управление с автоматическим отключением их при заданных уровнях растворов в баках.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2.18. Площадки, на которых размещены </w:t>
            </w:r>
            <w:proofErr w:type="spellStart"/>
            <w:r w:rsidRPr="00CF0148">
              <w:rPr>
                <w:rFonts w:ascii="Times New Roman" w:eastAsia="Times New Roman" w:hAnsi="Times New Roman" w:cs="Times New Roman"/>
                <w:sz w:val="24"/>
                <w:szCs w:val="24"/>
              </w:rPr>
              <w:t>метантенки</w:t>
            </w:r>
            <w:proofErr w:type="spellEnd"/>
            <w:r w:rsidRPr="00CF0148">
              <w:rPr>
                <w:rFonts w:ascii="Times New Roman" w:eastAsia="Times New Roman" w:hAnsi="Times New Roman" w:cs="Times New Roman"/>
                <w:sz w:val="24"/>
                <w:szCs w:val="24"/>
              </w:rPr>
              <w:t>, должны иметь ограждения. Курить и пользоваться открытым огнем на площадках категорически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Расстояние от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до основных сооружений станции, внутриплощадочных автомобильных дорог, железнодорожных путей - не менее 20 м, до высоковольтных линий - не менее 1,5 высоты опоры, что соответствует требованиям </w:t>
            </w:r>
            <w:hyperlink r:id="rId28" w:tooltip="Канализация.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2.04.03-85</w:t>
              </w:r>
            </w:hyperlink>
            <w:r w:rsidRPr="00CF0148">
              <w:rPr>
                <w:rFonts w:ascii="Times New Roman" w:eastAsia="Times New Roman" w:hAnsi="Times New Roman" w:cs="Times New Roman"/>
                <w:sz w:val="24"/>
                <w:szCs w:val="24"/>
              </w:rPr>
              <w:t>. Канализация. Наружные сети и сооружения (И-1-86).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2.19. В каждой организации ВКХ должны быть исполнительные чертежи сетей и сооружений с указанием технических данных и привязок сооружений.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2.20. Все опасные места на территории и в помещениях сооружений водоснабжения и канализации должны быть надежно укрыты или ограждены.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опасных местах необходимо вывешивать предупредительные знаки.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2.21. Производственные и бытовые здания и помещения должны быть оборудованы отоплением, вентиляцией, системами водоснабжения и канализации, естественным и искусственным освещением в соответствии с требованием строительных норм и Правил: </w:t>
            </w:r>
            <w:hyperlink r:id="rId29" w:tooltip="Внутренний водопровод и канализация зданий"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2.04.01-85</w:t>
              </w:r>
            </w:hyperlink>
            <w:r w:rsidRPr="00CF0148">
              <w:rPr>
                <w:rFonts w:ascii="Times New Roman" w:eastAsia="Times New Roman" w:hAnsi="Times New Roman" w:cs="Times New Roman"/>
                <w:sz w:val="24"/>
                <w:szCs w:val="24"/>
              </w:rPr>
              <w:t xml:space="preserve">. Внутренний водопровод и канализация зданий (И-1-91), </w:t>
            </w:r>
            <w:hyperlink r:id="rId30" w:tooltip="Производственные зда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2.09.02-85</w:t>
              </w:r>
            </w:hyperlink>
            <w:r w:rsidRPr="00CF0148">
              <w:rPr>
                <w:rFonts w:ascii="Times New Roman" w:eastAsia="Times New Roman" w:hAnsi="Times New Roman" w:cs="Times New Roman"/>
                <w:sz w:val="24"/>
                <w:szCs w:val="24"/>
              </w:rPr>
              <w:t xml:space="preserve">. Производственные здания (И-1-91, И-2-93, И-3-94), </w:t>
            </w:r>
            <w:hyperlink r:id="rId31" w:tooltip="Внутренние санитарно-технические системы"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3.05.01-85</w:t>
              </w:r>
            </w:hyperlink>
            <w:r w:rsidRPr="00CF0148">
              <w:rPr>
                <w:rFonts w:ascii="Times New Roman" w:eastAsia="Times New Roman" w:hAnsi="Times New Roman" w:cs="Times New Roman"/>
                <w:sz w:val="24"/>
                <w:szCs w:val="24"/>
              </w:rPr>
              <w:t>. Внутренние санитарно-технические нормы.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2.22. В водопроводных насосных станциях независимо от степени ее автоматизации </w:t>
            </w:r>
            <w:r w:rsidRPr="00CF0148">
              <w:rPr>
                <w:rFonts w:ascii="Times New Roman" w:eastAsia="Times New Roman" w:hAnsi="Times New Roman" w:cs="Times New Roman"/>
                <w:sz w:val="24"/>
                <w:szCs w:val="24"/>
              </w:rPr>
              <w:lastRenderedPageBreak/>
              <w:t>должен быть санитарный узел, помещение и шкафчик для хранения одежды работников (дежурной ремонтной бригады), аптечка для оказания первой помощи.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Санитарные узлы не устраивают в насосных станциях над водозаборными скважинами и в насосных станциях, находящихся на расстоянии до 50 м от производственных зданий, имеющих санитарно-бытовые помещения. Для насосной станции, расположенной вне населенного пункта, допускается устройство выгреба.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2.23. В канализационных насосных станциях следует предусматривать бытовые помещения (санитарный узел, душевые, гардеробные).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2.24. В </w:t>
            </w:r>
            <w:proofErr w:type="spellStart"/>
            <w:r w:rsidRPr="00CF0148">
              <w:rPr>
                <w:rFonts w:ascii="Times New Roman" w:eastAsia="Times New Roman" w:hAnsi="Times New Roman" w:cs="Times New Roman"/>
                <w:sz w:val="24"/>
                <w:szCs w:val="24"/>
              </w:rPr>
              <w:t>неотапливаемых</w:t>
            </w:r>
            <w:proofErr w:type="spellEnd"/>
            <w:r w:rsidRPr="00CF0148">
              <w:rPr>
                <w:rFonts w:ascii="Times New Roman" w:eastAsia="Times New Roman" w:hAnsi="Times New Roman" w:cs="Times New Roman"/>
                <w:sz w:val="24"/>
                <w:szCs w:val="24"/>
              </w:rPr>
              <w:t xml:space="preserve"> производственных и складских помещениях должны быть предусмотрены устройства для обогрева работников на постоянных рабочих местах или обустроены утепленные помещения. При ремонтных и аварийных работах зимой на водопроводных и канализационных сетях при отдаленности основных помещений следует предусматривать передвижные пункты обогрева.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2.25. В производственных помещениях и сооружениях станций водоподготовки кратность воздухообмена должна определяться в соответствии с табл. 44 </w:t>
            </w:r>
            <w:hyperlink r:id="rId32" w:tooltip="Водоснабжение.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2.04.02-84</w:t>
              </w:r>
            </w:hyperlink>
            <w:r w:rsidRPr="00CF0148">
              <w:rPr>
                <w:rFonts w:ascii="Times New Roman" w:eastAsia="Times New Roman" w:hAnsi="Times New Roman" w:cs="Times New Roman"/>
                <w:sz w:val="24"/>
                <w:szCs w:val="24"/>
              </w:rPr>
              <w:t>*. Водоснабжение. Наружные сети и сооружения (И-1-85, И-1-86, И-1-87).</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В производственных помещениях и очистных сооружениях канализации кратность воздухообмена определяется в соответствии с табл. 67 </w:t>
            </w:r>
            <w:hyperlink r:id="rId33" w:tooltip="Канализация.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2.04.03-85</w:t>
              </w:r>
            </w:hyperlink>
            <w:r w:rsidRPr="00CF0148">
              <w:rPr>
                <w:rFonts w:ascii="Times New Roman" w:eastAsia="Times New Roman" w:hAnsi="Times New Roman" w:cs="Times New Roman"/>
                <w:sz w:val="24"/>
                <w:szCs w:val="24"/>
              </w:rPr>
              <w:t>. Канализация. Наружные сети и сооружения (И-1-86).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2.26. В помещениях приготовления раствора хлорного железа и фтористого натрия, кроме </w:t>
            </w:r>
            <w:proofErr w:type="spellStart"/>
            <w:r w:rsidRPr="00CF0148">
              <w:rPr>
                <w:rFonts w:ascii="Times New Roman" w:eastAsia="Times New Roman" w:hAnsi="Times New Roman" w:cs="Times New Roman"/>
                <w:sz w:val="24"/>
                <w:szCs w:val="24"/>
              </w:rPr>
              <w:t>общеобменной</w:t>
            </w:r>
            <w:proofErr w:type="spellEnd"/>
            <w:r w:rsidRPr="00CF0148">
              <w:rPr>
                <w:rFonts w:ascii="Times New Roman" w:eastAsia="Times New Roman" w:hAnsi="Times New Roman" w:cs="Times New Roman"/>
                <w:sz w:val="24"/>
                <w:szCs w:val="24"/>
              </w:rPr>
              <w:t xml:space="preserve"> вентиляции, должен быть местный отсос воздуха из бокса для вымывания хлорного железа из тары и из шкафного укрытия для </w:t>
            </w:r>
            <w:proofErr w:type="spellStart"/>
            <w:r w:rsidRPr="00CF0148">
              <w:rPr>
                <w:rFonts w:ascii="Times New Roman" w:eastAsia="Times New Roman" w:hAnsi="Times New Roman" w:cs="Times New Roman"/>
                <w:sz w:val="24"/>
                <w:szCs w:val="24"/>
              </w:rPr>
              <w:t>растаривания</w:t>
            </w:r>
            <w:proofErr w:type="spellEnd"/>
            <w:r w:rsidRPr="00CF0148">
              <w:rPr>
                <w:rFonts w:ascii="Times New Roman" w:eastAsia="Times New Roman" w:hAnsi="Times New Roman" w:cs="Times New Roman"/>
                <w:sz w:val="24"/>
                <w:szCs w:val="24"/>
              </w:rPr>
              <w:t xml:space="preserve"> бочек с фтористым натрием.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2.27. Внутренние поверхности производственных помещений следует систематически очищать с использованием моечных машин, пылесосов. Запрещается для мытья полов использовать кислоты, вещества с неприятным запахом, растворители. В целях поддержания должной освещенности производственных помещений необходимо стекла окон, фонарей, а также светильники, лампы, плафоны и другую электрическую арматуру регулярно очищать от пыли и грязи. При очистке необходимо использовать специальные устройства и приспособления в виде подмостей, лестниц, стремянок, передвижных кабин, телескопических подъемников и пр., а также предохранительные пояса со страховочной веревкой.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2.28. Протирочные работы в помещениях, где имеются электропровода или действующее электрооборудование, могут производиться только после отключения электроустановок и электросетей либо надежного укрытия их деревянными щитами и коробками и под наблюдением специалиста, которому поручено руководство этими работами.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2.29. Переходы через трубопроводы, каналы и </w:t>
            </w:r>
            <w:proofErr w:type="gramStart"/>
            <w:r w:rsidRPr="00CF0148">
              <w:rPr>
                <w:rFonts w:ascii="Times New Roman" w:eastAsia="Times New Roman" w:hAnsi="Times New Roman" w:cs="Times New Roman"/>
                <w:sz w:val="24"/>
                <w:szCs w:val="24"/>
              </w:rPr>
              <w:t>другие</w:t>
            </w:r>
            <w:proofErr w:type="gramEnd"/>
            <w:r w:rsidRPr="00CF0148">
              <w:rPr>
                <w:rFonts w:ascii="Times New Roman" w:eastAsia="Times New Roman" w:hAnsi="Times New Roman" w:cs="Times New Roman"/>
                <w:sz w:val="24"/>
                <w:szCs w:val="24"/>
              </w:rPr>
              <w:t xml:space="preserve"> опасные и неудобные для прохода места должны быть оборудованы переходными мостиками шириной не менее 0,6 м с перилами высотой 1 м, а на спусках и подъемах (к водозаборам, на резервуары и т.д.) - хорошо укрепленными лестницами с поручнями. При длине лестниц более 5 м они должны иметь ограждающие скобы.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2.30. Для обслуживания оборудования (агрегатов, задвижек свыше 1,4 м от пола или </w:t>
            </w:r>
            <w:r w:rsidRPr="00CF0148">
              <w:rPr>
                <w:rFonts w:ascii="Times New Roman" w:eastAsia="Times New Roman" w:hAnsi="Times New Roman" w:cs="Times New Roman"/>
                <w:sz w:val="24"/>
                <w:szCs w:val="24"/>
              </w:rPr>
              <w:lastRenderedPageBreak/>
              <w:t xml:space="preserve">перекрытия площадки) и при выполнении строительных, монтажных и ремонтных работ на указанной высоте устраиваются площадки с ограждениями и применяются лестницы, стремянки, мостики, подмостки, люльки и др., конструкция которых должна соответствовать требованиям </w:t>
            </w:r>
            <w:hyperlink r:id="rId34" w:tooltip="ССБТ. Эксплуатация водопроводных и канализационных сооружений и сетей. Общие требования безопасности" w:history="1">
              <w:r w:rsidRPr="00CF0148">
                <w:rPr>
                  <w:rFonts w:ascii="Times New Roman" w:eastAsia="Times New Roman" w:hAnsi="Times New Roman" w:cs="Times New Roman"/>
                  <w:color w:val="0000FF"/>
                  <w:sz w:val="24"/>
                  <w:szCs w:val="24"/>
                  <w:u w:val="single"/>
                </w:rPr>
                <w:t>ГОСТ 12.3.006-75*</w:t>
              </w:r>
            </w:hyperlink>
            <w:r w:rsidRPr="00CF0148">
              <w:rPr>
                <w:rFonts w:ascii="Times New Roman" w:eastAsia="Times New Roman" w:hAnsi="Times New Roman" w:cs="Times New Roman"/>
                <w:sz w:val="24"/>
                <w:szCs w:val="24"/>
              </w:rPr>
              <w:t xml:space="preserve"> ССБТ. Эксплуатация водопроводных и канализационных сооружений и сетей. Общие требования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2.31. Колодцы, камеры коллекторов, а также проемы в полах, заглубленные емкости, каналы, траншеи, котлованы должны быть в зависимости от условий закрыты люками, бетонными плитами или листами рифленого железа, обвалованы или ограждены сплошной либо решетчатой оградой. В ночное время у опасных мест вывешиваются светоотражающие знаки безопасности или обычные знаки безопасности с устройством освещения места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2.32. Ширина рабочих проходов, расположенных на высоте более 0,8 м над полом, или площадок для обслуживания емкостей должна составлять не менее 0,6 м. Проходы и площадки следует оградить на высоту не менее 1 м со сплошной зашивкой внизу на 0,1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2.33. Помещения длиной (диаметром) более 18 м, полы которых заглублены ниже уровня пола первого этажа более чем на 1,8 м, должны иметь два эвакуационных выхода.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2.34. Высота помещений от пола до низа выступающих конструкций перекрытия (покрытия) должны быть не менее 2,2 м. Высоту помещения от пола до низа выступающей части коммуникаций и оборудования в местах регулярного прохода людей следует принимать равной не менее 2 м, в местах нерегулярного прохода людей - не менее 1,8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Для открытых проемов, перекрытий, площадок и антресолей необходимо предусматривать ограждения (перила) высотой не менее 1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Металлические полы, переходные мостики и другие подобные устройства должны иметь рифленую поверхность.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Помещения, где осуществляется отвод производственных сточных </w:t>
            </w:r>
            <w:proofErr w:type="gramStart"/>
            <w:r w:rsidRPr="00CF0148">
              <w:rPr>
                <w:rFonts w:ascii="Times New Roman" w:eastAsia="Times New Roman" w:hAnsi="Times New Roman" w:cs="Times New Roman"/>
                <w:sz w:val="24"/>
                <w:szCs w:val="24"/>
              </w:rPr>
              <w:t>вод</w:t>
            </w:r>
            <w:proofErr w:type="gramEnd"/>
            <w:r w:rsidRPr="00CF0148">
              <w:rPr>
                <w:rFonts w:ascii="Times New Roman" w:eastAsia="Times New Roman" w:hAnsi="Times New Roman" w:cs="Times New Roman"/>
                <w:sz w:val="24"/>
                <w:szCs w:val="24"/>
              </w:rPr>
              <w:t xml:space="preserve"> и выделяются газы, должны быть отделены от помещений, где могут находиться работники, закрывающимися дверями. Работники, которые по условиям производства должны находиться в помещениях с опасными условиями, обеспечиваются специальными мерами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2.35. Автоматическое и телемеханическое управление основных сооружений (насосных станций, очистных сооружений) систем водоснабжения и канализации должно дублироваться ручным управлением, обеспечивающим безопасную эксплуатацию в случае выхода из строя элементов автоматики и телемеханики.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2.36. Запорная арматура на водоводах и линиях водопроводной сети должна быть с ручным или механическим приводом.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Применение на водоводах запорной арматуры с электрическим или гидравлическим приводом допускается при дистанционном или автоматическом управлении.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2.37. </w:t>
            </w:r>
            <w:proofErr w:type="gramStart"/>
            <w:r w:rsidRPr="00CF0148">
              <w:rPr>
                <w:rFonts w:ascii="Times New Roman" w:eastAsia="Times New Roman" w:hAnsi="Times New Roman" w:cs="Times New Roman"/>
                <w:sz w:val="24"/>
                <w:szCs w:val="24"/>
              </w:rPr>
              <w:t>При установке на трубопроводе арматуры расстояние до внутренних поверхностей колодца от верха штока задвижки с выдвижным шпинделем</w:t>
            </w:r>
            <w:proofErr w:type="gramEnd"/>
            <w:r w:rsidRPr="00CF0148">
              <w:rPr>
                <w:rFonts w:ascii="Times New Roman" w:eastAsia="Times New Roman" w:hAnsi="Times New Roman" w:cs="Times New Roman"/>
                <w:sz w:val="24"/>
                <w:szCs w:val="24"/>
              </w:rPr>
              <w:t xml:space="preserve"> должно быть не менее 0,3 м, от маховика задвижки с </w:t>
            </w:r>
            <w:proofErr w:type="spellStart"/>
            <w:r w:rsidRPr="00CF0148">
              <w:rPr>
                <w:rFonts w:ascii="Times New Roman" w:eastAsia="Times New Roman" w:hAnsi="Times New Roman" w:cs="Times New Roman"/>
                <w:sz w:val="24"/>
                <w:szCs w:val="24"/>
              </w:rPr>
              <w:t>невыдвижным</w:t>
            </w:r>
            <w:proofErr w:type="spellEnd"/>
            <w:r w:rsidRPr="00CF0148">
              <w:rPr>
                <w:rFonts w:ascii="Times New Roman" w:eastAsia="Times New Roman" w:hAnsi="Times New Roman" w:cs="Times New Roman"/>
                <w:sz w:val="24"/>
                <w:szCs w:val="24"/>
              </w:rPr>
              <w:t xml:space="preserve"> шпинделем - 0,5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Высота рабочей части колодцев должна быть не менее 1,5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2.38. На горловине и стенках водопроводных колодцев должны быть рифленые стальные или чугунные скобы для спуска, допускается применение переносных металлических лестниц с обеспечением мер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Для обслуживания арматуры в колодцах при необходимости устраивают площадки. При этом высота до места обслуживания и управления с площадки или мостика не должна превышать 1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2.39. Трубопроводы, проходящие по эстакадам, должны быть обеспечены проходами с ограждением перилами высотой не менее 1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2.40. Высота рабочей части канализационного колодца (от полки или площадки до покрытия) должна быть, как правило, не менее 1,8 м; при высоте рабочей части колодца менее 1,2 м ширина его может быть равной диаметру трубы плюс 0,3 м, но не менее I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2.41. Полки лотка смотровых канализационных колодцев должны быть расположены на уровне верха трубы большего диаметра.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колодцах на трубопроводах диаметром 0,7 м и более должна быть рабочая площадка - с одной стороны лотка и полка шириной не менее 0,1 м - с другой стороны лотка.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 трубопроводах диаметром свыше 2000 мм допускается устройство рабочей площадки на консолях, при этом размер открытой части лотка следует принимать не менее 2000×2000 мм.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2.42. В рабочей части канализационного колодца должны быть стальные скобы или навесные лестницы для спуска в колодец. На трубопроводах диаметром свыше 1,2 м и при высоте рабочей части свыше 1,5 м должны быть ограждения рабочей площадки по обслуживанию высотой 1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2.43. Горловины колодцев на сетях канализации должны быть не менее 0,7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2.44. На коллекторах, прокладываемых щитовой проходкой или горным способом, должны быть смотровые шахтные стволы или скважины диаметром не менее 0,9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Оборудование шахтных стволов должно соответствовать требованиям правил безопасности при строительстве подземных гидротехнических сооружений и правил безопасности для угольных, сланцевых или рудных шахт.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смотровых скважинах должны быть площадки с люком, расстояние между которыми по высоте должно быть не менее 6 м, а также устройство металлических лестниц или скоб.</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Люк в плане должен быть размером не менее 0,6×0,7 м или диаметром не менее 0,7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2.45. Техническая эксплуатация сетей водоснабжения и канализации осуществляется специальными службами, работники которых должны быть обучены правилам безопасного ведения работ и пройти проверку знаний.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2.46. Для каждого рабочего при эксплуатации и ремонте оборудования должно быть обеспечено удобное рабочее место, не стесняющее действия во время выполнения работы </w:t>
            </w:r>
            <w:r w:rsidRPr="00CF0148">
              <w:rPr>
                <w:rFonts w:ascii="Times New Roman" w:eastAsia="Times New Roman" w:hAnsi="Times New Roman" w:cs="Times New Roman"/>
                <w:sz w:val="24"/>
                <w:szCs w:val="24"/>
              </w:rPr>
              <w:lastRenderedPageBreak/>
              <w:t xml:space="preserve">и исключающее опасность </w:t>
            </w:r>
            <w:proofErr w:type="spellStart"/>
            <w:r w:rsidRPr="00CF0148">
              <w:rPr>
                <w:rFonts w:ascii="Times New Roman" w:eastAsia="Times New Roman" w:hAnsi="Times New Roman" w:cs="Times New Roman"/>
                <w:sz w:val="24"/>
                <w:szCs w:val="24"/>
              </w:rPr>
              <w:t>травмирования</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Рабочие места должны иметь достаточную площадь для размещения стеллажей, столов, инструмента и т.п., а также для монтируемого или ремонтируемого крупногабаритного оборудования и его элементов (насосы, электродвигатели и т.д.).</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2.47. На всех объектах ВКХ, которые обслуживаются работниками, а также в аварийных автомашинах должны иметься аптечки с необходимыми медикаментами для оказания первой помощи пострадавшим.</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8" w:name="i96048"/>
            <w:r w:rsidRPr="00CF0148">
              <w:rPr>
                <w:rFonts w:ascii="Times New Roman" w:eastAsia="Times New Roman" w:hAnsi="Times New Roman" w:cs="Times New Roman"/>
                <w:b/>
                <w:bCs/>
                <w:kern w:val="36"/>
                <w:sz w:val="24"/>
                <w:szCs w:val="24"/>
              </w:rPr>
              <w:t>3. ТРЕБОВАНИЯ БЕЗОПАСНОСТИ К ОРГАНИЗАЦИИ ПРОИЗВОДСТВЕННЫХ ПРОЦЕССОВ</w:t>
            </w:r>
            <w:bookmarkEnd w:id="8"/>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9" w:name="i108378"/>
            <w:r w:rsidRPr="00CF0148">
              <w:rPr>
                <w:rFonts w:ascii="Times New Roman" w:eastAsia="Times New Roman" w:hAnsi="Times New Roman" w:cs="Times New Roman"/>
                <w:b/>
                <w:bCs/>
                <w:sz w:val="24"/>
                <w:szCs w:val="24"/>
              </w:rPr>
              <w:t>.1. Требования безопасности к порядку обслуживания систем водоснабжения и канализации</w:t>
            </w:r>
            <w:bookmarkEnd w:id="9"/>
            <w:r w:rsidR="008F629A" w:rsidRPr="00CF0148">
              <w:rPr>
                <w:rFonts w:ascii="Times New Roman" w:eastAsia="Times New Roman" w:hAnsi="Times New Roman" w:cs="Times New Roman"/>
                <w:b/>
                <w:bCs/>
                <w:sz w:val="24"/>
                <w:szCs w:val="24"/>
              </w:rPr>
              <w:t>3</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3.1.1. При возникновении на объектах ВКХ условий, угрожающих жизни и здоровью людей, например опасность обвала стенок траншей, котлованов, строительных конструкций, затопления, выделения вредных газов и др., работы в этих местах следует немедленно прекратить. Руководителю работ (ответственному исполнителю) вывести людей из опасной зоны. Возможность и условия продолжения работ должна определить комиссия, создаваемая руководством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3.1.2. В каждой организации ВКХ должен быть определен порядок проведения работ повышенной опасности, который предусматривает: назначение приказом по организации ответственных за производство и организацию работ; утверждение перечня работ, проводимых по наряду-допуску с учетом местных условий и особенностей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Наряд-допуск выдается специалистами из числа лиц, уполномоченных на это приказом руководителя организации ВКХ. Перед началом выполнения строительно-монтажных работ на территории организации ВКХ заказчик (генеральный подрядчик) с участием субподрядчика и представителя организации, эксплуатирующей эти объекты, должны оформить акт-допуск в соответствии с требованиями </w:t>
            </w:r>
            <w:proofErr w:type="spellStart"/>
            <w:r w:rsidRPr="00CF0148">
              <w:rPr>
                <w:rFonts w:ascii="Times New Roman" w:eastAsia="Times New Roman" w:hAnsi="Times New Roman" w:cs="Times New Roman"/>
                <w:sz w:val="24"/>
                <w:szCs w:val="24"/>
              </w:rPr>
              <w:t>СНиП</w:t>
            </w:r>
            <w:proofErr w:type="spellEnd"/>
            <w:r w:rsidRPr="00CF0148">
              <w:rPr>
                <w:rFonts w:ascii="Times New Roman" w:eastAsia="Times New Roman" w:hAnsi="Times New Roman" w:cs="Times New Roman"/>
                <w:sz w:val="24"/>
                <w:szCs w:val="24"/>
              </w:rPr>
              <w:t xml:space="preserve"> 3.05.04-84. Наружные сети и сооружения водоснабжения и канализации. Производство и приемка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Ответственность за соблюдение мероприятий, предусматриваемых в акте-допуске, несет руководитель строительно-монтажной организации и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организации производства работ необходимо соблюдать и предусматривать технологическую последовательность производственных операций так, чтобы предыдущая операция не являлась источником производственной опасности при выполнении последующих.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3.1.3. При выполнении работ, к которым предъявляются дополнительные (повышенные) требования безопасности труда в организациях ВКХ, ответственному исполнителю выдается наряд-допуск.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Наряд-допуск выдается на срок, необходимый для выполнения заданного объема работ. В случае перерыва в производстве работ более суток или изменения его условий наряд-допуск аннулируется и при возобновлении работ выдается новый [форма наряда-допуска и примерный перечень работ, к которым предъявляются дополнительные (повышенные) требования безопасности труда в организациях ВКХ, даны в </w:t>
            </w:r>
            <w:hyperlink r:id="rId35" w:anchor="i536328" w:tooltip="Приложение 4 (форма) НАРЯД-ДОПУСК №_______ НА ПРОИЗВОДСТВО РАБОТ ПОВЫШЕННОЙ ОПАСНОСТИ" w:history="1">
              <w:r w:rsidRPr="00CF0148">
                <w:rPr>
                  <w:rFonts w:ascii="Times New Roman" w:eastAsia="Times New Roman" w:hAnsi="Times New Roman" w:cs="Times New Roman"/>
                  <w:color w:val="0000FF"/>
                  <w:sz w:val="24"/>
                  <w:szCs w:val="24"/>
                  <w:u w:val="single"/>
                </w:rPr>
                <w:t>приложениях 4</w:t>
              </w:r>
            </w:hyperlink>
            <w:r w:rsidRPr="00CF0148">
              <w:rPr>
                <w:rFonts w:ascii="Times New Roman" w:eastAsia="Times New Roman" w:hAnsi="Times New Roman" w:cs="Times New Roman"/>
                <w:sz w:val="24"/>
                <w:szCs w:val="24"/>
              </w:rPr>
              <w:t xml:space="preserve">, </w:t>
            </w:r>
            <w:hyperlink r:id="rId36" w:anchor="i556281" w:tooltip="Приложение 5 ПРИМЕРНЫЙ ПЕРЕЧЕНЬ РАБОТ, К КОТОРЫМ ПРЕДЪЯВЛЯЮТСЯ ДОПОЛНИТЕЛЬНЫЕ (ПОВЫШЕННЫЕ) ТРЕБОВАНИЯ БЕЗОПАСНОСТИ ТРУДА В ОРГАНИЗАЦИЯХ ВОДОПРОВОДНО-КАНАЛИЗАЦИОННОГО ХОЗЯЙСТВА" w:history="1">
              <w:r w:rsidRPr="00CF0148">
                <w:rPr>
                  <w:rFonts w:ascii="Times New Roman" w:eastAsia="Times New Roman" w:hAnsi="Times New Roman" w:cs="Times New Roman"/>
                  <w:color w:val="0000FF"/>
                  <w:sz w:val="24"/>
                  <w:szCs w:val="24"/>
                  <w:u w:val="single"/>
                </w:rPr>
                <w:t>5</w:t>
              </w:r>
            </w:hyperlink>
            <w:r w:rsidRPr="00CF0148">
              <w:rPr>
                <w:rFonts w:ascii="Times New Roman" w:eastAsia="Times New Roman" w:hAnsi="Times New Roman" w:cs="Times New Roman"/>
                <w:sz w:val="24"/>
                <w:szCs w:val="24"/>
              </w:rPr>
              <w:t xml:space="preserve"> к </w:t>
            </w:r>
            <w:r w:rsidRPr="00CF0148">
              <w:rPr>
                <w:rFonts w:ascii="Times New Roman" w:eastAsia="Times New Roman" w:hAnsi="Times New Roman" w:cs="Times New Roman"/>
                <w:sz w:val="24"/>
                <w:szCs w:val="24"/>
              </w:rPr>
              <w:lastRenderedPageBreak/>
              <w:t>настоящим Правилам].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3.1.4. Ремонт оборудования, находящегося под водой в резервуарах и в других емкостных сооружениях, должен производиться только после освобождения их от воды и исключения возможности внезапного затопления.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3.1.5. Отбор проб воды или осадков из сооружений должен производиться из </w:t>
            </w:r>
            <w:proofErr w:type="spellStart"/>
            <w:r w:rsidRPr="00CF0148">
              <w:rPr>
                <w:rFonts w:ascii="Times New Roman" w:eastAsia="Times New Roman" w:hAnsi="Times New Roman" w:cs="Times New Roman"/>
                <w:sz w:val="24"/>
                <w:szCs w:val="24"/>
              </w:rPr>
              <w:t>пробоотборных</w:t>
            </w:r>
            <w:proofErr w:type="spellEnd"/>
            <w:r w:rsidRPr="00CF0148">
              <w:rPr>
                <w:rFonts w:ascii="Times New Roman" w:eastAsia="Times New Roman" w:hAnsi="Times New Roman" w:cs="Times New Roman"/>
                <w:sz w:val="24"/>
                <w:szCs w:val="24"/>
              </w:rPr>
              <w:t xml:space="preserve"> линий или с рабочих площадок, устройство которых (ограждения, освещенность и др.) должно обеспечивать безопасность при отборе проб.</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3.1.6. Разгрузка реагентов из транспортных средств (вагонов, автомобилей), их транспортирование, складирование и загрузка в устройства для приготовления растворов должны быть механизированы. При этом должны проводиться мероприятия, исключающие разлив реагентов, их распыление и выделение в воздух.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3.1.7. Эксплуатация механизмов, предназначенных для разгрузки вагонов и автомобилей и для перемещения материалов и оборудования на складах и производственных помещениях, должна производиться в соответствии с требованиями </w:t>
            </w:r>
            <w:hyperlink r:id="rId37" w:tooltip="ССБТ. Работы погрузочно-разгрузочные. Общие требования безопасности" w:history="1">
              <w:r w:rsidRPr="00CF0148">
                <w:rPr>
                  <w:rFonts w:ascii="Times New Roman" w:eastAsia="Times New Roman" w:hAnsi="Times New Roman" w:cs="Times New Roman"/>
                  <w:color w:val="0000FF"/>
                  <w:sz w:val="24"/>
                  <w:szCs w:val="24"/>
                  <w:u w:val="single"/>
                </w:rPr>
                <w:t>ГОСТ 12.3.009-76</w:t>
              </w:r>
            </w:hyperlink>
            <w:r w:rsidRPr="00CF0148">
              <w:rPr>
                <w:rFonts w:ascii="Times New Roman" w:eastAsia="Times New Roman" w:hAnsi="Times New Roman" w:cs="Times New Roman"/>
                <w:sz w:val="24"/>
                <w:szCs w:val="24"/>
              </w:rPr>
              <w:t xml:space="preserve"> ССБТ. Работы погрузочно-разгрузочные. Общие требования (И-1-Х1-82), </w:t>
            </w:r>
            <w:hyperlink r:id="rId38" w:tooltip="ССБТ. Процессы перемещения грузов на предприятиях. Общие требования безопасности" w:history="1">
              <w:r w:rsidRPr="00CF0148">
                <w:rPr>
                  <w:rFonts w:ascii="Times New Roman" w:eastAsia="Times New Roman" w:hAnsi="Times New Roman" w:cs="Times New Roman"/>
                  <w:color w:val="0000FF"/>
                  <w:sz w:val="24"/>
                  <w:szCs w:val="24"/>
                  <w:u w:val="single"/>
                </w:rPr>
                <w:t>ГОСТ 12.3.020-80*</w:t>
              </w:r>
            </w:hyperlink>
            <w:r w:rsidRPr="00CF0148">
              <w:rPr>
                <w:rFonts w:ascii="Times New Roman" w:eastAsia="Times New Roman" w:hAnsi="Times New Roman" w:cs="Times New Roman"/>
                <w:sz w:val="24"/>
                <w:szCs w:val="24"/>
              </w:rPr>
              <w:t xml:space="preserve"> ССБТ. Процессы перемещения грузов на предприятиях. Общие требования безопасности (И-1-УП-88) и Правил устройства и безопасной эксплуатации грузоподъемных кранов (</w:t>
            </w:r>
            <w:hyperlink r:id="rId39" w:tooltip="Правила устройства и безопасной эксплуатации грузоподъемных кранов" w:history="1">
              <w:r w:rsidRPr="00CF0148">
                <w:rPr>
                  <w:rFonts w:ascii="Times New Roman" w:eastAsia="Times New Roman" w:hAnsi="Times New Roman" w:cs="Times New Roman"/>
                  <w:color w:val="0000FF"/>
                  <w:sz w:val="24"/>
                  <w:szCs w:val="24"/>
                  <w:u w:val="single"/>
                </w:rPr>
                <w:t>ПБ 10-14-92</w:t>
              </w:r>
            </w:hyperlink>
            <w:r w:rsidRPr="00CF0148">
              <w:rPr>
                <w:rFonts w:ascii="Times New Roman" w:eastAsia="Times New Roman" w:hAnsi="Times New Roman" w:cs="Times New Roman"/>
                <w:sz w:val="24"/>
                <w:szCs w:val="24"/>
              </w:rPr>
              <w:t>), утвержденных Госгортехнадзором России 30.12.1992 г. № 41.</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Все механизмы должны иметь технические паспорта с указанием сроков их испытаний.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3.1.8. При работах на сооружениях для очистки сточных вод необходимо принять меры, исключающие непосредственный контакт работников со сточными водами.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3.1.9. При ремонтных работах в колодцах и других подземных сооружениях, грабельных помещениях насосных станций, очистных сооружениях канализации и других местах, где могут скапливаться взрывоопасные газы, используются для освещения аккумуляторные фонари во взрывозащищенном исполнении.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3.1.10. В помещениях, предназначенных для проведения ремонтных и других работ, связанных с возможным выделением вредных веществ, постоянно должна действовать приточно-вытяжная и вытяжная вентиляция с расчетным воздухообменом.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3.1.11. При производстве ремонтных и других работ в помещениях с повышенной опасностью и при наличии особо неблагоприятных условий работы электрическое освещение помещений определяется в соответствии с Правилами устройства электроустановок (ПУЭ)/Минэнерго России. Издание 6-е с учетом дополнений и уточнений, принятых в период с 31.08.85 г. по 30.12.97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3.1.12. Для каждого заглубленного объекта должны быть утверждены мероприятия по предупреждению и ликвидации аварий, а работники должны быть обучены правилам поведения во время возможных аварий.</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10" w:name="i112114"/>
            <w:r w:rsidRPr="00CF0148">
              <w:rPr>
                <w:rFonts w:ascii="Times New Roman" w:eastAsia="Times New Roman" w:hAnsi="Times New Roman" w:cs="Times New Roman"/>
                <w:b/>
                <w:bCs/>
                <w:sz w:val="24"/>
                <w:szCs w:val="24"/>
              </w:rPr>
              <w:t>3.2 Требования безопасности при эксплуатации водозаборных сооружений</w:t>
            </w:r>
            <w:bookmarkEnd w:id="10"/>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3.2.1. Конструкция водозаборных сооружений из поверхностных источников водоснабжения должна обеспечивать безопасность работ при осмотре, ремонте и очистке </w:t>
            </w:r>
            <w:r w:rsidRPr="00CF0148">
              <w:rPr>
                <w:rFonts w:ascii="Times New Roman" w:eastAsia="Times New Roman" w:hAnsi="Times New Roman" w:cs="Times New Roman"/>
                <w:sz w:val="24"/>
                <w:szCs w:val="24"/>
              </w:rPr>
              <w:lastRenderedPageBreak/>
              <w:t>водозаборных камер и колодцев от осадка; решеток оголовка или берегового водоприемника - от засорения плавающими предметами, водорослями и льдом.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3.2.2. При выполнении работ по ремонту и эксплуатации водозаборных сооружений из поверхностных источников водоснабжения необходимо соблюдать требования </w:t>
            </w:r>
            <w:hyperlink r:id="rId40" w:tooltip="ССБТ. Эксплуатация водопроводных и канализационных сооружений и сетей. Общие требования безопасности" w:history="1">
              <w:r w:rsidRPr="00CF0148">
                <w:rPr>
                  <w:rFonts w:ascii="Times New Roman" w:eastAsia="Times New Roman" w:hAnsi="Times New Roman" w:cs="Times New Roman"/>
                  <w:color w:val="0000FF"/>
                  <w:sz w:val="24"/>
                  <w:szCs w:val="24"/>
                  <w:u w:val="single"/>
                </w:rPr>
                <w:t>ГОСТ 12.3.006-75</w:t>
              </w:r>
            </w:hyperlink>
            <w:r w:rsidRPr="00CF0148">
              <w:rPr>
                <w:rFonts w:ascii="Times New Roman" w:eastAsia="Times New Roman" w:hAnsi="Times New Roman" w:cs="Times New Roman"/>
                <w:sz w:val="24"/>
                <w:szCs w:val="24"/>
              </w:rPr>
              <w:t xml:space="preserve"> ССБТ. Эксплуатация водопроводных и канализационных сооружений и сетей. Общие требования безопасности, ГОСТ 12.3.012-77 ССБТ. Работы водолазные. Общие требования безопасности и Правил технической эксплуатации сооружений инженерной защиты населенных пунктов, утвержденных Минстроем России 29.12.95 г. № </w:t>
            </w:r>
            <w:hyperlink r:id="rId41" w:tooltip="Правила и нормы технической эксплуатации жилищного фонда" w:history="1">
              <w:r w:rsidRPr="00CF0148">
                <w:rPr>
                  <w:rFonts w:ascii="Times New Roman" w:eastAsia="Times New Roman" w:hAnsi="Times New Roman" w:cs="Times New Roman"/>
                  <w:color w:val="0000FF"/>
                  <w:sz w:val="24"/>
                  <w:szCs w:val="24"/>
                  <w:u w:val="single"/>
                </w:rPr>
                <w:t>17-139</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3.2.3. Осмотр, ремонт и очистку входных решеток на всасывающих линиях необходимо производить только при остановленных насосах.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3.2.4. Осмотр, ремонт и очистка решеток оголовка может производиться как под водой, так и после извлечения решеток из воды.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3.2.5. </w:t>
            </w:r>
            <w:proofErr w:type="gramStart"/>
            <w:r w:rsidRPr="00CF0148">
              <w:rPr>
                <w:rFonts w:ascii="Times New Roman" w:eastAsia="Times New Roman" w:hAnsi="Times New Roman" w:cs="Times New Roman"/>
                <w:sz w:val="24"/>
                <w:szCs w:val="24"/>
              </w:rPr>
              <w:t>При выполнении работ по очистке, ремонту и обслуживанию решеток оголовка с открытой поверхности водоема, со льда или подо льдом работники должны быть обеспечены средствами индивидуальной защиты (страховочные пояса с веревкой, спасательные круги либо нагрудники спасательные пенно-полистирольные или пробковые).</w:t>
            </w:r>
            <w:proofErr w:type="gramEnd"/>
            <w:r w:rsidRPr="00CF0148">
              <w:rPr>
                <w:rFonts w:ascii="Times New Roman" w:eastAsia="Times New Roman" w:hAnsi="Times New Roman" w:cs="Times New Roman"/>
                <w:sz w:val="24"/>
                <w:szCs w:val="24"/>
              </w:rPr>
              <w:t xml:space="preserve"> Бригада состоит из трех человек (один из них является старшим), прошедшими инструктаж по безопасности ведения работ с учетом местных условий.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3.2.6. Очистку входных решеток оголовка при небольших засорениях и скорости течения воды до 1 м/</w:t>
            </w:r>
            <w:proofErr w:type="gramStart"/>
            <w:r w:rsidRPr="00CF0148">
              <w:rPr>
                <w:rFonts w:ascii="Times New Roman" w:eastAsia="Times New Roman" w:hAnsi="Times New Roman" w:cs="Times New Roman"/>
                <w:sz w:val="24"/>
                <w:szCs w:val="24"/>
              </w:rPr>
              <w:t>с</w:t>
            </w:r>
            <w:proofErr w:type="gramEnd"/>
            <w:r w:rsidRPr="00CF0148">
              <w:rPr>
                <w:rFonts w:ascii="Times New Roman" w:eastAsia="Times New Roman" w:hAnsi="Times New Roman" w:cs="Times New Roman"/>
                <w:sz w:val="24"/>
                <w:szCs w:val="24"/>
              </w:rPr>
              <w:t xml:space="preserve"> можно проводить </w:t>
            </w:r>
            <w:proofErr w:type="gramStart"/>
            <w:r w:rsidRPr="00CF0148">
              <w:rPr>
                <w:rFonts w:ascii="Times New Roman" w:eastAsia="Times New Roman" w:hAnsi="Times New Roman" w:cs="Times New Roman"/>
                <w:sz w:val="24"/>
                <w:szCs w:val="24"/>
              </w:rPr>
              <w:t>с</w:t>
            </w:r>
            <w:proofErr w:type="gramEnd"/>
            <w:r w:rsidRPr="00CF0148">
              <w:rPr>
                <w:rFonts w:ascii="Times New Roman" w:eastAsia="Times New Roman" w:hAnsi="Times New Roman" w:cs="Times New Roman"/>
                <w:sz w:val="24"/>
                <w:szCs w:val="24"/>
              </w:rPr>
              <w:t xml:space="preserve"> поверхности воды или со льда. При этом передвижение по льду и работа на нем без предварительного обследования ледяного покрова и определения его несущей способности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3.2.7. При работе со льда и </w:t>
            </w:r>
            <w:proofErr w:type="spellStart"/>
            <w:r w:rsidRPr="00CF0148">
              <w:rPr>
                <w:rFonts w:ascii="Times New Roman" w:eastAsia="Times New Roman" w:hAnsi="Times New Roman" w:cs="Times New Roman"/>
                <w:sz w:val="24"/>
                <w:szCs w:val="24"/>
              </w:rPr>
              <w:t>плавсредств</w:t>
            </w:r>
            <w:proofErr w:type="spellEnd"/>
            <w:r w:rsidRPr="00CF0148">
              <w:rPr>
                <w:rFonts w:ascii="Times New Roman" w:eastAsia="Times New Roman" w:hAnsi="Times New Roman" w:cs="Times New Roman"/>
                <w:sz w:val="24"/>
                <w:szCs w:val="24"/>
              </w:rPr>
              <w:t xml:space="preserve"> (лодок, плотов и др.), а также по отбору проб с плавучих средств и со льда состав рабочей бригады должен быть не менее трех человек, с назначением старшего за проведение работ и инструктажа с учетом местных условий и п. 3.2.5 настоящих Правил.</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3.2.8. При определении несущей способности ледяного покрова в расчет должен приниматься только слой кристаллического льда, при этом учитывается наименьшая его толщина из всех замеров.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3.2.9. Измерение толщины льда должно производиться: зимой - один раз в десять дней, осенью и весной, а также зимой при повышении температуры воздуха до 0</w:t>
            </w:r>
            <w:proofErr w:type="gramStart"/>
            <w:r w:rsidRPr="00CF0148">
              <w:rPr>
                <w:rFonts w:ascii="Times New Roman" w:eastAsia="Times New Roman" w:hAnsi="Times New Roman" w:cs="Times New Roman"/>
                <w:sz w:val="24"/>
                <w:szCs w:val="24"/>
              </w:rPr>
              <w:t>°С</w:t>
            </w:r>
            <w:proofErr w:type="gramEnd"/>
            <w:r w:rsidRPr="00CF0148">
              <w:rPr>
                <w:rFonts w:ascii="Times New Roman" w:eastAsia="Times New Roman" w:hAnsi="Times New Roman" w:cs="Times New Roman"/>
                <w:sz w:val="24"/>
                <w:szCs w:val="24"/>
              </w:rPr>
              <w:t xml:space="preserve"> и выше на фоне установившихся отрицательных температур - ежедневно. Результаты измерения толщины льда должны оформляться актом или записью в оперативном журнале.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появлении на поверхности льда трещин и воды работы должны быть прекращены и приняты меры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3.2.10. Работы по обслуживанию, ремонту и эксплуатации оголовков с открытой поверхности водоема необходимо проводить с применением </w:t>
            </w:r>
            <w:proofErr w:type="spellStart"/>
            <w:r w:rsidRPr="00CF0148">
              <w:rPr>
                <w:rFonts w:ascii="Times New Roman" w:eastAsia="Times New Roman" w:hAnsi="Times New Roman" w:cs="Times New Roman"/>
                <w:sz w:val="24"/>
                <w:szCs w:val="24"/>
              </w:rPr>
              <w:t>плавсредств</w:t>
            </w:r>
            <w:proofErr w:type="spellEnd"/>
            <w:r w:rsidRPr="00CF0148">
              <w:rPr>
                <w:rFonts w:ascii="Times New Roman" w:eastAsia="Times New Roman" w:hAnsi="Times New Roman" w:cs="Times New Roman"/>
                <w:sz w:val="24"/>
                <w:szCs w:val="24"/>
              </w:rPr>
              <w:t xml:space="preserve"> или со специально устроенных мостков. При этом мостки должны иметь перильные ограждения высотой не менее 1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3.2.11. Выполнение работ по ремонту, очистке и эксплуатации решеток оголовка при больших засорениях, скорости течения воды более 1 м/с и необходимости спуска </w:t>
            </w:r>
            <w:r w:rsidRPr="00CF0148">
              <w:rPr>
                <w:rFonts w:ascii="Times New Roman" w:eastAsia="Times New Roman" w:hAnsi="Times New Roman" w:cs="Times New Roman"/>
                <w:sz w:val="24"/>
                <w:szCs w:val="24"/>
              </w:rPr>
              <w:lastRenderedPageBreak/>
              <w:t>работников в воду проводится только опытными и специально подготовленными водолазами с соблюдением требований ГОСТ 12.3.012-77 ССБТ. Работы водолазные. Общие требования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3.2.12. При </w:t>
            </w:r>
            <w:proofErr w:type="spellStart"/>
            <w:r w:rsidRPr="00CF0148">
              <w:rPr>
                <w:rFonts w:ascii="Times New Roman" w:eastAsia="Times New Roman" w:hAnsi="Times New Roman" w:cs="Times New Roman"/>
                <w:sz w:val="24"/>
                <w:szCs w:val="24"/>
              </w:rPr>
              <w:t>электрообогреве</w:t>
            </w:r>
            <w:proofErr w:type="spellEnd"/>
            <w:r w:rsidRPr="00CF0148">
              <w:rPr>
                <w:rFonts w:ascii="Times New Roman" w:eastAsia="Times New Roman" w:hAnsi="Times New Roman" w:cs="Times New Roman"/>
                <w:sz w:val="24"/>
                <w:szCs w:val="24"/>
              </w:rPr>
              <w:t xml:space="preserve"> решеток оголовка должны соблюдаться требования Правил устройства электроустановок (ПУЭ)/Минтопэнерго России. Издание 6-е с учетом дополнений и уточнений, принятых в период с 31.08.85 г. по 30.12.97 г. и Правил эксплуатации электроустановок потребителей, утвержденных </w:t>
            </w:r>
            <w:proofErr w:type="spellStart"/>
            <w:r w:rsidRPr="00CF0148">
              <w:rPr>
                <w:rFonts w:ascii="Times New Roman" w:eastAsia="Times New Roman" w:hAnsi="Times New Roman" w:cs="Times New Roman"/>
                <w:sz w:val="24"/>
                <w:szCs w:val="24"/>
              </w:rPr>
              <w:t>Госэнергонадзором</w:t>
            </w:r>
            <w:proofErr w:type="spellEnd"/>
            <w:r w:rsidRPr="00CF0148">
              <w:rPr>
                <w:rFonts w:ascii="Times New Roman" w:eastAsia="Times New Roman" w:hAnsi="Times New Roman" w:cs="Times New Roman"/>
                <w:sz w:val="24"/>
                <w:szCs w:val="24"/>
              </w:rPr>
              <w:t xml:space="preserve"> России 31.03.1992 г. (5-е изд., переработанное и дополненное).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3.2.13. При обогреве решеток оголовка паром или горячей водой должны соблюдаться требования безопасности при эксплуатации трубопроводов пара и горячей воды согласно Правилам устройства и безопасной эксплуатации трубопроводов пара и горячей воды (</w:t>
            </w:r>
            <w:hyperlink r:id="rId42" w:tooltip="Правила устройства и безопасной эксплуатации трубопроводов пара и горячей воды" w:history="1">
              <w:r w:rsidRPr="00CF0148">
                <w:rPr>
                  <w:rFonts w:ascii="Times New Roman" w:eastAsia="Times New Roman" w:hAnsi="Times New Roman" w:cs="Times New Roman"/>
                  <w:color w:val="0000FF"/>
                  <w:sz w:val="24"/>
                  <w:szCs w:val="24"/>
                  <w:u w:val="single"/>
                </w:rPr>
                <w:t>ПБ 03-75-94</w:t>
              </w:r>
            </w:hyperlink>
            <w:r w:rsidRPr="00CF0148">
              <w:rPr>
                <w:rFonts w:ascii="Times New Roman" w:eastAsia="Times New Roman" w:hAnsi="Times New Roman" w:cs="Times New Roman"/>
                <w:sz w:val="24"/>
                <w:szCs w:val="24"/>
              </w:rPr>
              <w:t>), утвержденные Госгортехнадзором России 18.07.94 г. № 45 (И-1-97).</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3.2.14. Очистка водоприемных колодцев от осадка может проводиться при исключении воздействия опасных производственных факторов.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3.2.15. Монтаж и демонтаж скважинных насосов следует осуществлять через люки, располагаемые над устьем скважины, с применением средств механизации.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эксплуатации грузоподъемных механизмов на водозаборных скважинах необходимо соблюдать требования Правил устройства и безопасной эксплуатации грузоподъемных кранов (</w:t>
            </w:r>
            <w:hyperlink r:id="rId43" w:tooltip="Правила устройства и безопасной эксплуатации грузоподъемных кранов" w:history="1">
              <w:r w:rsidRPr="00CF0148">
                <w:rPr>
                  <w:rFonts w:ascii="Times New Roman" w:eastAsia="Times New Roman" w:hAnsi="Times New Roman" w:cs="Times New Roman"/>
                  <w:color w:val="0000FF"/>
                  <w:sz w:val="24"/>
                  <w:szCs w:val="24"/>
                  <w:u w:val="single"/>
                </w:rPr>
                <w:t>ПБ 10-14-92</w:t>
              </w:r>
            </w:hyperlink>
            <w:r w:rsidRPr="00CF0148">
              <w:rPr>
                <w:rFonts w:ascii="Times New Roman" w:eastAsia="Times New Roman" w:hAnsi="Times New Roman" w:cs="Times New Roman"/>
                <w:sz w:val="24"/>
                <w:szCs w:val="24"/>
              </w:rPr>
              <w:t xml:space="preserve">), утвержденных Госгортехнадзором России 30.12.1992 г. № 41 и ГОСТ 12.2.065-81 ССБТ. Краны грузоподъемные. Общие требования безопасности, </w:t>
            </w:r>
            <w:hyperlink r:id="rId44" w:tooltip="ССБТ. Оборудование наземное для освоения и ремонта скважин. Общие требования безопасности" w:history="1">
              <w:r w:rsidRPr="00CF0148">
                <w:rPr>
                  <w:rFonts w:ascii="Times New Roman" w:eastAsia="Times New Roman" w:hAnsi="Times New Roman" w:cs="Times New Roman"/>
                  <w:color w:val="0000FF"/>
                  <w:sz w:val="24"/>
                  <w:szCs w:val="24"/>
                  <w:u w:val="single"/>
                </w:rPr>
                <w:t>ГОСТ 12.2.088-83*</w:t>
              </w:r>
            </w:hyperlink>
            <w:r w:rsidRPr="00CF0148">
              <w:rPr>
                <w:rFonts w:ascii="Times New Roman" w:eastAsia="Times New Roman" w:hAnsi="Times New Roman" w:cs="Times New Roman"/>
                <w:sz w:val="24"/>
                <w:szCs w:val="24"/>
              </w:rPr>
              <w:t xml:space="preserve"> ССБТ. Оборудование наземное для освоения и ремонта скважин. Общие требования безопасности (И-1-П-89).</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3.2.16. В павильонах водозаборных скважин и лучевых водозаборов, кроме основного электроосвещения, должно быть аварийное.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3.2.17. В случае необходимости спуска работников в подземный (полузаглубленный) павильон водозаборной скважины или лучевого водозабора производство работ следует проводить по наряду-допуску с предварительным проведением инструктажа с учетом местных условий.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3.2.18. Состав бригады при ремонте и эксплуатации оборудования в подземных (полузаглубленных) павильонах водозаборных скважин должен быть не менее трех человек. Перед спуском в указанные павильоны и в процессе работы постоянно должно контролироваться состояние воздушной среды на загазованность.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3.2.19. При выполнении работ в подземных (полузаглубленных) павильонах водозаборных скважин должна быть приточно-вытяжная вентиляция с шестикратным воздухообменом в час.</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невозможности применения приточно-вытяжной вентиляции работы в таких павильонах должны выполняться с обязательным применением средств индивидуальной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3.2.20. Работники, обслуживающие электрооборудование водозаборных скважин, должны иметь квалификационную группу по </w:t>
            </w:r>
            <w:proofErr w:type="spellStart"/>
            <w:r w:rsidRPr="00CF0148">
              <w:rPr>
                <w:rFonts w:ascii="Times New Roman" w:eastAsia="Times New Roman" w:hAnsi="Times New Roman" w:cs="Times New Roman"/>
                <w:sz w:val="24"/>
                <w:szCs w:val="24"/>
              </w:rPr>
              <w:t>электробезопасности</w:t>
            </w:r>
            <w:proofErr w:type="spellEnd"/>
            <w:r w:rsidRPr="00CF0148">
              <w:rPr>
                <w:rFonts w:ascii="Times New Roman" w:eastAsia="Times New Roman" w:hAnsi="Times New Roman" w:cs="Times New Roman"/>
                <w:sz w:val="24"/>
                <w:szCs w:val="24"/>
              </w:rPr>
              <w:t xml:space="preserve"> в соответствии с требованиями Правил эксплуатации электроустановок потребителей, утвержденных </w:t>
            </w:r>
            <w:proofErr w:type="spellStart"/>
            <w:r w:rsidRPr="00CF0148">
              <w:rPr>
                <w:rFonts w:ascii="Times New Roman" w:eastAsia="Times New Roman" w:hAnsi="Times New Roman" w:cs="Times New Roman"/>
                <w:sz w:val="24"/>
                <w:szCs w:val="24"/>
              </w:rPr>
              <w:t>Госэнергонадзором</w:t>
            </w:r>
            <w:proofErr w:type="spellEnd"/>
            <w:r w:rsidRPr="00CF0148">
              <w:rPr>
                <w:rFonts w:ascii="Times New Roman" w:eastAsia="Times New Roman" w:hAnsi="Times New Roman" w:cs="Times New Roman"/>
                <w:sz w:val="24"/>
                <w:szCs w:val="24"/>
              </w:rPr>
              <w:t xml:space="preserve"> </w:t>
            </w:r>
            <w:r w:rsidRPr="00CF0148">
              <w:rPr>
                <w:rFonts w:ascii="Times New Roman" w:eastAsia="Times New Roman" w:hAnsi="Times New Roman" w:cs="Times New Roman"/>
                <w:sz w:val="24"/>
                <w:szCs w:val="24"/>
              </w:rPr>
              <w:lastRenderedPageBreak/>
              <w:t xml:space="preserve">России 31.03.1992 г., 5-е изд., переработанное и дополненное и Правил техники безопасности при эксплуатации электроустановок потребителей (ПТБ), утвержденных </w:t>
            </w:r>
            <w:proofErr w:type="spellStart"/>
            <w:r w:rsidRPr="00CF0148">
              <w:rPr>
                <w:rFonts w:ascii="Times New Roman" w:eastAsia="Times New Roman" w:hAnsi="Times New Roman" w:cs="Times New Roman"/>
                <w:sz w:val="24"/>
                <w:szCs w:val="24"/>
              </w:rPr>
              <w:t>Главгосэнергонадзором</w:t>
            </w:r>
            <w:proofErr w:type="spellEnd"/>
            <w:r w:rsidRPr="00CF0148">
              <w:rPr>
                <w:rFonts w:ascii="Times New Roman" w:eastAsia="Times New Roman" w:hAnsi="Times New Roman" w:cs="Times New Roman"/>
                <w:sz w:val="24"/>
                <w:szCs w:val="24"/>
              </w:rPr>
              <w:t xml:space="preserve"> 21.12.1984 г. 4-е изд., переработанное, дополненное с изменениями.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3.2.21. Верх шахтных водозаборных колодцев и оголовки камер лучевых водозаборов должны быть на 0,8 м выше поверхности земли. Шахтные колодцы должны быть оборудованы вентиляционной трубой, выведенной выше поверхности земли не менее</w:t>
            </w:r>
            <w:proofErr w:type="gramStart"/>
            <w:r w:rsidRPr="00CF0148">
              <w:rPr>
                <w:rFonts w:ascii="Times New Roman" w:eastAsia="Times New Roman" w:hAnsi="Times New Roman" w:cs="Times New Roman"/>
                <w:sz w:val="24"/>
                <w:szCs w:val="24"/>
              </w:rPr>
              <w:t>,</w:t>
            </w:r>
            <w:proofErr w:type="gramEnd"/>
            <w:r w:rsidRPr="00CF0148">
              <w:rPr>
                <w:rFonts w:ascii="Times New Roman" w:eastAsia="Times New Roman" w:hAnsi="Times New Roman" w:cs="Times New Roman"/>
                <w:sz w:val="24"/>
                <w:szCs w:val="24"/>
              </w:rPr>
              <w:t xml:space="preserve"> чем на два метра.</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11" w:name="i123141"/>
            <w:r w:rsidRPr="00CF0148">
              <w:rPr>
                <w:rFonts w:ascii="Times New Roman" w:eastAsia="Times New Roman" w:hAnsi="Times New Roman" w:cs="Times New Roman"/>
                <w:b/>
                <w:bCs/>
                <w:sz w:val="24"/>
                <w:szCs w:val="24"/>
              </w:rPr>
              <w:t>3.3. Требования безопасности при эксплуатации насосных станций</w:t>
            </w:r>
            <w:bookmarkEnd w:id="11"/>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3.3.1. Требования безопасности при эксплуатации насосных станций определяются в соответствии со </w:t>
            </w:r>
            <w:hyperlink r:id="rId45" w:tooltip="Водоснабжение.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2.04.02-84</w:t>
              </w:r>
            </w:hyperlink>
            <w:r w:rsidRPr="00CF0148">
              <w:rPr>
                <w:rFonts w:ascii="Times New Roman" w:eastAsia="Times New Roman" w:hAnsi="Times New Roman" w:cs="Times New Roman"/>
                <w:sz w:val="24"/>
                <w:szCs w:val="24"/>
              </w:rPr>
              <w:t xml:space="preserve">*. Водоснабжение. Наружные сети и сооружения (И-1-85, И-1-86, И-1-87), </w:t>
            </w:r>
            <w:hyperlink r:id="rId46" w:tooltip="Канализация.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2.04.03-85</w:t>
              </w:r>
            </w:hyperlink>
            <w:r w:rsidRPr="00CF0148">
              <w:rPr>
                <w:rFonts w:ascii="Times New Roman" w:eastAsia="Times New Roman" w:hAnsi="Times New Roman" w:cs="Times New Roman"/>
                <w:sz w:val="24"/>
                <w:szCs w:val="24"/>
              </w:rPr>
              <w:t>. Канализация. Наружные сети и сооружения (И-1-86).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3.3.2. Эксплуатацию электроустановок насосных станций следует осуществлять </w:t>
            </w:r>
            <w:proofErr w:type="gramStart"/>
            <w:r w:rsidRPr="00CF0148">
              <w:rPr>
                <w:rFonts w:ascii="Times New Roman" w:eastAsia="Times New Roman" w:hAnsi="Times New Roman" w:cs="Times New Roman"/>
                <w:sz w:val="24"/>
                <w:szCs w:val="24"/>
              </w:rPr>
              <w:t>согласно Правил</w:t>
            </w:r>
            <w:proofErr w:type="gramEnd"/>
            <w:r w:rsidRPr="00CF0148">
              <w:rPr>
                <w:rFonts w:ascii="Times New Roman" w:eastAsia="Times New Roman" w:hAnsi="Times New Roman" w:cs="Times New Roman"/>
                <w:sz w:val="24"/>
                <w:szCs w:val="24"/>
              </w:rPr>
              <w:t xml:space="preserve"> устройства электроустановок (ПУЭ)/Минтопэнерго России. </w:t>
            </w:r>
            <w:proofErr w:type="gramStart"/>
            <w:r w:rsidRPr="00CF0148">
              <w:rPr>
                <w:rFonts w:ascii="Times New Roman" w:eastAsia="Times New Roman" w:hAnsi="Times New Roman" w:cs="Times New Roman"/>
                <w:sz w:val="24"/>
                <w:szCs w:val="24"/>
              </w:rPr>
              <w:t xml:space="preserve">Издание 6-е с учетом дополнений и уточнений, принятых в период с 31.08.85 г. по 30.12.97 г. Правил эксплуатации электроустановок потребителей, утвержденных </w:t>
            </w:r>
            <w:proofErr w:type="spellStart"/>
            <w:r w:rsidRPr="00CF0148">
              <w:rPr>
                <w:rFonts w:ascii="Times New Roman" w:eastAsia="Times New Roman" w:hAnsi="Times New Roman" w:cs="Times New Roman"/>
                <w:sz w:val="24"/>
                <w:szCs w:val="24"/>
              </w:rPr>
              <w:t>Госэнергонадзором</w:t>
            </w:r>
            <w:proofErr w:type="spellEnd"/>
            <w:r w:rsidRPr="00CF0148">
              <w:rPr>
                <w:rFonts w:ascii="Times New Roman" w:eastAsia="Times New Roman" w:hAnsi="Times New Roman" w:cs="Times New Roman"/>
                <w:sz w:val="24"/>
                <w:szCs w:val="24"/>
              </w:rPr>
              <w:t xml:space="preserve"> России 31.03.1992 г., 5-е изд., переработанное и дополненное, а также Правил техники безопасности при эксплуатации электроустановок потребителей (ПТБ),</w:t>
            </w:r>
            <w:r w:rsidRPr="00CF0148">
              <w:rPr>
                <w:rFonts w:ascii="Times New Roman" w:eastAsia="Times New Roman" w:hAnsi="Times New Roman" w:cs="Times New Roman"/>
                <w:b/>
                <w:bCs/>
                <w:sz w:val="24"/>
                <w:szCs w:val="24"/>
              </w:rPr>
              <w:t xml:space="preserve"> </w:t>
            </w:r>
            <w:r w:rsidRPr="00CF0148">
              <w:rPr>
                <w:rFonts w:ascii="Times New Roman" w:eastAsia="Times New Roman" w:hAnsi="Times New Roman" w:cs="Times New Roman"/>
                <w:sz w:val="24"/>
                <w:szCs w:val="24"/>
              </w:rPr>
              <w:t xml:space="preserve">утвержденных </w:t>
            </w:r>
            <w:proofErr w:type="spellStart"/>
            <w:r w:rsidRPr="00CF0148">
              <w:rPr>
                <w:rFonts w:ascii="Times New Roman" w:eastAsia="Times New Roman" w:hAnsi="Times New Roman" w:cs="Times New Roman"/>
                <w:sz w:val="24"/>
                <w:szCs w:val="24"/>
              </w:rPr>
              <w:t>Главгосэнергонадзором</w:t>
            </w:r>
            <w:proofErr w:type="spellEnd"/>
            <w:r w:rsidRPr="00CF0148">
              <w:rPr>
                <w:rFonts w:ascii="Times New Roman" w:eastAsia="Times New Roman" w:hAnsi="Times New Roman" w:cs="Times New Roman"/>
                <w:sz w:val="24"/>
                <w:szCs w:val="24"/>
              </w:rPr>
              <w:t xml:space="preserve"> 21.12.1984 г., 4-е изд., переработанное и дополненное, с изменениями.</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3.3.3.Эксплуатацию грузоподъемных механизмов, сосудов, работающих под давлением, и котлов следует осуществлять согласно требованиям Правил устройства и безопасной эксплуатации грузоподъемных кранов (</w:t>
            </w:r>
            <w:hyperlink r:id="rId47" w:tooltip="Правила устройства и безопасной эксплуатации грузоподъемных кранов" w:history="1">
              <w:r w:rsidRPr="00CF0148">
                <w:rPr>
                  <w:rFonts w:ascii="Times New Roman" w:eastAsia="Times New Roman" w:hAnsi="Times New Roman" w:cs="Times New Roman"/>
                  <w:color w:val="0000FF"/>
                  <w:sz w:val="24"/>
                  <w:szCs w:val="24"/>
                  <w:u w:val="single"/>
                </w:rPr>
                <w:t>ПБ 10-14-92</w:t>
              </w:r>
            </w:hyperlink>
            <w:r w:rsidRPr="00CF0148">
              <w:rPr>
                <w:rFonts w:ascii="Times New Roman" w:eastAsia="Times New Roman" w:hAnsi="Times New Roman" w:cs="Times New Roman"/>
                <w:sz w:val="24"/>
                <w:szCs w:val="24"/>
              </w:rPr>
              <w:t>), утвержденных Госгортехнадзором России 30.12.1992 г. № 41, Правил устройства и безопасной эксплуатации сосудов, работающих под давлением (</w:t>
            </w:r>
            <w:hyperlink r:id="rId48" w:tooltip="Правила устройства и безопасной эксплуатации сосудов, работающих под давлением" w:history="1">
              <w:r w:rsidRPr="00CF0148">
                <w:rPr>
                  <w:rFonts w:ascii="Times New Roman" w:eastAsia="Times New Roman" w:hAnsi="Times New Roman" w:cs="Times New Roman"/>
                  <w:color w:val="0000FF"/>
                  <w:sz w:val="24"/>
                  <w:szCs w:val="24"/>
                  <w:u w:val="single"/>
                </w:rPr>
                <w:t>ПБ 10-115-96</w:t>
              </w:r>
            </w:hyperlink>
            <w:r w:rsidRPr="00CF0148">
              <w:rPr>
                <w:rFonts w:ascii="Times New Roman" w:eastAsia="Times New Roman" w:hAnsi="Times New Roman" w:cs="Times New Roman"/>
                <w:sz w:val="24"/>
                <w:szCs w:val="24"/>
              </w:rPr>
              <w:t>), утвержденных Госгортехнадзором России 18.04.95 г. № 11, Правил устройства и безопасной эксплуатации паровых и водогрейных котлов, утвержденных Госгортехнадзором России 28.05.1993 г</w:t>
            </w:r>
            <w:proofErr w:type="gramEnd"/>
            <w:r w:rsidRPr="00CF0148">
              <w:rPr>
                <w:rFonts w:ascii="Times New Roman" w:eastAsia="Times New Roman" w:hAnsi="Times New Roman" w:cs="Times New Roman"/>
                <w:sz w:val="24"/>
                <w:szCs w:val="24"/>
              </w:rPr>
              <w:t>. № 12 (И-1-96).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3.3.4. При эксплуатации насосных станций работники обязаны: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а) обеспечивать наблюдение и </w:t>
            </w:r>
            <w:proofErr w:type="gramStart"/>
            <w:r w:rsidRPr="00CF0148">
              <w:rPr>
                <w:rFonts w:ascii="Times New Roman" w:eastAsia="Times New Roman" w:hAnsi="Times New Roman" w:cs="Times New Roman"/>
                <w:sz w:val="24"/>
                <w:szCs w:val="24"/>
              </w:rPr>
              <w:t>контроль за</w:t>
            </w:r>
            <w:proofErr w:type="gramEnd"/>
            <w:r w:rsidRPr="00CF0148">
              <w:rPr>
                <w:rFonts w:ascii="Times New Roman" w:eastAsia="Times New Roman" w:hAnsi="Times New Roman" w:cs="Times New Roman"/>
                <w:sz w:val="24"/>
                <w:szCs w:val="24"/>
              </w:rPr>
              <w:t xml:space="preserve"> состоянием и режимом работы насосных агрегатов, коммуникаций и вспомогательного оборудования в соответствии с инструкциями по эксплуатации;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б) проводить осмотры и ремонты оборудования в установленные сроки;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поддерживать надлежащее санитарное состояние в помещении;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 вести систематический учет отработанных часов агрегатами и производить записи в журналах эксплуатации или на дискетах компьютеров.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3.3.5. Ответственность за состояние безопасных условий труда и безопасность эксплуатации оборудования насосной станции следует закреплять за соответствующими производственными цехами (участками, службами), определить функции подразделений и ответственность работников за эксплуатацию оборудования. Закрепление должно быть оформлено приказом по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3.3.6. На насосных станциях должна храниться следующая документация: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а) генеральный план площадки с нанесенными подземными коммуникациями и устройствами;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б) технологическая схема коммуникаций, переключений и агрегатов;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схема электроснабжения, принципиальные и монтажные схемы автоматики и телемеханики;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 журнал контроля и учета работы оборудования.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3.3.7. Инструкции по эксплуатации насосных станций составляют на основе Правил эксплуатации электроустановок потребителей, утвержденных </w:t>
            </w:r>
            <w:proofErr w:type="spellStart"/>
            <w:r w:rsidRPr="00CF0148">
              <w:rPr>
                <w:rFonts w:ascii="Times New Roman" w:eastAsia="Times New Roman" w:hAnsi="Times New Roman" w:cs="Times New Roman"/>
                <w:sz w:val="24"/>
                <w:szCs w:val="24"/>
              </w:rPr>
              <w:t>Госэнергонадзором</w:t>
            </w:r>
            <w:proofErr w:type="spellEnd"/>
            <w:r w:rsidRPr="00CF0148">
              <w:rPr>
                <w:rFonts w:ascii="Times New Roman" w:eastAsia="Times New Roman" w:hAnsi="Times New Roman" w:cs="Times New Roman"/>
                <w:sz w:val="24"/>
                <w:szCs w:val="24"/>
              </w:rPr>
              <w:t xml:space="preserve"> России 31.03.1992 г., 5-е изд., переработанное и дополненное, настоящих Правил и инструкций заводов-изготовителей оборудования с учетом особенностей конкретной станции и утверждается руководителем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инструкциях должны быть определены условия: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а) организации работы насосной станции в нормальном режиме;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б) организации работы насосной станции в аварийном режиме;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профилактического и других видов ремонта оборудования;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 эксплуатации контрольно-измерительных приборов, систем вентиляции, отопления, грузоподъемного и другого оборудования;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spellStart"/>
            <w:r w:rsidRPr="00CF0148">
              <w:rPr>
                <w:rFonts w:ascii="Times New Roman" w:eastAsia="Times New Roman" w:hAnsi="Times New Roman" w:cs="Times New Roman"/>
                <w:sz w:val="24"/>
                <w:szCs w:val="24"/>
              </w:rPr>
              <w:t>д</w:t>
            </w:r>
            <w:proofErr w:type="spellEnd"/>
            <w:r w:rsidRPr="00CF0148">
              <w:rPr>
                <w:rFonts w:ascii="Times New Roman" w:eastAsia="Times New Roman" w:hAnsi="Times New Roman" w:cs="Times New Roman"/>
                <w:sz w:val="24"/>
                <w:szCs w:val="24"/>
              </w:rPr>
              <w:t>) осуществление мер безопасности и охраны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инструкциях должны быть определены обязанности работников насосных станций, а также смежных структурных подразделений по уходу, обслуживанию и ремонту оборудования.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Для работников каждой профессии, обслуживающих насосные станции, должны быть разработаны и утверждены руководителем организации ВКХ инструкции по технике безопасности и охране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3.3.8. В инструкциях по эксплуатации должна быть отражена последовательность операций при пуске, переключении и остановке насосных агрегатов и вспомогательного оборудования, допустимые температуры подшипников, минимально допустимое давление масла, перечень основных неисправностей в насосном оборудовании и способы их устранения.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3.3.9. Дежурные работники должны немедленно остановить неисправный агрегат и запустить резервный (известив при этом диспетчера) при появлении в насосном агрегате следующих неисправностей: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агрегате явно слышимый шум, стук;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искрение и свечение в зазоре между статором и ротором электродвигателя;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возникновение повышенной вибрации по сравнению с нормальным режимом работы;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повышение температуры подшипников, обмоток статора или ротора электродвигателя выше допустимой;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spellStart"/>
            <w:r w:rsidRPr="00CF0148">
              <w:rPr>
                <w:rFonts w:ascii="Times New Roman" w:eastAsia="Times New Roman" w:hAnsi="Times New Roman" w:cs="Times New Roman"/>
                <w:sz w:val="24"/>
                <w:szCs w:val="24"/>
              </w:rPr>
              <w:t>подплавление</w:t>
            </w:r>
            <w:proofErr w:type="spellEnd"/>
            <w:r w:rsidRPr="00CF0148">
              <w:rPr>
                <w:rFonts w:ascii="Times New Roman" w:eastAsia="Times New Roman" w:hAnsi="Times New Roman" w:cs="Times New Roman"/>
                <w:sz w:val="24"/>
                <w:szCs w:val="24"/>
              </w:rPr>
              <w:t xml:space="preserve"> подшипников скольжения или выхода из строя подшипников качения;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падение давления масла ниже допустимого;</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падение давления воды, охлаждающей подшипники электродвигателей;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появление дыма.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3.3.10. Запрещается снимать предохранительные кожухи и другие защитные устройства во время работы насосных и компрессорных установок, подогревать </w:t>
            </w:r>
            <w:proofErr w:type="spellStart"/>
            <w:r w:rsidRPr="00CF0148">
              <w:rPr>
                <w:rFonts w:ascii="Times New Roman" w:eastAsia="Times New Roman" w:hAnsi="Times New Roman" w:cs="Times New Roman"/>
                <w:sz w:val="24"/>
                <w:szCs w:val="24"/>
              </w:rPr>
              <w:t>маслопроводную</w:t>
            </w:r>
            <w:proofErr w:type="spellEnd"/>
            <w:r w:rsidRPr="00CF0148">
              <w:rPr>
                <w:rFonts w:ascii="Times New Roman" w:eastAsia="Times New Roman" w:hAnsi="Times New Roman" w:cs="Times New Roman"/>
                <w:sz w:val="24"/>
                <w:szCs w:val="24"/>
              </w:rPr>
              <w:t xml:space="preserve"> систему открытым огнем, пользоваться для освещения факелами, ремонтировать агрегаты во время работы и тормозить вручную движущиеся их части. Смазочные масла, обтирочные и другие легковоспламеняющиеся материалы необходимо хранить в специально отведенных местах, в закрытых несгораемых ящиках.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3.3.11. При сменной работе работник может закончить работу не ранее того, как сменяющий его работник примет от него обслуживание агрегатами.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Приемку-сдачу смены дежурными работниками осуществляют по графику, утвержденному ответственным специалистом за эксплуатацию насосных станций с записью в журнале сдачи смен о выполненной работе. Изменение в графике разрешается только специалистом, утвердившим график.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3.3.12. Работники, обслуживающие насосные станции, должны быть обеспечены средствами индивидуальной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3.3.13. При работах, связанных со спуском в резервуар насосной станции или приемную камеру, обеспечиваются меры безопасности, указанные в п. </w:t>
            </w:r>
            <w:hyperlink r:id="rId49" w:anchor="i165459" w:tooltip="4.2.4. При выполнении работ, связанных со спуском в колодцы, камеры и резервуары, обязанности членов бригады распределяются следующим образом:" w:history="1">
              <w:r w:rsidRPr="00CF0148">
                <w:rPr>
                  <w:rFonts w:ascii="Times New Roman" w:eastAsia="Times New Roman" w:hAnsi="Times New Roman" w:cs="Times New Roman"/>
                  <w:color w:val="0000FF"/>
                  <w:sz w:val="24"/>
                  <w:szCs w:val="24"/>
                  <w:u w:val="single"/>
                </w:rPr>
                <w:t>4.2.4</w:t>
              </w:r>
            </w:hyperlink>
            <w:r w:rsidRPr="00CF0148">
              <w:rPr>
                <w:rFonts w:ascii="Times New Roman" w:eastAsia="Times New Roman" w:hAnsi="Times New Roman" w:cs="Times New Roman"/>
                <w:sz w:val="24"/>
                <w:szCs w:val="24"/>
              </w:rPr>
              <w:t xml:space="preserve"> настоящих Правил.</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3.3.14. </w:t>
            </w:r>
            <w:proofErr w:type="gramStart"/>
            <w:r w:rsidRPr="00CF0148">
              <w:rPr>
                <w:rFonts w:ascii="Times New Roman" w:eastAsia="Times New Roman" w:hAnsi="Times New Roman" w:cs="Times New Roman"/>
                <w:sz w:val="24"/>
                <w:szCs w:val="24"/>
              </w:rPr>
              <w:t xml:space="preserve">На насосных станциях со </w:t>
            </w:r>
            <w:proofErr w:type="spellStart"/>
            <w:r w:rsidRPr="00CF0148">
              <w:rPr>
                <w:rFonts w:ascii="Times New Roman" w:eastAsia="Times New Roman" w:hAnsi="Times New Roman" w:cs="Times New Roman"/>
                <w:sz w:val="24"/>
                <w:szCs w:val="24"/>
              </w:rPr>
              <w:t>шнековыми</w:t>
            </w:r>
            <w:proofErr w:type="spellEnd"/>
            <w:r w:rsidRPr="00CF0148">
              <w:rPr>
                <w:rFonts w:ascii="Times New Roman" w:eastAsia="Times New Roman" w:hAnsi="Times New Roman" w:cs="Times New Roman"/>
                <w:sz w:val="24"/>
                <w:szCs w:val="24"/>
              </w:rPr>
              <w:t xml:space="preserve"> насосами должны быть затворы на подводящем и отводящем коллекторах, закрываемые при ремонте насосов.</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3.3.15. Устройство и эксплуатация насосных станций перекачки сырого осадка и активного ила должны отвечать тем же требованиям, что и насосные станции по перекачке сточных вод.</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3.3.16. В насосных станциях должна быть местная аварийная предупредительная сигнализация (звуковая, световая). При отсутствии постоянных обслуживающих работников сигнал о нарушении нормального режима работы станции должен передаваться на диспетчерский пункт или пун</w:t>
            </w:r>
            <w:proofErr w:type="gramStart"/>
            <w:r w:rsidRPr="00CF0148">
              <w:rPr>
                <w:rFonts w:ascii="Times New Roman" w:eastAsia="Times New Roman" w:hAnsi="Times New Roman" w:cs="Times New Roman"/>
                <w:sz w:val="24"/>
                <w:szCs w:val="24"/>
              </w:rPr>
              <w:t>кт с кр</w:t>
            </w:r>
            <w:proofErr w:type="gramEnd"/>
            <w:r w:rsidRPr="00CF0148">
              <w:rPr>
                <w:rFonts w:ascii="Times New Roman" w:eastAsia="Times New Roman" w:hAnsi="Times New Roman" w:cs="Times New Roman"/>
                <w:sz w:val="24"/>
                <w:szCs w:val="24"/>
              </w:rPr>
              <w:t>углосуточным дежурством.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3.3.17. Сигнализация должна предупреждать или давать информацию в случаях: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аварийного отключения оборудования;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нарушения технологического процесса;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предельных уровней сточных вод и осадков в резервуарах, в подводящем канале зданий, решеток или решеток-дробилок;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превышение ПДК вредных газов в рабочей точке.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3.3.18. Устройство для включения вентиляции и освещения помещения решеток должно размещаться перед входом в них или в машинном отделении.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3.3.19. Перед входом в помещение насосных станций помещения решеток и приемных резервуаров должны быть проветрены, для чего необходимо не менее чем на 10 минут включить вентиляцию. Вентиляция должна непрерывно работать в течение всего периода нахождения в помещении обслуживающего персонала.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3.3.20. В машинном зале канализационных насосных станций для перекачки бытовых и близких к ним по составу производственных сточных вод и осадка кратность воздухообмена принимается по расчету, но должна быть не менее 5 в 1 ч.</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3.3.21. В приемных резервуарах и помещениях решеток насосных станций для перекачки бытовых и близких к ним по составу производственных сточных вод и осадка кратность воздухообмена должна быть не менее 6 в 1 ч.</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3.3.22. В отделении решеток и приемных резервуаров удаление воздуха необходимо предусматривать в размере одной трети из верхней зоны и двух третей из нижней зоны с удалением воздуха из-под перекрытия каналов и резервуаров. Кроме того, необходимо предусматривать отсосы у дробилок.</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12" w:name="i133742"/>
            <w:r w:rsidRPr="00CF0148">
              <w:rPr>
                <w:rFonts w:ascii="Times New Roman" w:eastAsia="Times New Roman" w:hAnsi="Times New Roman" w:cs="Times New Roman"/>
                <w:b/>
                <w:bCs/>
                <w:kern w:val="36"/>
                <w:sz w:val="24"/>
                <w:szCs w:val="24"/>
              </w:rPr>
              <w:t>4. ТРЕБОВАНИЯ БЕЗОПАСНОСТИ РАБОТ ПРИ РЕМОНТЕ И ЭКСПЛУАТАЦИИ СЕТЕЙ И РЕЗЕРВУАРОВ</w:t>
            </w:r>
            <w:bookmarkEnd w:id="12"/>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13" w:name="i144490"/>
            <w:r w:rsidRPr="00CF0148">
              <w:rPr>
                <w:rFonts w:ascii="Times New Roman" w:eastAsia="Times New Roman" w:hAnsi="Times New Roman" w:cs="Times New Roman"/>
                <w:b/>
                <w:bCs/>
                <w:sz w:val="24"/>
                <w:szCs w:val="24"/>
              </w:rPr>
              <w:t>4.1. Ремонт и эксплуатация сетей</w:t>
            </w:r>
            <w:bookmarkEnd w:id="13"/>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4.1.1. При выполнении работ на сетях должны учитываться возможные специфические опасные и вредные производственные факторы в соответствии с </w:t>
            </w:r>
            <w:hyperlink r:id="rId50" w:tooltip="ССБТ. Эксплуатация водопроводных и канализационных сооружений и сетей. Общие требования безопасности" w:history="1">
              <w:r w:rsidRPr="00CF0148">
                <w:rPr>
                  <w:rFonts w:ascii="Times New Roman" w:eastAsia="Times New Roman" w:hAnsi="Times New Roman" w:cs="Times New Roman"/>
                  <w:color w:val="0000FF"/>
                  <w:sz w:val="24"/>
                  <w:szCs w:val="24"/>
                  <w:u w:val="single"/>
                </w:rPr>
                <w:t>ГОСТ 12.3.006-75</w:t>
              </w:r>
            </w:hyperlink>
            <w:r w:rsidRPr="00CF0148">
              <w:rPr>
                <w:rFonts w:ascii="Times New Roman" w:eastAsia="Times New Roman" w:hAnsi="Times New Roman" w:cs="Times New Roman"/>
                <w:sz w:val="24"/>
                <w:szCs w:val="24"/>
              </w:rPr>
              <w:t>. Эксплуатация водопроводных и канализационных сооружений и сетей. Общие требования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а) загазованность колодцев, камер, коллекторов ядовитыми и взрывоопасными газами, что может привести к взрыву, отравлению или ожогам работников;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б) возможность падения в колодцы, камеры при спуске в них, а также получение ушибов при открывании и закрывании люков;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падение различных предметов в открытые люки на работников в колодцах, камерах;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 опасность воздействия потоков воды на работников в колодцах, камерах и коллекторах;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spellStart"/>
            <w:r w:rsidRPr="00CF0148">
              <w:rPr>
                <w:rFonts w:ascii="Times New Roman" w:eastAsia="Times New Roman" w:hAnsi="Times New Roman" w:cs="Times New Roman"/>
                <w:sz w:val="24"/>
                <w:szCs w:val="24"/>
              </w:rPr>
              <w:t>д</w:t>
            </w:r>
            <w:proofErr w:type="spellEnd"/>
            <w:r w:rsidRPr="00CF0148">
              <w:rPr>
                <w:rFonts w:ascii="Times New Roman" w:eastAsia="Times New Roman" w:hAnsi="Times New Roman" w:cs="Times New Roman"/>
                <w:sz w:val="24"/>
                <w:szCs w:val="24"/>
              </w:rPr>
              <w:t>) опасность обрушения грунта при выполнении земляных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е) опасность наезда транспортных сре</w:t>
            </w:r>
            <w:proofErr w:type="gramStart"/>
            <w:r w:rsidRPr="00CF0148">
              <w:rPr>
                <w:rFonts w:ascii="Times New Roman" w:eastAsia="Times New Roman" w:hAnsi="Times New Roman" w:cs="Times New Roman"/>
                <w:sz w:val="24"/>
                <w:szCs w:val="24"/>
              </w:rPr>
              <w:t>дств пр</w:t>
            </w:r>
            <w:proofErr w:type="gramEnd"/>
            <w:r w:rsidRPr="00CF0148">
              <w:rPr>
                <w:rFonts w:ascii="Times New Roman" w:eastAsia="Times New Roman" w:hAnsi="Times New Roman" w:cs="Times New Roman"/>
                <w:sz w:val="24"/>
                <w:szCs w:val="24"/>
              </w:rPr>
              <w:t>и работе на проезжей части улиц;</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ж) повышенная влажность воздушной среды при работе в колодцах, камерах и коллекторах;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spellStart"/>
            <w:r w:rsidRPr="00CF0148">
              <w:rPr>
                <w:rFonts w:ascii="Times New Roman" w:eastAsia="Times New Roman" w:hAnsi="Times New Roman" w:cs="Times New Roman"/>
                <w:sz w:val="24"/>
                <w:szCs w:val="24"/>
              </w:rPr>
              <w:lastRenderedPageBreak/>
              <w:t>з</w:t>
            </w:r>
            <w:proofErr w:type="spellEnd"/>
            <w:r w:rsidRPr="00CF0148">
              <w:rPr>
                <w:rFonts w:ascii="Times New Roman" w:eastAsia="Times New Roman" w:hAnsi="Times New Roman" w:cs="Times New Roman"/>
                <w:sz w:val="24"/>
                <w:szCs w:val="24"/>
              </w:rPr>
              <w:t>) биологическая опасность при соприкосновении со сточными водами.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4.1.2. Наружный осмотр сетей водоснабжения и канализации без открывания люков колодцев осуществляется одним работником, который должен быть одет в жилет оранжевого цвета и иметь переносной знак ограждения.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Осмотр сетей с поверхности земли путем открывания люков колодцев выполняется бригадой, состоящей из двух человек. Бригада должна быть оснащена крючком для открывания люков, переносными знаками ограждения и другими необходимыми инструментами. Члены бригады должны быть одеты в жилеты оранжевого цвета.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Спуск в колодцы при осмотре трасс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Пользоваться открытым огнем и курить у открытых колодцев и камер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4.1.3. </w:t>
            </w:r>
            <w:proofErr w:type="gramStart"/>
            <w:r w:rsidRPr="00CF0148">
              <w:rPr>
                <w:rFonts w:ascii="Times New Roman" w:eastAsia="Times New Roman" w:hAnsi="Times New Roman" w:cs="Times New Roman"/>
                <w:sz w:val="24"/>
                <w:szCs w:val="24"/>
              </w:rPr>
              <w:t>Работнику или бригаде, осуществляющим обход сетей, должен ежедневно выдаваться наряд со строго определенным маршрутом.</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4.1.4. Работа на сетях водоснабжения и канализации, связанная со спуском в колодцы, камеры и резервуары должна выполняться бригадой, состоящей не менее чем из трех работников.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4.1.5. При работе в канализационных коллекторах должны применяться кислородно-изолирующие противогазы, замена кислородных изолирующих противогазов </w:t>
            </w:r>
            <w:proofErr w:type="gramStart"/>
            <w:r w:rsidRPr="00CF0148">
              <w:rPr>
                <w:rFonts w:ascii="Times New Roman" w:eastAsia="Times New Roman" w:hAnsi="Times New Roman" w:cs="Times New Roman"/>
                <w:sz w:val="24"/>
                <w:szCs w:val="24"/>
              </w:rPr>
              <w:t>на</w:t>
            </w:r>
            <w:proofErr w:type="gramEnd"/>
            <w:r w:rsidRPr="00CF0148">
              <w:rPr>
                <w:rFonts w:ascii="Times New Roman" w:eastAsia="Times New Roman" w:hAnsi="Times New Roman" w:cs="Times New Roman"/>
                <w:sz w:val="24"/>
                <w:szCs w:val="24"/>
              </w:rPr>
              <w:t xml:space="preserve"> фильтрующие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4.1.6. Работы в проходном канализационном коллекторе можно проводить только после предварительной подготовки, обеспечивающей полную безопасность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Для этого до начала работы канал освобождают от сточной воды, открывают люки смотровых колодцев для проветривания коллектора, устанавливают на колодцах временные решетки, организуют дежурный пост.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Работы в проходном канализационном коллекторе осуществляются бригадой в количестве не менее 7 человек. Бригада делится на две группы. Первая группа в составе не менее 3 человек производит работы в коллекторе, вторая группа находится на поверхности и обеспечивает страховку и оказание помощи группе, находящейся в коллекторе.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Руководство группами должно осуществляться специалистами. Между группами должна осуществляться постоянно радиотелефонная связь.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4.1.7. Прочистка сетей канализации шарами и другими приспособлениями должна производиться с применением лебедки.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Находиться внутри колодцев и камер при невозможности отойти в сторону при подъеме (опускании) груза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4.1.8. При устранении засоров в сетях с большим подпором сточной воды для предотвращения заполнения колодца, камеры, в котором производится работа, необходимо устанавливать пробку в </w:t>
            </w:r>
            <w:proofErr w:type="gramStart"/>
            <w:r w:rsidRPr="00CF0148">
              <w:rPr>
                <w:rFonts w:ascii="Times New Roman" w:eastAsia="Times New Roman" w:hAnsi="Times New Roman" w:cs="Times New Roman"/>
                <w:sz w:val="24"/>
                <w:szCs w:val="24"/>
              </w:rPr>
              <w:t>выше расположенном</w:t>
            </w:r>
            <w:proofErr w:type="gramEnd"/>
            <w:r w:rsidRPr="00CF0148">
              <w:rPr>
                <w:rFonts w:ascii="Times New Roman" w:eastAsia="Times New Roman" w:hAnsi="Times New Roman" w:cs="Times New Roman"/>
                <w:sz w:val="24"/>
                <w:szCs w:val="24"/>
              </w:rPr>
              <w:t xml:space="preserve"> колодце.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4.1.9. При применении специальных машин для прочистки канализационных сетей, </w:t>
            </w:r>
            <w:r w:rsidRPr="00CF0148">
              <w:rPr>
                <w:rFonts w:ascii="Times New Roman" w:eastAsia="Times New Roman" w:hAnsi="Times New Roman" w:cs="Times New Roman"/>
                <w:sz w:val="24"/>
                <w:szCs w:val="24"/>
              </w:rPr>
              <w:lastRenderedPageBreak/>
              <w:t>необходимо выполнять требования инструкции по эксплуатации этих машин, а также требования Правил по охране труда на автомобильном транспорте (</w:t>
            </w:r>
            <w:hyperlink r:id="rId51" w:tooltip="Правила по охране труда на автомобильном транспорте" w:history="1">
              <w:r w:rsidRPr="00CF0148">
                <w:rPr>
                  <w:rFonts w:ascii="Times New Roman" w:eastAsia="Times New Roman" w:hAnsi="Times New Roman" w:cs="Times New Roman"/>
                  <w:color w:val="0000FF"/>
                  <w:sz w:val="24"/>
                  <w:szCs w:val="24"/>
                  <w:u w:val="single"/>
                </w:rPr>
                <w:t xml:space="preserve">ПОТ </w:t>
              </w:r>
              <w:proofErr w:type="gramStart"/>
              <w:r w:rsidRPr="00CF0148">
                <w:rPr>
                  <w:rFonts w:ascii="Times New Roman" w:eastAsia="Times New Roman" w:hAnsi="Times New Roman" w:cs="Times New Roman"/>
                  <w:color w:val="0000FF"/>
                  <w:sz w:val="24"/>
                  <w:szCs w:val="24"/>
                  <w:u w:val="single"/>
                </w:rPr>
                <w:t>Р</w:t>
              </w:r>
              <w:proofErr w:type="gramEnd"/>
              <w:r w:rsidRPr="00CF0148">
                <w:rPr>
                  <w:rFonts w:ascii="Times New Roman" w:eastAsia="Times New Roman" w:hAnsi="Times New Roman" w:cs="Times New Roman"/>
                  <w:color w:val="0000FF"/>
                  <w:sz w:val="24"/>
                  <w:szCs w:val="24"/>
                  <w:u w:val="single"/>
                </w:rPr>
                <w:t xml:space="preserve"> О-200-01-95</w:t>
              </w:r>
            </w:hyperlink>
            <w:r w:rsidRPr="00CF0148">
              <w:rPr>
                <w:rFonts w:ascii="Times New Roman" w:eastAsia="Times New Roman" w:hAnsi="Times New Roman" w:cs="Times New Roman"/>
                <w:sz w:val="24"/>
                <w:szCs w:val="24"/>
              </w:rPr>
              <w:t>), утвержденных Минтрансом России 13.12.95 № 106.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Водителям спецмашин запрещается спуск в колодцы, в случае если водители не прошли дополнительную проверку знаний по охране труда при выполнении данных работ, не включены в наряд-допуск и не обеспечены средствами индивидуальной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4.1.10. При производстве земляных работ на водопроводных и канализационных сетях рытье котлованов и траншей выполняется с крутизной естественного откоса без креплений или с установкой креплений стенок и траншей и котлованов согласно требованиям </w:t>
            </w:r>
            <w:proofErr w:type="spellStart"/>
            <w:r w:rsidRPr="00CF0148">
              <w:rPr>
                <w:rFonts w:ascii="Times New Roman" w:eastAsia="Times New Roman" w:hAnsi="Times New Roman" w:cs="Times New Roman"/>
                <w:sz w:val="24"/>
                <w:szCs w:val="24"/>
              </w:rPr>
              <w:t>СНиП</w:t>
            </w:r>
            <w:proofErr w:type="spellEnd"/>
            <w:r w:rsidRPr="00CF0148">
              <w:rPr>
                <w:rFonts w:ascii="Times New Roman" w:eastAsia="Times New Roman" w:hAnsi="Times New Roman" w:cs="Times New Roman"/>
                <w:sz w:val="24"/>
                <w:szCs w:val="24"/>
              </w:rPr>
              <w:t xml:space="preserve"> 3.05.04-84. Наружные сети и сооружения водоснабжения и канализации. Производство и приемка работ, </w:t>
            </w:r>
            <w:hyperlink r:id="rId52" w:tooltip="Техника безопасности в строительстве"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III-4-80</w:t>
              </w:r>
            </w:hyperlink>
            <w:r w:rsidRPr="00CF0148">
              <w:rPr>
                <w:rFonts w:ascii="Times New Roman" w:eastAsia="Times New Roman" w:hAnsi="Times New Roman" w:cs="Times New Roman"/>
                <w:sz w:val="24"/>
                <w:szCs w:val="24"/>
              </w:rPr>
              <w:t>*. Техника безопасности в строительстве.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4.1.11. Все члены бригады по эксплуатации и ремонту водопроводных и канализационных сетей должны быть обучены приемам оказания первой медицинской помощи пострадавшим.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4.1.12. Места производства работ в условиях уличного движения следует ограждать. В зависимости от характера и вида работ ограждающие устройства могут быть в виде щитов, </w:t>
            </w:r>
            <w:proofErr w:type="spellStart"/>
            <w:r w:rsidRPr="00CF0148">
              <w:rPr>
                <w:rFonts w:ascii="Times New Roman" w:eastAsia="Times New Roman" w:hAnsi="Times New Roman" w:cs="Times New Roman"/>
                <w:sz w:val="24"/>
                <w:szCs w:val="24"/>
              </w:rPr>
              <w:t>штакетных</w:t>
            </w:r>
            <w:proofErr w:type="spellEnd"/>
            <w:r w:rsidRPr="00CF0148">
              <w:rPr>
                <w:rFonts w:ascii="Times New Roman" w:eastAsia="Times New Roman" w:hAnsi="Times New Roman" w:cs="Times New Roman"/>
                <w:sz w:val="24"/>
                <w:szCs w:val="24"/>
              </w:rPr>
              <w:t xml:space="preserve"> барьеров, сигнальных направляющих стоек, конусов, сигнальных флажков, фонарей и других средств.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4.1.13. При проведении долговременных работ (более одних суток), за исключением аварийных, до начала работ необходимо получить разрешение-ордер в местном органе самоуправления и согласовать эти работы с местными органами Государственной инспекции безопасности дорожного движения МВД России и другими заинтересованными организациями.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4.1.14. Проведение аварийных работ может быть начато без предварительного письменного согласования с местными органами самоуправления, но с извещением его аварийной телефонограммой, а также владельцев коммуникаций и, если работы проводятся на проезжей части улицы или тротуаре, - местных органов Государственной инспекции безопасности дорожного движения МВД России.</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14" w:name="i152489"/>
            <w:r w:rsidRPr="00CF0148">
              <w:rPr>
                <w:rFonts w:ascii="Times New Roman" w:eastAsia="Times New Roman" w:hAnsi="Times New Roman" w:cs="Times New Roman"/>
                <w:b/>
                <w:bCs/>
                <w:sz w:val="24"/>
                <w:szCs w:val="24"/>
              </w:rPr>
              <w:t>4.2. Ремонт и эксплуатация водопроводных и канализационных колодцев, камер и резервуаров</w:t>
            </w:r>
            <w:bookmarkEnd w:id="14"/>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4.2.1. Работы, связанные со спуском работников в колодцы, камеры, резервуары относятся к разряду опасных и должны проводиться по наряду-допуску установленной формы (</w:t>
            </w:r>
            <w:hyperlink r:id="rId53" w:anchor="i536328" w:tooltip="Приложение 4 (форма) НАРЯД-ДОПУСК №_______ НА ПРОИЗВОДСТВО РАБОТ ПОВЫШЕННОЙ ОПАСНОСТИ" w:history="1">
              <w:r w:rsidRPr="00CF0148">
                <w:rPr>
                  <w:rFonts w:ascii="Times New Roman" w:eastAsia="Times New Roman" w:hAnsi="Times New Roman" w:cs="Times New Roman"/>
                  <w:color w:val="0000FF"/>
                  <w:sz w:val="24"/>
                  <w:szCs w:val="24"/>
                  <w:u w:val="single"/>
                </w:rPr>
                <w:t>приложение 4</w:t>
              </w:r>
            </w:hyperlink>
            <w:r w:rsidRPr="00CF0148">
              <w:rPr>
                <w:rFonts w:ascii="Times New Roman" w:eastAsia="Times New Roman" w:hAnsi="Times New Roman" w:cs="Times New Roman"/>
                <w:sz w:val="24"/>
                <w:szCs w:val="24"/>
              </w:rPr>
              <w:t xml:space="preserve"> к настоящим Правилам).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4.2.2. Бригада, выполняющая работы в колодцах, камерах, должна быть обеспечена защитными средствами, необходимым инструментом, инвентарем, приспособлениями и аптечкой первой помощи.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4.2.3. Бригады, выполняющие работы в колодцах, камерах и резервуарах должны иметь следующие защитные средства: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а) газоанализаторы или газосигнализаторы;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б) предохранительные пояса с веревкой, длина которой должна быть не менее чем на 2 м больше расстояния от поверхности земли до наиболее удаленного рабочего места в колодце, камере, резервуаре;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специальную одежду и специальную обувь;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 защитные каски и жилеты оранжевого цвета;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spellStart"/>
            <w:r w:rsidRPr="00CF0148">
              <w:rPr>
                <w:rFonts w:ascii="Times New Roman" w:eastAsia="Times New Roman" w:hAnsi="Times New Roman" w:cs="Times New Roman"/>
                <w:sz w:val="24"/>
                <w:szCs w:val="24"/>
              </w:rPr>
              <w:t>д</w:t>
            </w:r>
            <w:proofErr w:type="spellEnd"/>
            <w:r w:rsidRPr="00CF0148">
              <w:rPr>
                <w:rFonts w:ascii="Times New Roman" w:eastAsia="Times New Roman" w:hAnsi="Times New Roman" w:cs="Times New Roman"/>
                <w:sz w:val="24"/>
                <w:szCs w:val="24"/>
              </w:rPr>
              <w:t>) шланговые кислородно-изолирующие противогазы с длиной шланга на два метра больше глубины колодца, камеры, но общая длина шланга не должна превышать 12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е) аккумуляторные фонари;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ж) вентиляторы с механическим или ручным приводом;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и) защитные ограждения и переносные знаки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 крючки для открывания люков колодцев, камер;</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л) штанги-вилки для открывания задвижек в колодцах;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 переносные лестницы.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bookmarkStart w:id="15" w:name="i165459"/>
            <w:r w:rsidRPr="00CF0148">
              <w:rPr>
                <w:rFonts w:ascii="Times New Roman" w:eastAsia="Times New Roman" w:hAnsi="Times New Roman" w:cs="Times New Roman"/>
                <w:sz w:val="24"/>
                <w:szCs w:val="24"/>
              </w:rPr>
              <w:t>4.2.4. При выполнении работ, связанных со спуском в колодцы, камеры и резервуары, обязанности членов бригады распределяются следующим образом:</w:t>
            </w:r>
            <w:bookmarkEnd w:id="15"/>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один из членов бригады выполняет работы в колодце (камере, резервуаре);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второй с помощью веревки страхует </w:t>
            </w:r>
            <w:proofErr w:type="gramStart"/>
            <w:r w:rsidRPr="00CF0148">
              <w:rPr>
                <w:rFonts w:ascii="Times New Roman" w:eastAsia="Times New Roman" w:hAnsi="Times New Roman" w:cs="Times New Roman"/>
                <w:sz w:val="24"/>
                <w:szCs w:val="24"/>
              </w:rPr>
              <w:t>работающего</w:t>
            </w:r>
            <w:proofErr w:type="gramEnd"/>
            <w:r w:rsidRPr="00CF0148">
              <w:rPr>
                <w:rFonts w:ascii="Times New Roman" w:eastAsia="Times New Roman" w:hAnsi="Times New Roman" w:cs="Times New Roman"/>
                <w:sz w:val="24"/>
                <w:szCs w:val="24"/>
              </w:rPr>
              <w:t xml:space="preserve"> и наблюдает за ним;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третий, работающий на поверхности, подает необходимые инструменты и материалы </w:t>
            </w:r>
            <w:proofErr w:type="gramStart"/>
            <w:r w:rsidRPr="00CF0148">
              <w:rPr>
                <w:rFonts w:ascii="Times New Roman" w:eastAsia="Times New Roman" w:hAnsi="Times New Roman" w:cs="Times New Roman"/>
                <w:sz w:val="24"/>
                <w:szCs w:val="24"/>
              </w:rPr>
              <w:t>работающему</w:t>
            </w:r>
            <w:proofErr w:type="gramEnd"/>
            <w:r w:rsidRPr="00CF0148">
              <w:rPr>
                <w:rFonts w:ascii="Times New Roman" w:eastAsia="Times New Roman" w:hAnsi="Times New Roman" w:cs="Times New Roman"/>
                <w:sz w:val="24"/>
                <w:szCs w:val="24"/>
              </w:rPr>
              <w:t xml:space="preserve"> в колодце, при необходимости оказывает помощь работающему в колодце и страхующему, наблюдает за движением транспорта.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Запрещается отвлекать наблюдающего работника для выполнения других работ до тех пор, пока </w:t>
            </w:r>
            <w:proofErr w:type="gramStart"/>
            <w:r w:rsidRPr="00CF0148">
              <w:rPr>
                <w:rFonts w:ascii="Times New Roman" w:eastAsia="Times New Roman" w:hAnsi="Times New Roman" w:cs="Times New Roman"/>
                <w:sz w:val="24"/>
                <w:szCs w:val="24"/>
              </w:rPr>
              <w:t>работающий</w:t>
            </w:r>
            <w:proofErr w:type="gramEnd"/>
            <w:r w:rsidRPr="00CF0148">
              <w:rPr>
                <w:rFonts w:ascii="Times New Roman" w:eastAsia="Times New Roman" w:hAnsi="Times New Roman" w:cs="Times New Roman"/>
                <w:sz w:val="24"/>
                <w:szCs w:val="24"/>
              </w:rPr>
              <w:t xml:space="preserve"> в колодце (камере, резервуаре) не выйдет на поверхность.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случае спуска в колодец (камеру, резервуар) нескольких работников, каждый из них должен страховаться работником, находящимся на поверхности.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4.2.5. Спуск в колодцы, камеры, резервуары глубиной до 10 м разрешается вертикальным по ходовым скобам или стремянкам с применением страховочных средств. При этом на стремянках высотой более 4 м следует предусматривать защитные ограждения.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4.2.6. Для открывания и </w:t>
            </w:r>
            <w:proofErr w:type="gramStart"/>
            <w:r w:rsidRPr="00CF0148">
              <w:rPr>
                <w:rFonts w:ascii="Times New Roman" w:eastAsia="Times New Roman" w:hAnsi="Times New Roman" w:cs="Times New Roman"/>
                <w:sz w:val="24"/>
                <w:szCs w:val="24"/>
              </w:rPr>
              <w:t>закрывания</w:t>
            </w:r>
            <w:proofErr w:type="gramEnd"/>
            <w:r w:rsidRPr="00CF0148">
              <w:rPr>
                <w:rFonts w:ascii="Times New Roman" w:eastAsia="Times New Roman" w:hAnsi="Times New Roman" w:cs="Times New Roman"/>
                <w:sz w:val="24"/>
                <w:szCs w:val="24"/>
              </w:rPr>
              <w:t xml:space="preserve"> расположенных в колодцах и камерах задвижек надлежит пользоваться штангой-вилкой. Следует устанавливать выносные штурвалы и другие устройства, исключающие необходимость спускаться обслуживающим работникам в колодцы.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4.2.7. При производстве работ в колодцах, камерах и резервуарах бригада обязана: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а) перед выполнением работ на проезжей части улиц оградить место производства работ в </w:t>
            </w:r>
            <w:r w:rsidRPr="00CF0148">
              <w:rPr>
                <w:rFonts w:ascii="Times New Roman" w:eastAsia="Times New Roman" w:hAnsi="Times New Roman" w:cs="Times New Roman"/>
                <w:sz w:val="24"/>
                <w:szCs w:val="24"/>
              </w:rPr>
              <w:lastRenderedPageBreak/>
              <w:t>соответствии с инструкцией или схемой ограждения места работ, разработанной с учетом местных условий;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б) перед спуском в колодец, камеру или резервуар необходимо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 </w:t>
            </w:r>
            <w:proofErr w:type="gramStart"/>
            <w:r w:rsidRPr="00CF0148">
              <w:rPr>
                <w:rFonts w:ascii="Times New Roman" w:eastAsia="Times New Roman" w:hAnsi="Times New Roman" w:cs="Times New Roman"/>
                <w:sz w:val="24"/>
                <w:szCs w:val="24"/>
              </w:rPr>
              <w:t>Независимо от результатов проверки на загазованность спуск работника в колодец, камеру или резервуар без предохранительного пояса с веревкой запрещается;</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проверить наличие и прочность скоб или лестниц для спуска в колодец или камеру;</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 в процессе работы в колодце, камере или резервуаре необходимо постоянно проверять воздушную среду на загазованность газоанализатором или газосигнализатором.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4.2.8. При обнаружении газа в колодце, камере или резервуаре необходимо принять меры по его удалению путем естественного или принудительного проветривания. Водопроводный колодец может быть освобожден от газа путем заполнения его водой из находящегося в нем пожарного гидранта. Запрещается удаление газа путем выжигания.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4.2.9. Если газ из колодца или камеры не удаляется или идет его поступление, спуск работника в колодец или камеру и работу в них разрешается проводить только в шланговом противогазе, со шлангом, выходящим на поверхность колодца или камеры, и с применением специального инструмента. Продолжительность работы в этом случае без перерыва разрешается не более 10 минут.</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16" w:name="i174725"/>
            <w:r w:rsidRPr="00CF0148">
              <w:rPr>
                <w:rFonts w:ascii="Times New Roman" w:eastAsia="Times New Roman" w:hAnsi="Times New Roman" w:cs="Times New Roman"/>
                <w:b/>
                <w:bCs/>
                <w:kern w:val="36"/>
                <w:sz w:val="24"/>
                <w:szCs w:val="24"/>
              </w:rPr>
              <w:t>5. ТРЕБОВАНИЯ БЕЗОПАСНОСТИ ПРИ ЭКСПЛУАТАЦИИ ОЧИСТНЫХ СООРУЖЕНИЙ ВОДОСНАБЖЕНИЯ</w:t>
            </w:r>
            <w:bookmarkEnd w:id="16"/>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5.1. В составе работников, обслуживающих очистные сооружения систем водоснабжения, наряду с работниками, ответственными за соблюдение технологического режима сооружений, должны быть назначены работники, ответственные за состояние техники безопасности, за техническую эксплуатацию электрооборудования, грузоподъемных механизмов, средств автоматизации, контрольно-измерительных приборов, </w:t>
            </w:r>
            <w:proofErr w:type="spellStart"/>
            <w:r w:rsidRPr="00CF0148">
              <w:rPr>
                <w:rFonts w:ascii="Times New Roman" w:eastAsia="Times New Roman" w:hAnsi="Times New Roman" w:cs="Times New Roman"/>
                <w:sz w:val="24"/>
                <w:szCs w:val="24"/>
              </w:rPr>
              <w:t>реагентного</w:t>
            </w:r>
            <w:proofErr w:type="spellEnd"/>
            <w:r w:rsidRPr="00CF0148">
              <w:rPr>
                <w:rFonts w:ascii="Times New Roman" w:eastAsia="Times New Roman" w:hAnsi="Times New Roman" w:cs="Times New Roman"/>
                <w:sz w:val="24"/>
                <w:szCs w:val="24"/>
              </w:rPr>
              <w:t xml:space="preserve"> хозяйства и противопожарной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5.2. Работники, обслуживающие очистные сооружения, должны работать в спецодежде, регулярно подвергаемой дезинфекции. Посещение работниками в спецодежде туалетов и мест общественного пользования вне территории очистных сооружений не разрешается.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5.3. Количество реагентов, хранящихся на складе, не должно превышать 30-ти суточного запаса, считая по периоду максимального их потребления, но не менее объема их разовой поставки. В соответствии с п. 5.2 Правил безопасности при производстве, хранении, транспортировании и применении хлора (</w:t>
            </w:r>
            <w:hyperlink r:id="rId54" w:tooltip="Правила безопасности при производстве, хранении, транспортировании и применении хлора" w:history="1">
              <w:r w:rsidRPr="00CF0148">
                <w:rPr>
                  <w:rFonts w:ascii="Times New Roman" w:eastAsia="Times New Roman" w:hAnsi="Times New Roman" w:cs="Times New Roman"/>
                  <w:color w:val="0000FF"/>
                  <w:sz w:val="24"/>
                  <w:szCs w:val="24"/>
                  <w:u w:val="single"/>
                </w:rPr>
                <w:t>ПБХ-93</w:t>
              </w:r>
            </w:hyperlink>
            <w:r w:rsidRPr="00CF0148">
              <w:rPr>
                <w:rFonts w:ascii="Times New Roman" w:eastAsia="Times New Roman" w:hAnsi="Times New Roman" w:cs="Times New Roman"/>
                <w:sz w:val="24"/>
                <w:szCs w:val="24"/>
              </w:rPr>
              <w:t>), утвержденных Госгортехнадзором России 22 июня 1993 г., запас жидкого хлора должен быть не более 15-ти суточной потребности. При необходимости увеличения запаса хлора до 30-ти суточной потребности, это должно быть согласовано с Госгортехнадзором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5.4. На складах реагентов запрещается: хранение в одном помещении реагентов, которые могут химически взаимодействовать между собой; хранить взрывчатые и огнеопасные вещества, смазочные материалы, пищевые продукты и т.п.</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В организациях ВКХ должны быть перечни совместимости используемых </w:t>
            </w:r>
            <w:proofErr w:type="spellStart"/>
            <w:r w:rsidRPr="00CF0148">
              <w:rPr>
                <w:rFonts w:ascii="Times New Roman" w:eastAsia="Times New Roman" w:hAnsi="Times New Roman" w:cs="Times New Roman"/>
                <w:sz w:val="24"/>
                <w:szCs w:val="24"/>
              </w:rPr>
              <w:t>химвеществ</w:t>
            </w:r>
            <w:proofErr w:type="spellEnd"/>
            <w:r w:rsidRPr="00CF0148">
              <w:rPr>
                <w:rFonts w:ascii="Times New Roman" w:eastAsia="Times New Roman" w:hAnsi="Times New Roman" w:cs="Times New Roman"/>
                <w:sz w:val="24"/>
                <w:szCs w:val="24"/>
              </w:rPr>
              <w:t xml:space="preserve">, </w:t>
            </w:r>
            <w:r w:rsidRPr="00CF0148">
              <w:rPr>
                <w:rFonts w:ascii="Times New Roman" w:eastAsia="Times New Roman" w:hAnsi="Times New Roman" w:cs="Times New Roman"/>
                <w:sz w:val="24"/>
                <w:szCs w:val="24"/>
              </w:rPr>
              <w:lastRenderedPageBreak/>
              <w:t>утвержденные руководством организации ВКХ. Эти перечни должны находиться на рабочих местах.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5.5. Разгрузка реагентов из железнодорожного, автомобильного транспорта, транспортировка и складирование его внутри склада, загрузка в устройства для приготовления растворов должны быть механизированы.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5.6. Все работы с реагентами должны проводиться только в установленной нормами спецодежде, </w:t>
            </w:r>
            <w:proofErr w:type="spellStart"/>
            <w:r w:rsidRPr="00CF0148">
              <w:rPr>
                <w:rFonts w:ascii="Times New Roman" w:eastAsia="Times New Roman" w:hAnsi="Times New Roman" w:cs="Times New Roman"/>
                <w:sz w:val="24"/>
                <w:szCs w:val="24"/>
              </w:rPr>
              <w:t>спецобуви</w:t>
            </w:r>
            <w:proofErr w:type="spellEnd"/>
            <w:r w:rsidRPr="00CF0148">
              <w:rPr>
                <w:rFonts w:ascii="Times New Roman" w:eastAsia="Times New Roman" w:hAnsi="Times New Roman" w:cs="Times New Roman"/>
                <w:sz w:val="24"/>
                <w:szCs w:val="24"/>
              </w:rPr>
              <w:t>, а при выделении в воздух рабочей зоны пыли или вредных газов с применением противогазов или других средств индивидуальной защиты органов дыхания и защитных очков.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5.7. Условия хранения и приготовления реагентов должны отвечать требования </w:t>
            </w:r>
            <w:hyperlink r:id="rId55" w:tooltip="Водоснабжение.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2.04.02-84</w:t>
              </w:r>
            </w:hyperlink>
            <w:r w:rsidRPr="00CF0148">
              <w:rPr>
                <w:rFonts w:ascii="Times New Roman" w:eastAsia="Times New Roman" w:hAnsi="Times New Roman" w:cs="Times New Roman"/>
                <w:sz w:val="24"/>
                <w:szCs w:val="24"/>
              </w:rPr>
              <w:t>*. Водоснабжение. Наружные сети и сооружения. (И-1-85, И-1-86, И-1-87).</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5.8. Реагенты, содержащие фтор, сернистый газ и его растворы, являются ядовитыми веществами и при работе с ними необходимо соблюдать требования, предъявляемые к СДЯВ.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5.9. После окончания работ с реагентами работники должны вымыть руки и смазать их глицерином, протереть глаза ватным тампоном, смоченным дистиллированной водой, а при необходимости принять душ.</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5.10. Электрооборудование в помещениях очистных сооружений с относительной влажностью выше 90% должно быть во влагозащищенном исполнении.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5.11. Ремонтные работы внутри емкостных сооружений должны выполняться бригадой в составе не менее 3-х человек, при этом работники должны быть обеспечены противогазами и поясами с веревками длиной на 2 м больше расстояния от люка до наиболее удаленной точки внутри сооружения. На поверхности сооружения должны оставаться не менее двух человек для страховки и подачи работающим внутри сооружения материалов и инструмента.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Перед спуском в закрытые емкостные сооружения необходимо проверить состояние воздушной среды в них на отсутствие содержания вредных и взрывоопасных газов и наличие необходимого количества кислорода. В указанных емкостных сооружениях должно быть предусмотрено принудительное вентилирование перед спуском в них. Люки в период работы должны быть открыты.</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17" w:name="i184998"/>
            <w:r w:rsidRPr="00CF0148">
              <w:rPr>
                <w:rFonts w:ascii="Times New Roman" w:eastAsia="Times New Roman" w:hAnsi="Times New Roman" w:cs="Times New Roman"/>
                <w:b/>
                <w:bCs/>
                <w:kern w:val="36"/>
                <w:sz w:val="24"/>
                <w:szCs w:val="24"/>
              </w:rPr>
              <w:t>6. ТРЕБОВАНИЯ БЕЗОПАСНОСТИ ПРИ ЭКСПЛУАТАЦИИ СООРУЖЕНИЙ ПО ОЧИСТКЕ СТОЧНЫХ ВОД И ОБРАБОТКЕ ОСАДКА</w:t>
            </w:r>
            <w:bookmarkEnd w:id="17"/>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18" w:name="i193686"/>
            <w:r w:rsidRPr="00CF0148">
              <w:rPr>
                <w:rFonts w:ascii="Times New Roman" w:eastAsia="Times New Roman" w:hAnsi="Times New Roman" w:cs="Times New Roman"/>
                <w:b/>
                <w:bCs/>
                <w:sz w:val="24"/>
                <w:szCs w:val="24"/>
              </w:rPr>
              <w:t>6.1. Сооружения по очистке сточных вод</w:t>
            </w:r>
            <w:bookmarkEnd w:id="18"/>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6.1.1. Эксплуатация сооружений по очистке сточных вод должна удовлетворять требованиям безопасности, предъявляемым к аналогичным сооружениям и оборудованию, изложенным в соответствующих разделах настоящих Правил.</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6.1.2. Специальная одежда и специальная обувь работников, контактирующих со сточной водой или отбросами, должна подвергаться стирке и дезинфекции не реже одного раза в неделю. На станциях должны быть помещения для сушки одежды. Стирка и дезинфекция спецодежды должна быть организована в организации ВКХ или проводиться </w:t>
            </w:r>
            <w:r w:rsidRPr="00CF0148">
              <w:rPr>
                <w:rFonts w:ascii="Times New Roman" w:eastAsia="Times New Roman" w:hAnsi="Times New Roman" w:cs="Times New Roman"/>
                <w:sz w:val="24"/>
                <w:szCs w:val="24"/>
              </w:rPr>
              <w:lastRenderedPageBreak/>
              <w:t>специализированными организациями по договору.</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6.1.3. При очистке механических решеток снимать отбросы с граблей руками запрещается. Очищать механические грабли от отбросов можно только после полной их остановки. При выполнении этой работы следует пользоваться рукавицами и респираторами.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Отбросы до вывоза в места, согласованные с органами </w:t>
            </w:r>
            <w:proofErr w:type="spellStart"/>
            <w:r w:rsidRPr="00CF0148">
              <w:rPr>
                <w:rFonts w:ascii="Times New Roman" w:eastAsia="Times New Roman" w:hAnsi="Times New Roman" w:cs="Times New Roman"/>
                <w:sz w:val="24"/>
                <w:szCs w:val="24"/>
              </w:rPr>
              <w:t>санэпиднадзора</w:t>
            </w:r>
            <w:proofErr w:type="spellEnd"/>
            <w:r w:rsidRPr="00CF0148">
              <w:rPr>
                <w:rFonts w:ascii="Times New Roman" w:eastAsia="Times New Roman" w:hAnsi="Times New Roman" w:cs="Times New Roman"/>
                <w:sz w:val="24"/>
                <w:szCs w:val="24"/>
              </w:rPr>
              <w:t>, хранят в контейнерах с крышками и ежедневно посыпают хлорной известью, используя средства индивидуальной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Контейнеры подлежат проверке на исправное состояние не реже одного раза в год. Они должны иметь таблички с указанием инвентарного номера, грузоподъемности и сроков испытания.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6.1.4. Работы по очистке решеток в каналах должны осуществляться бригадой из трех человек с назначением старшего и проведением инструктажа на рабочем месте о мерах безопасности с учетом местных условий.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6.1.5. Отбор проб воды из открытых сооружений производят с рабочих площадок, которые ограждают в соответствии с требованиями техники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6.1.6. Вращающиеся части </w:t>
            </w:r>
            <w:proofErr w:type="spellStart"/>
            <w:r w:rsidRPr="00CF0148">
              <w:rPr>
                <w:rFonts w:ascii="Times New Roman" w:eastAsia="Times New Roman" w:hAnsi="Times New Roman" w:cs="Times New Roman"/>
                <w:sz w:val="24"/>
                <w:szCs w:val="24"/>
              </w:rPr>
              <w:t>илоскребов</w:t>
            </w:r>
            <w:proofErr w:type="spellEnd"/>
            <w:r w:rsidRPr="00CF0148">
              <w:rPr>
                <w:rFonts w:ascii="Times New Roman" w:eastAsia="Times New Roman" w:hAnsi="Times New Roman" w:cs="Times New Roman"/>
                <w:sz w:val="24"/>
                <w:szCs w:val="24"/>
              </w:rPr>
              <w:t xml:space="preserve"> отстойников должны иметь ограждения.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6.1.7. Запрещается ручная очистка ходового пути тележек </w:t>
            </w:r>
            <w:proofErr w:type="spellStart"/>
            <w:r w:rsidRPr="00CF0148">
              <w:rPr>
                <w:rFonts w:ascii="Times New Roman" w:eastAsia="Times New Roman" w:hAnsi="Times New Roman" w:cs="Times New Roman"/>
                <w:sz w:val="24"/>
                <w:szCs w:val="24"/>
              </w:rPr>
              <w:t>илоскребов</w:t>
            </w:r>
            <w:proofErr w:type="spellEnd"/>
            <w:r w:rsidRPr="00CF0148">
              <w:rPr>
                <w:rFonts w:ascii="Times New Roman" w:eastAsia="Times New Roman" w:hAnsi="Times New Roman" w:cs="Times New Roman"/>
                <w:sz w:val="24"/>
                <w:szCs w:val="24"/>
              </w:rPr>
              <w:t xml:space="preserve">, </w:t>
            </w:r>
            <w:proofErr w:type="spellStart"/>
            <w:r w:rsidRPr="00CF0148">
              <w:rPr>
                <w:rFonts w:ascii="Times New Roman" w:eastAsia="Times New Roman" w:hAnsi="Times New Roman" w:cs="Times New Roman"/>
                <w:sz w:val="24"/>
                <w:szCs w:val="24"/>
              </w:rPr>
              <w:t>илососов</w:t>
            </w:r>
            <w:proofErr w:type="spellEnd"/>
            <w:r w:rsidRPr="00CF0148">
              <w:rPr>
                <w:rFonts w:ascii="Times New Roman" w:eastAsia="Times New Roman" w:hAnsi="Times New Roman" w:cs="Times New Roman"/>
                <w:sz w:val="24"/>
                <w:szCs w:val="24"/>
              </w:rPr>
              <w:t xml:space="preserve"> отстойников непосредственно перед надвигающейся фермой (мостом) механизма.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6.1.8. Засорившиеся вращающиеся и стационарные оросители биофильтров должны очищаться только после выключения их из работы.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Замену загрузочного материала биофильтров осуществляют с использованием механизмов, работники должны работать в спецодежде и </w:t>
            </w:r>
            <w:proofErr w:type="spellStart"/>
            <w:r w:rsidRPr="00CF0148">
              <w:rPr>
                <w:rFonts w:ascii="Times New Roman" w:eastAsia="Times New Roman" w:hAnsi="Times New Roman" w:cs="Times New Roman"/>
                <w:sz w:val="24"/>
                <w:szCs w:val="24"/>
              </w:rPr>
              <w:t>спецобуви</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6.1.9. Для работников, обслуживающих поля фильтрации, устраивают помещения для душевых, сушки спецодежды, отдыха и приема пищи.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 каждые 75 - 100 га площади полей фильтрации следует иметь будки для обогрева работников.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6.1.10.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19" w:name="i206506"/>
            <w:r w:rsidRPr="00CF0148">
              <w:rPr>
                <w:rFonts w:ascii="Times New Roman" w:eastAsia="Times New Roman" w:hAnsi="Times New Roman" w:cs="Times New Roman"/>
                <w:b/>
                <w:bCs/>
                <w:sz w:val="24"/>
                <w:szCs w:val="24"/>
              </w:rPr>
              <w:t>6.2. Сооружения по обработке осадка</w:t>
            </w:r>
            <w:bookmarkEnd w:id="19"/>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6.2.1. Устройство и оборудование сооружений по обработке осадков сточных вод должно удовлетворять требованиям </w:t>
            </w:r>
            <w:hyperlink r:id="rId56" w:tooltip="Канализация.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2.04.03-85</w:t>
              </w:r>
            </w:hyperlink>
            <w:r w:rsidRPr="00CF0148">
              <w:rPr>
                <w:rFonts w:ascii="Times New Roman" w:eastAsia="Times New Roman" w:hAnsi="Times New Roman" w:cs="Times New Roman"/>
                <w:sz w:val="24"/>
                <w:szCs w:val="24"/>
              </w:rPr>
              <w:t xml:space="preserve">. Канализация. Наружные сети и сооружения (И-1-86), </w:t>
            </w:r>
            <w:proofErr w:type="spellStart"/>
            <w:r w:rsidRPr="00CF0148">
              <w:rPr>
                <w:rFonts w:ascii="Times New Roman" w:eastAsia="Times New Roman" w:hAnsi="Times New Roman" w:cs="Times New Roman"/>
                <w:sz w:val="24"/>
                <w:szCs w:val="24"/>
              </w:rPr>
              <w:t>СНиП</w:t>
            </w:r>
            <w:proofErr w:type="spellEnd"/>
            <w:r w:rsidRPr="00CF0148">
              <w:rPr>
                <w:rFonts w:ascii="Times New Roman" w:eastAsia="Times New Roman" w:hAnsi="Times New Roman" w:cs="Times New Roman"/>
                <w:sz w:val="24"/>
                <w:szCs w:val="24"/>
              </w:rPr>
              <w:t xml:space="preserve"> 3.05.04-84. Наружные сети и сооружения водоснабжения и канализации. Производство и приемка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6.2.2. Обслуживающие помещения и оборудование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должны отвечать требованиям </w:t>
            </w:r>
            <w:proofErr w:type="spellStart"/>
            <w:r w:rsidRPr="00CF0148">
              <w:rPr>
                <w:rFonts w:ascii="Times New Roman" w:eastAsia="Times New Roman" w:hAnsi="Times New Roman" w:cs="Times New Roman"/>
                <w:sz w:val="24"/>
                <w:szCs w:val="24"/>
              </w:rPr>
              <w:t>взрывопожаробезопасности</w:t>
            </w:r>
            <w:proofErr w:type="spellEnd"/>
            <w:r w:rsidRPr="00CF0148">
              <w:rPr>
                <w:rFonts w:ascii="Times New Roman" w:eastAsia="Times New Roman" w:hAnsi="Times New Roman" w:cs="Times New Roman"/>
                <w:sz w:val="24"/>
                <w:szCs w:val="24"/>
              </w:rPr>
              <w:t xml:space="preserve"> согласно ГОСТ 121.004-91 ССБТ. Пожарная </w:t>
            </w:r>
            <w:r w:rsidRPr="00CF0148">
              <w:rPr>
                <w:rFonts w:ascii="Times New Roman" w:eastAsia="Times New Roman" w:hAnsi="Times New Roman" w:cs="Times New Roman"/>
                <w:sz w:val="24"/>
                <w:szCs w:val="24"/>
              </w:rPr>
              <w:lastRenderedPageBreak/>
              <w:t xml:space="preserve">безопасность. </w:t>
            </w:r>
            <w:proofErr w:type="gramStart"/>
            <w:r w:rsidRPr="00CF0148">
              <w:rPr>
                <w:rFonts w:ascii="Times New Roman" w:eastAsia="Times New Roman" w:hAnsi="Times New Roman" w:cs="Times New Roman"/>
                <w:sz w:val="24"/>
                <w:szCs w:val="24"/>
              </w:rPr>
              <w:t>Общие требования (И-1-1- 95), Правил пожарной безопасности в Российской Федерации (</w:t>
            </w:r>
            <w:hyperlink r:id="rId57" w:tooltip="Правила пожарной безопасности в Российской Федерации" w:history="1">
              <w:r w:rsidRPr="00CF0148">
                <w:rPr>
                  <w:rFonts w:ascii="Times New Roman" w:eastAsia="Times New Roman" w:hAnsi="Times New Roman" w:cs="Times New Roman"/>
                  <w:color w:val="0000FF"/>
                  <w:sz w:val="24"/>
                  <w:szCs w:val="24"/>
                  <w:u w:val="single"/>
                </w:rPr>
                <w:t>ППБ 01-93</w:t>
              </w:r>
            </w:hyperlink>
            <w:r w:rsidRPr="00CF0148">
              <w:rPr>
                <w:rFonts w:ascii="Times New Roman" w:eastAsia="Times New Roman" w:hAnsi="Times New Roman" w:cs="Times New Roman"/>
                <w:sz w:val="24"/>
                <w:szCs w:val="24"/>
              </w:rPr>
              <w:t xml:space="preserve">), утвержденных приказом МВД России 14.12.93 г. № 536, </w:t>
            </w:r>
            <w:hyperlink r:id="rId58" w:tooltip="Определение категорий помещений и зданий по взрывопожарной и пожарной опасности" w:history="1">
              <w:r w:rsidRPr="00CF0148">
                <w:rPr>
                  <w:rFonts w:ascii="Times New Roman" w:eastAsia="Times New Roman" w:hAnsi="Times New Roman" w:cs="Times New Roman"/>
                  <w:color w:val="0000FF"/>
                  <w:sz w:val="24"/>
                  <w:szCs w:val="24"/>
                  <w:u w:val="single"/>
                </w:rPr>
                <w:t>НПБ 105-95</w:t>
              </w:r>
            </w:hyperlink>
            <w:r w:rsidRPr="00CF0148">
              <w:rPr>
                <w:rFonts w:ascii="Times New Roman" w:eastAsia="Times New Roman" w:hAnsi="Times New Roman" w:cs="Times New Roman"/>
                <w:sz w:val="24"/>
                <w:szCs w:val="24"/>
              </w:rPr>
              <w:t xml:space="preserve"> Определение категорий помещений и зданий по взрывоопасной и пожарной опасности, утвержденных Главным государственным инспектором Российской Федерации по пожарному надзору 01.07.96 г., а также Правил безопасности в газовом хозяйстве, утвержденных Госгортехнадзором России 11.02.1992 г., 2-е издание с изменениями, Правил устройства</w:t>
            </w:r>
            <w:proofErr w:type="gramEnd"/>
            <w:r w:rsidRPr="00CF0148">
              <w:rPr>
                <w:rFonts w:ascii="Times New Roman" w:eastAsia="Times New Roman" w:hAnsi="Times New Roman" w:cs="Times New Roman"/>
                <w:sz w:val="24"/>
                <w:szCs w:val="24"/>
              </w:rPr>
              <w:t xml:space="preserve"> и безопасной эксплуатации сосудов, работающих под давлением, утвержденных Госгортехнадзором России 18.04.95 г. № 11 (</w:t>
            </w:r>
            <w:hyperlink r:id="rId59" w:tooltip="Правила устройства и безопасной эксплуатации сосудов, работающих под давлением" w:history="1">
              <w:r w:rsidRPr="00CF0148">
                <w:rPr>
                  <w:rFonts w:ascii="Times New Roman" w:eastAsia="Times New Roman" w:hAnsi="Times New Roman" w:cs="Times New Roman"/>
                  <w:color w:val="0000FF"/>
                  <w:sz w:val="24"/>
                  <w:szCs w:val="24"/>
                  <w:u w:val="single"/>
                </w:rPr>
                <w:t>ПБ 10-115-96</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6.2.3.Электротехническое оборудование, обслуживающее помещения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должно иметь резервное электропитание, чтобы обеспечить постоянную работу вентиляторов с необходимой кратностью воздухообмена.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Не допускается нахождение работников и проведение каких-либо работ в помещениях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при неработающей вентиляции.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6.2.4. В обслуживающих помещениях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электрическое освещение, электродвигатели, пусковые и </w:t>
            </w:r>
            <w:proofErr w:type="spellStart"/>
            <w:r w:rsidRPr="00CF0148">
              <w:rPr>
                <w:rFonts w:ascii="Times New Roman" w:eastAsia="Times New Roman" w:hAnsi="Times New Roman" w:cs="Times New Roman"/>
                <w:sz w:val="24"/>
                <w:szCs w:val="24"/>
              </w:rPr>
              <w:t>токопитающие</w:t>
            </w:r>
            <w:proofErr w:type="spellEnd"/>
            <w:r w:rsidRPr="00CF0148">
              <w:rPr>
                <w:rFonts w:ascii="Times New Roman" w:eastAsia="Times New Roman" w:hAnsi="Times New Roman" w:cs="Times New Roman"/>
                <w:sz w:val="24"/>
                <w:szCs w:val="24"/>
              </w:rPr>
              <w:t xml:space="preserve"> устройства и аппаратура должны выполняться во взрывозащищенном исполнении. Электрические устройства и электрооборудование должны иметь заземление.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В помещениях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необходимо иметь: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а) комплект противопожарного инвентаря;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б) резиновые перчатки и коврики у щитов управления </w:t>
            </w:r>
            <w:proofErr w:type="spellStart"/>
            <w:r w:rsidRPr="00CF0148">
              <w:rPr>
                <w:rFonts w:ascii="Times New Roman" w:eastAsia="Times New Roman" w:hAnsi="Times New Roman" w:cs="Times New Roman"/>
                <w:sz w:val="24"/>
                <w:szCs w:val="24"/>
              </w:rPr>
              <w:t>электроагрегатами</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газоанализаторы или газосигнализаторы;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 средства индивидуальной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spellStart"/>
            <w:r w:rsidRPr="00CF0148">
              <w:rPr>
                <w:rFonts w:ascii="Times New Roman" w:eastAsia="Times New Roman" w:hAnsi="Times New Roman" w:cs="Times New Roman"/>
                <w:sz w:val="24"/>
                <w:szCs w:val="24"/>
              </w:rPr>
              <w:t>д</w:t>
            </w:r>
            <w:proofErr w:type="spellEnd"/>
            <w:r w:rsidRPr="00CF0148">
              <w:rPr>
                <w:rFonts w:ascii="Times New Roman" w:eastAsia="Times New Roman" w:hAnsi="Times New Roman" w:cs="Times New Roman"/>
                <w:sz w:val="24"/>
                <w:szCs w:val="24"/>
              </w:rPr>
              <w:t>) взрывобезопасные аккумуляторные лампы;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е) аптечку первой помощи.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особо опасных местах должны быть вывешены знаки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6.2.5. Отвод газа от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устройство и эксплуатация газгольдеров и газовой сети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должны проводиться в соответствии с требованием Правил безопасности в газовом хозяйстве, утвержденных Госгортехнадзором России 11.02.1992 г., 2-е издание с изменениями и Правил устройства и безопасной эксплуатации сосудов, работающих под давлением, утвержденных Госгортехнадзором России 18.04.95 г. №11.</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6.2.6. На газовых сетях каждого </w:t>
            </w:r>
            <w:proofErr w:type="spellStart"/>
            <w:r w:rsidRPr="00CF0148">
              <w:rPr>
                <w:rFonts w:ascii="Times New Roman" w:eastAsia="Times New Roman" w:hAnsi="Times New Roman" w:cs="Times New Roman"/>
                <w:sz w:val="24"/>
                <w:szCs w:val="24"/>
              </w:rPr>
              <w:t>метантенка</w:t>
            </w:r>
            <w:proofErr w:type="spellEnd"/>
            <w:r w:rsidRPr="00CF0148">
              <w:rPr>
                <w:rFonts w:ascii="Times New Roman" w:eastAsia="Times New Roman" w:hAnsi="Times New Roman" w:cs="Times New Roman"/>
                <w:sz w:val="24"/>
                <w:szCs w:val="24"/>
              </w:rPr>
              <w:t xml:space="preserve"> должна быть арматура для отключения от магистрального трубопровода.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6.2.7. Для наблюдения за газовой сетью и газовыми устройствами должен быть выделен специальный работник, в обязанности которого входит ежедневный осмотр сети и оборудования, а также наблюдение за состоянием противопожарного инвентаря.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6.2.8. Порядок производства работ на площадке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определяется инструкцией, разработанной в соответствии с требованиями Правил устройства электроустановок </w:t>
            </w:r>
            <w:r w:rsidRPr="00CF0148">
              <w:rPr>
                <w:rFonts w:ascii="Times New Roman" w:eastAsia="Times New Roman" w:hAnsi="Times New Roman" w:cs="Times New Roman"/>
                <w:sz w:val="24"/>
                <w:szCs w:val="24"/>
              </w:rPr>
              <w:lastRenderedPageBreak/>
              <w:t xml:space="preserve">(ПУЭ)/Минтопэнерго России. </w:t>
            </w:r>
            <w:proofErr w:type="gramStart"/>
            <w:r w:rsidRPr="00CF0148">
              <w:rPr>
                <w:rFonts w:ascii="Times New Roman" w:eastAsia="Times New Roman" w:hAnsi="Times New Roman" w:cs="Times New Roman"/>
                <w:sz w:val="24"/>
                <w:szCs w:val="24"/>
              </w:rPr>
              <w:t xml:space="preserve">Издание 6-е с учетом дополнений и уточнений, принятых в период с 31.08.85 г. по 30.12.97 г., Правил эксплуатации электроустановок потребителей, утвержденных </w:t>
            </w:r>
            <w:proofErr w:type="spellStart"/>
            <w:r w:rsidRPr="00CF0148">
              <w:rPr>
                <w:rFonts w:ascii="Times New Roman" w:eastAsia="Times New Roman" w:hAnsi="Times New Roman" w:cs="Times New Roman"/>
                <w:sz w:val="24"/>
                <w:szCs w:val="24"/>
              </w:rPr>
              <w:t>Госэнергонадзором</w:t>
            </w:r>
            <w:proofErr w:type="spellEnd"/>
            <w:r w:rsidRPr="00CF0148">
              <w:rPr>
                <w:rFonts w:ascii="Times New Roman" w:eastAsia="Times New Roman" w:hAnsi="Times New Roman" w:cs="Times New Roman"/>
                <w:sz w:val="24"/>
                <w:szCs w:val="24"/>
              </w:rPr>
              <w:t xml:space="preserve"> России 31.03.1992 г., 5-е изд., переработанное и дополненное (с изменениями), и Правил техники безопасности при эксплуатации электроустановок потребителей (ПТБ), утвержденных </w:t>
            </w:r>
            <w:proofErr w:type="spellStart"/>
            <w:r w:rsidRPr="00CF0148">
              <w:rPr>
                <w:rFonts w:ascii="Times New Roman" w:eastAsia="Times New Roman" w:hAnsi="Times New Roman" w:cs="Times New Roman"/>
                <w:sz w:val="24"/>
                <w:szCs w:val="24"/>
              </w:rPr>
              <w:t>Главгосэнергонадзором</w:t>
            </w:r>
            <w:proofErr w:type="spellEnd"/>
            <w:r w:rsidRPr="00CF0148">
              <w:rPr>
                <w:rFonts w:ascii="Times New Roman" w:eastAsia="Times New Roman" w:hAnsi="Times New Roman" w:cs="Times New Roman"/>
                <w:sz w:val="24"/>
                <w:szCs w:val="24"/>
              </w:rPr>
              <w:t xml:space="preserve"> 21.12.1984 г., 4-е изд., переработанное и дополненное, с изменениями.</w:t>
            </w:r>
            <w:proofErr w:type="gramEnd"/>
            <w:r w:rsidRPr="00CF0148">
              <w:rPr>
                <w:rFonts w:ascii="Times New Roman" w:eastAsia="Times New Roman" w:hAnsi="Times New Roman" w:cs="Times New Roman"/>
                <w:sz w:val="24"/>
                <w:szCs w:val="24"/>
              </w:rPr>
              <w:t xml:space="preserve"> Инструкция должна быть утверждена руководителем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6.2.9. Трубопроводы коммуникаций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окрашивают в цвета соответственно </w:t>
            </w:r>
            <w:hyperlink r:id="rId60" w:tooltip="ССБТ. Цвета сигнальные и знаки безопасности" w:history="1">
              <w:r w:rsidRPr="00CF0148">
                <w:rPr>
                  <w:rFonts w:ascii="Times New Roman" w:eastAsia="Times New Roman" w:hAnsi="Times New Roman" w:cs="Times New Roman"/>
                  <w:color w:val="0000FF"/>
                  <w:sz w:val="24"/>
                  <w:szCs w:val="24"/>
                  <w:u w:val="single"/>
                </w:rPr>
                <w:t>ГОСТ 12.4.026-76*</w:t>
              </w:r>
            </w:hyperlink>
            <w:r w:rsidRPr="00CF0148">
              <w:rPr>
                <w:rFonts w:ascii="Times New Roman" w:eastAsia="Times New Roman" w:hAnsi="Times New Roman" w:cs="Times New Roman"/>
                <w:sz w:val="24"/>
                <w:szCs w:val="24"/>
              </w:rPr>
              <w:t xml:space="preserve"> ССБТ. Цвета сигнальные и знаки безопасности (И-1-ХП-80, И-2-Х-86).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Надписи с указанием условных обозначений окраски вывешивают на видном месте.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6.2.10. Работники, обслуживающие </w:t>
            </w:r>
            <w:proofErr w:type="spellStart"/>
            <w:r w:rsidRPr="00CF0148">
              <w:rPr>
                <w:rFonts w:ascii="Times New Roman" w:eastAsia="Times New Roman" w:hAnsi="Times New Roman" w:cs="Times New Roman"/>
                <w:sz w:val="24"/>
                <w:szCs w:val="24"/>
              </w:rPr>
              <w:t>метантенки</w:t>
            </w:r>
            <w:proofErr w:type="spellEnd"/>
            <w:r w:rsidRPr="00CF0148">
              <w:rPr>
                <w:rFonts w:ascii="Times New Roman" w:eastAsia="Times New Roman" w:hAnsi="Times New Roman" w:cs="Times New Roman"/>
                <w:sz w:val="24"/>
                <w:szCs w:val="24"/>
              </w:rPr>
              <w:t xml:space="preserve"> и связанное с ним газовое хозяйство, обязаны: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проходить специальное обучение, инструктаж и проверку знаний по охране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контролировать концентрацию газов в воздухе в помещениях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с помощью газоанализаторов;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не допускать утечки газа.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6.2.11. В газовых системах </w:t>
            </w:r>
            <w:proofErr w:type="spellStart"/>
            <w:r w:rsidRPr="00CF0148">
              <w:rPr>
                <w:rFonts w:ascii="Times New Roman" w:eastAsia="Times New Roman" w:hAnsi="Times New Roman" w:cs="Times New Roman"/>
                <w:sz w:val="24"/>
                <w:szCs w:val="24"/>
              </w:rPr>
              <w:t>метантенков</w:t>
            </w:r>
            <w:proofErr w:type="spellEnd"/>
            <w:r w:rsidRPr="00CF0148">
              <w:rPr>
                <w:rFonts w:ascii="Times New Roman" w:eastAsia="Times New Roman" w:hAnsi="Times New Roman" w:cs="Times New Roman"/>
                <w:sz w:val="24"/>
                <w:szCs w:val="24"/>
              </w:rPr>
              <w:t xml:space="preserve"> давление газа должно находиться под постоянным контролем.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давлении в газовых системах выше нормального и при авариях на напорном газопроводе газ следует немедленно выпускать в атмосферу (на "свечу") или через предохранительные устройства.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6.2.12. Нарушения герметичности сварных швов, муфтовых и других соединений трубопроводов газовых систем определяются с помощью мыльного раствора, который в местах утечки образует пузырьки. При проверке утечки газа категорически запрещается подносить к поверхности газопроводов и газовых устройств открытый огонь.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6.2.13. В помещениях, где обнаружена утечка газа, должны быть приняты срочные меры по устранению загазованности. Устранение утечки осуществляется в соответствии с планом мероприятий организаций ВКХ на основе требований Правил безопасности в газовом хозяйстве, утвержденных Госгортехнадзором России 11.02.1992 г., 2-е издание с изменениями.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6.2.14. При проведении ремонтных работ во взрывоопасных помещениях применяют слесарные инструменты, изготовленные из цветных металлов (меди, бронзы, сплавов алюминия), не образующих искр при ударе.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Допускается применять инструменты, покрытые слоем таких металлов, чаще всего медью. В исключительных случаях инструменты для рубки металла или ключи, если они не покрыты медью, должны быть густо смазаны солидолом, тавотом или техническим вазелином. Полы в зоне работ выстилают резиновыми ковриками.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6.2.15. Сварочные или другие работы, связанные с применением открытого огня, проводятся на </w:t>
            </w:r>
            <w:proofErr w:type="spellStart"/>
            <w:r w:rsidRPr="00CF0148">
              <w:rPr>
                <w:rFonts w:ascii="Times New Roman" w:eastAsia="Times New Roman" w:hAnsi="Times New Roman" w:cs="Times New Roman"/>
                <w:sz w:val="24"/>
                <w:szCs w:val="24"/>
              </w:rPr>
              <w:t>метантенках</w:t>
            </w:r>
            <w:proofErr w:type="spellEnd"/>
            <w:r w:rsidRPr="00CF0148">
              <w:rPr>
                <w:rFonts w:ascii="Times New Roman" w:eastAsia="Times New Roman" w:hAnsi="Times New Roman" w:cs="Times New Roman"/>
                <w:sz w:val="24"/>
                <w:szCs w:val="24"/>
              </w:rPr>
              <w:t xml:space="preserve"> и в обслуживающих их помещениях с соблюдением особых </w:t>
            </w:r>
            <w:r w:rsidRPr="00CF0148">
              <w:rPr>
                <w:rFonts w:ascii="Times New Roman" w:eastAsia="Times New Roman" w:hAnsi="Times New Roman" w:cs="Times New Roman"/>
                <w:sz w:val="24"/>
                <w:szCs w:val="24"/>
              </w:rPr>
              <w:lastRenderedPageBreak/>
              <w:t>мер предосторожности с учетом требований Правил безопасности в газовом хозяйстве, утвержденных Госгортехнадзором России 11.02.1992 г., 2-е издание с изменениями. На проведение указанных работ выдают наряд-допуск. Выполнять работы допускается при действующей вентиляции и постоянном контроле состава воздушной среды в помещениях.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6.2.16. При загазованности помещения входить туда можно только в противогазах.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6.2.17. Запрещается отогревать замерзший конденсат в газопроводах паяльными лампами или использовать для этой цели </w:t>
            </w:r>
            <w:proofErr w:type="spellStart"/>
            <w:r w:rsidRPr="00CF0148">
              <w:rPr>
                <w:rFonts w:ascii="Times New Roman" w:eastAsia="Times New Roman" w:hAnsi="Times New Roman" w:cs="Times New Roman"/>
                <w:sz w:val="24"/>
                <w:szCs w:val="24"/>
              </w:rPr>
              <w:t>электропрогрев</w:t>
            </w:r>
            <w:proofErr w:type="spellEnd"/>
            <w:r w:rsidRPr="00CF0148">
              <w:rPr>
                <w:rFonts w:ascii="Times New Roman" w:eastAsia="Times New Roman" w:hAnsi="Times New Roman" w:cs="Times New Roman"/>
                <w:sz w:val="24"/>
                <w:szCs w:val="24"/>
              </w:rPr>
              <w:t>. Отогревать замерзшие участки труб следует горячей водой, паром или горячим песком.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6.2.18. Работы в </w:t>
            </w:r>
            <w:proofErr w:type="spellStart"/>
            <w:r w:rsidRPr="00CF0148">
              <w:rPr>
                <w:rFonts w:ascii="Times New Roman" w:eastAsia="Times New Roman" w:hAnsi="Times New Roman" w:cs="Times New Roman"/>
                <w:sz w:val="24"/>
                <w:szCs w:val="24"/>
              </w:rPr>
              <w:t>метантенках</w:t>
            </w:r>
            <w:proofErr w:type="spellEnd"/>
            <w:r w:rsidRPr="00CF0148">
              <w:rPr>
                <w:rFonts w:ascii="Times New Roman" w:eastAsia="Times New Roman" w:hAnsi="Times New Roman" w:cs="Times New Roman"/>
                <w:sz w:val="24"/>
                <w:szCs w:val="24"/>
              </w:rPr>
              <w:t xml:space="preserve">, связанные со спуском в них работников, могут производиться только по наряду-допуску. Бригада должна состоять не менее чем из трех человек. В </w:t>
            </w:r>
            <w:proofErr w:type="spellStart"/>
            <w:r w:rsidRPr="00CF0148">
              <w:rPr>
                <w:rFonts w:ascii="Times New Roman" w:eastAsia="Times New Roman" w:hAnsi="Times New Roman" w:cs="Times New Roman"/>
                <w:sz w:val="24"/>
                <w:szCs w:val="24"/>
              </w:rPr>
              <w:t>метантенки</w:t>
            </w:r>
            <w:proofErr w:type="spellEnd"/>
            <w:r w:rsidRPr="00CF0148">
              <w:rPr>
                <w:rFonts w:ascii="Times New Roman" w:eastAsia="Times New Roman" w:hAnsi="Times New Roman" w:cs="Times New Roman"/>
                <w:sz w:val="24"/>
                <w:szCs w:val="24"/>
              </w:rPr>
              <w:t xml:space="preserve"> рабочие должны </w:t>
            </w:r>
            <w:proofErr w:type="gramStart"/>
            <w:r w:rsidRPr="00CF0148">
              <w:rPr>
                <w:rFonts w:ascii="Times New Roman" w:eastAsia="Times New Roman" w:hAnsi="Times New Roman" w:cs="Times New Roman"/>
                <w:sz w:val="24"/>
                <w:szCs w:val="24"/>
              </w:rPr>
              <w:t>спускаться</w:t>
            </w:r>
            <w:proofErr w:type="gramEnd"/>
            <w:r w:rsidRPr="00CF0148">
              <w:rPr>
                <w:rFonts w:ascii="Times New Roman" w:eastAsia="Times New Roman" w:hAnsi="Times New Roman" w:cs="Times New Roman"/>
                <w:sz w:val="24"/>
                <w:szCs w:val="24"/>
              </w:rPr>
              <w:t xml:space="preserve"> только надев предохранительные пояса со страховочной веревкой. Спускаться в </w:t>
            </w:r>
            <w:proofErr w:type="spellStart"/>
            <w:r w:rsidRPr="00CF0148">
              <w:rPr>
                <w:rFonts w:ascii="Times New Roman" w:eastAsia="Times New Roman" w:hAnsi="Times New Roman" w:cs="Times New Roman"/>
                <w:sz w:val="24"/>
                <w:szCs w:val="24"/>
              </w:rPr>
              <w:t>метантенки</w:t>
            </w:r>
            <w:proofErr w:type="spellEnd"/>
            <w:r w:rsidRPr="00CF0148">
              <w:rPr>
                <w:rFonts w:ascii="Times New Roman" w:eastAsia="Times New Roman" w:hAnsi="Times New Roman" w:cs="Times New Roman"/>
                <w:sz w:val="24"/>
                <w:szCs w:val="24"/>
              </w:rPr>
              <w:t xml:space="preserve"> можно только в изолирующем противогазе со шлангом.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Воздушная среда в </w:t>
            </w:r>
            <w:proofErr w:type="spellStart"/>
            <w:r w:rsidRPr="00CF0148">
              <w:rPr>
                <w:rFonts w:ascii="Times New Roman" w:eastAsia="Times New Roman" w:hAnsi="Times New Roman" w:cs="Times New Roman"/>
                <w:sz w:val="24"/>
                <w:szCs w:val="24"/>
              </w:rPr>
              <w:t>метантенке</w:t>
            </w:r>
            <w:proofErr w:type="spellEnd"/>
            <w:r w:rsidRPr="00CF0148">
              <w:rPr>
                <w:rFonts w:ascii="Times New Roman" w:eastAsia="Times New Roman" w:hAnsi="Times New Roman" w:cs="Times New Roman"/>
                <w:sz w:val="24"/>
                <w:szCs w:val="24"/>
              </w:rPr>
              <w:t xml:space="preserve"> должна быть проверена на отсутствие </w:t>
            </w:r>
            <w:proofErr w:type="spellStart"/>
            <w:r w:rsidRPr="00CF0148">
              <w:rPr>
                <w:rFonts w:ascii="Times New Roman" w:eastAsia="Times New Roman" w:hAnsi="Times New Roman" w:cs="Times New Roman"/>
                <w:sz w:val="24"/>
                <w:szCs w:val="24"/>
              </w:rPr>
              <w:t>пожаровзрывоопасной</w:t>
            </w:r>
            <w:proofErr w:type="spellEnd"/>
            <w:r w:rsidRPr="00CF0148">
              <w:rPr>
                <w:rFonts w:ascii="Times New Roman" w:eastAsia="Times New Roman" w:hAnsi="Times New Roman" w:cs="Times New Roman"/>
                <w:sz w:val="24"/>
                <w:szCs w:val="24"/>
              </w:rPr>
              <w:t xml:space="preserve"> концентрации газов.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6.2.19. В </w:t>
            </w:r>
            <w:proofErr w:type="spellStart"/>
            <w:r w:rsidRPr="00CF0148">
              <w:rPr>
                <w:rFonts w:ascii="Times New Roman" w:eastAsia="Times New Roman" w:hAnsi="Times New Roman" w:cs="Times New Roman"/>
                <w:sz w:val="24"/>
                <w:szCs w:val="24"/>
              </w:rPr>
              <w:t>подкупольном</w:t>
            </w:r>
            <w:proofErr w:type="spellEnd"/>
            <w:r w:rsidRPr="00CF0148">
              <w:rPr>
                <w:rFonts w:ascii="Times New Roman" w:eastAsia="Times New Roman" w:hAnsi="Times New Roman" w:cs="Times New Roman"/>
                <w:sz w:val="24"/>
                <w:szCs w:val="24"/>
              </w:rPr>
              <w:t xml:space="preserve"> пространстве </w:t>
            </w:r>
            <w:proofErr w:type="spellStart"/>
            <w:r w:rsidRPr="00CF0148">
              <w:rPr>
                <w:rFonts w:ascii="Times New Roman" w:eastAsia="Times New Roman" w:hAnsi="Times New Roman" w:cs="Times New Roman"/>
                <w:sz w:val="24"/>
                <w:szCs w:val="24"/>
              </w:rPr>
              <w:t>метантенка</w:t>
            </w:r>
            <w:proofErr w:type="spellEnd"/>
            <w:r w:rsidRPr="00CF0148">
              <w:rPr>
                <w:rFonts w:ascii="Times New Roman" w:eastAsia="Times New Roman" w:hAnsi="Times New Roman" w:cs="Times New Roman"/>
                <w:sz w:val="24"/>
                <w:szCs w:val="24"/>
              </w:rPr>
              <w:t xml:space="preserve"> разрешается работать не более 15 минут, затем следует сделать перерыв продолжительностью не менее 30 минут.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6.2.20. Сооружения иловых площадок для сушки осадка должны иметь удобные подходы и ограждения, обеспечивающие безопасную работу обслуживающих работников.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При размещении иловых площадок вне территории очистных сооружений для обслуживающих работников надлежит устраивать </w:t>
            </w:r>
            <w:proofErr w:type="gramStart"/>
            <w:r w:rsidRPr="00CF0148">
              <w:rPr>
                <w:rFonts w:ascii="Times New Roman" w:eastAsia="Times New Roman" w:hAnsi="Times New Roman" w:cs="Times New Roman"/>
                <w:sz w:val="24"/>
                <w:szCs w:val="24"/>
              </w:rPr>
              <w:t>служебное</w:t>
            </w:r>
            <w:proofErr w:type="gramEnd"/>
            <w:r w:rsidRPr="00CF0148">
              <w:rPr>
                <w:rFonts w:ascii="Times New Roman" w:eastAsia="Times New Roman" w:hAnsi="Times New Roman" w:cs="Times New Roman"/>
                <w:sz w:val="24"/>
                <w:szCs w:val="24"/>
              </w:rPr>
              <w:t xml:space="preserve"> и бытовые помещения, кладовую и телефонную связь.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Работы в иловых и дренажных колодцах на иловых площадках должны проводиться в соответствии с требованиями настоящих Правил, относящихся к канализационным колодцам.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6.2.21. Подсушенный осадок с иловых площадок следует удалять механизированным путем. Дороги для механизированной уборки, погрузки и транспортирования осадка на иловых площадках устраивают со съездами на карты для автотранспорта и средств механизации. Дороги, мостики, переходы, подходы к колодцам должны регулярно очищаться и своевременно ремонтироваться.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6.2.22. Работники, обслуживающие оборудование по механическому обезвоживанию и термической обработке осадков, должны пройти специальное обучение и инструктаж по безопасным методам ведения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6.2.23. Помещение, где размещается оборудование для механического обезвоживания и термической обработки осадков, должно быть снабжено подъемно-транспортными механизмами.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6.2.24. Эксплуатация оборудования для механического обезвоживания и термической сушки осадков должна производиться в соответствии с инструкциями предприятий-изготовителей.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 xml:space="preserve">6.2.25. При хранении, приготовлении и дозировании реагентов для обработки осадков (хлорное железо, гашеная известь, </w:t>
            </w:r>
            <w:proofErr w:type="spellStart"/>
            <w:r w:rsidRPr="00CF0148">
              <w:rPr>
                <w:rFonts w:ascii="Times New Roman" w:eastAsia="Times New Roman" w:hAnsi="Times New Roman" w:cs="Times New Roman"/>
                <w:sz w:val="24"/>
                <w:szCs w:val="24"/>
              </w:rPr>
              <w:t>флокулянты</w:t>
            </w:r>
            <w:proofErr w:type="spellEnd"/>
            <w:r w:rsidRPr="00CF0148">
              <w:rPr>
                <w:rFonts w:ascii="Times New Roman" w:eastAsia="Times New Roman" w:hAnsi="Times New Roman" w:cs="Times New Roman"/>
                <w:sz w:val="24"/>
                <w:szCs w:val="24"/>
              </w:rPr>
              <w:t xml:space="preserve">) должны соблюдаться требования </w:t>
            </w:r>
            <w:hyperlink r:id="rId61" w:tooltip="Канализация.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2.04.03-85</w:t>
              </w:r>
            </w:hyperlink>
            <w:r w:rsidRPr="00CF0148">
              <w:rPr>
                <w:rFonts w:ascii="Times New Roman" w:eastAsia="Times New Roman" w:hAnsi="Times New Roman" w:cs="Times New Roman"/>
                <w:sz w:val="24"/>
                <w:szCs w:val="24"/>
              </w:rPr>
              <w:t xml:space="preserve">. Канализация. Наружные сети и сооружения (И-1-86), </w:t>
            </w:r>
            <w:hyperlink r:id="rId62" w:tooltip="Водоснабжение.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2.04.02-84</w:t>
              </w:r>
            </w:hyperlink>
            <w:r w:rsidRPr="00CF0148">
              <w:rPr>
                <w:rFonts w:ascii="Times New Roman" w:eastAsia="Times New Roman" w:hAnsi="Times New Roman" w:cs="Times New Roman"/>
                <w:sz w:val="24"/>
                <w:szCs w:val="24"/>
              </w:rPr>
              <w:t>*. Водоснабжение. Наружные сети и сооружения (И-1-85, И-1-86, И-1-87).</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20" w:name="i218306"/>
            <w:r w:rsidRPr="00CF0148">
              <w:rPr>
                <w:rFonts w:ascii="Times New Roman" w:eastAsia="Times New Roman" w:hAnsi="Times New Roman" w:cs="Times New Roman"/>
                <w:b/>
                <w:bCs/>
                <w:kern w:val="36"/>
                <w:sz w:val="24"/>
                <w:szCs w:val="24"/>
              </w:rPr>
              <w:t>7. ОСНОВНЫЕ ТРЕБОВАНИЯ БЕЗОПАСНОСТИ ПРИ РАБОТЕ В ЛАБОРАТОРИЯХ</w:t>
            </w:r>
            <w:bookmarkEnd w:id="20"/>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7.1. Состав и площади химико-бактериологических лабораторий должны соответствовать требованиям </w:t>
            </w:r>
            <w:hyperlink r:id="rId63" w:tooltip="Водоснабжение.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2.04.02-84</w:t>
              </w:r>
            </w:hyperlink>
            <w:r w:rsidRPr="00CF0148">
              <w:rPr>
                <w:rFonts w:ascii="Times New Roman" w:eastAsia="Times New Roman" w:hAnsi="Times New Roman" w:cs="Times New Roman"/>
                <w:sz w:val="24"/>
                <w:szCs w:val="24"/>
              </w:rPr>
              <w:t xml:space="preserve">*. Водоснабжение. Наружные сети и сооружения (И-1-85, И-1-86, И-1-87) и </w:t>
            </w:r>
            <w:hyperlink r:id="rId64" w:tooltip="Канализация.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2.04.03-85</w:t>
              </w:r>
            </w:hyperlink>
            <w:r w:rsidRPr="00CF0148">
              <w:rPr>
                <w:rFonts w:ascii="Times New Roman" w:eastAsia="Times New Roman" w:hAnsi="Times New Roman" w:cs="Times New Roman"/>
                <w:sz w:val="24"/>
                <w:szCs w:val="24"/>
              </w:rPr>
              <w:t>. Канализация. Наружные сети и сооружения (И-1-86).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7.2. Прием пищи в лаборатории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7.3. Работники лаборатории должны быть обучены и иметь практические навыки оказания первой медицинской помощи при ожогах кислотами, щелочью, при отравлениях ядовитыми веществами или газами,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7.4. Работники лаборатории, эксплуатирующие автоклавы, должны быть обучены Правилам устройства и безопасной эксплуатации сосудов, работающих под давлением, утвержденным Госгортехнадзором России, а также требованиям безопасной эксплуатации автоклавов.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7.5. Электрооборудование лабораторий должно быть заземлено.</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21" w:name="i227266"/>
            <w:r w:rsidRPr="00CF0148">
              <w:rPr>
                <w:rFonts w:ascii="Times New Roman" w:eastAsia="Times New Roman" w:hAnsi="Times New Roman" w:cs="Times New Roman"/>
                <w:b/>
                <w:bCs/>
                <w:kern w:val="36"/>
                <w:sz w:val="24"/>
                <w:szCs w:val="24"/>
              </w:rPr>
              <w:t>8. ОСНОВНЫЕ ТРЕБОВАНИЯ БЕЗОПАСНОСТИ И ОХРАНЫ ТРУДА ПРИ ЭКСПЛУАТАЦИИ СИСТЕМ ОБЕЗЗАРАЖИВАНИЯ ВОДЫ</w:t>
            </w:r>
            <w:bookmarkEnd w:id="21"/>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8.1. Системы обеззараживания воды включают: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устройства для хранения реагентов, используемых при обеззараживании воды;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устройства для испарения жидкого хлора, учета и контроля его расхода;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установки для дозирования </w:t>
            </w:r>
            <w:proofErr w:type="spellStart"/>
            <w:r w:rsidRPr="00CF0148">
              <w:rPr>
                <w:rFonts w:ascii="Times New Roman" w:eastAsia="Times New Roman" w:hAnsi="Times New Roman" w:cs="Times New Roman"/>
                <w:sz w:val="24"/>
                <w:szCs w:val="24"/>
              </w:rPr>
              <w:t>хлоргаза</w:t>
            </w:r>
            <w:proofErr w:type="spellEnd"/>
            <w:r w:rsidRPr="00CF0148">
              <w:rPr>
                <w:rFonts w:ascii="Times New Roman" w:eastAsia="Times New Roman" w:hAnsi="Times New Roman" w:cs="Times New Roman"/>
                <w:sz w:val="24"/>
                <w:szCs w:val="24"/>
              </w:rPr>
              <w:t xml:space="preserve"> в воду;</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установки для приготовления и дозирования раствора хлорной извести;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установки для получения и дозирования гипохлорита натрия;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установки для обеззараживания воды ультрафиолетовым облучением (бактерицидные установки);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комплекты оборудования и сооружений для обеззараживания воды озоном;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сопутствующие сооружения (склады и др.).</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8.2. Специальные требования к системам обеззараживания воды хлором и </w:t>
            </w:r>
            <w:proofErr w:type="spellStart"/>
            <w:r w:rsidRPr="00CF0148">
              <w:rPr>
                <w:rFonts w:ascii="Times New Roman" w:eastAsia="Times New Roman" w:hAnsi="Times New Roman" w:cs="Times New Roman"/>
                <w:sz w:val="24"/>
                <w:szCs w:val="24"/>
              </w:rPr>
              <w:t>хлорреагентами</w:t>
            </w:r>
            <w:proofErr w:type="spellEnd"/>
            <w:r w:rsidRPr="00CF0148">
              <w:rPr>
                <w:rFonts w:ascii="Times New Roman" w:eastAsia="Times New Roman" w:hAnsi="Times New Roman" w:cs="Times New Roman"/>
                <w:sz w:val="24"/>
                <w:szCs w:val="24"/>
              </w:rPr>
              <w:t xml:space="preserve"> должны выполняться в соответствии с Правилами безопасности при производстве, хранении, транспортировании и применении хлора (</w:t>
            </w:r>
            <w:hyperlink r:id="rId65" w:tooltip="Правила безопасности при производстве, хранении, транспортировании и применении хлора" w:history="1">
              <w:r w:rsidRPr="00CF0148">
                <w:rPr>
                  <w:rFonts w:ascii="Times New Roman" w:eastAsia="Times New Roman" w:hAnsi="Times New Roman" w:cs="Times New Roman"/>
                  <w:color w:val="0000FF"/>
                  <w:sz w:val="24"/>
                  <w:szCs w:val="24"/>
                  <w:u w:val="single"/>
                </w:rPr>
                <w:t>ПБХ-93</w:t>
              </w:r>
            </w:hyperlink>
            <w:r w:rsidRPr="00CF0148">
              <w:rPr>
                <w:rFonts w:ascii="Times New Roman" w:eastAsia="Times New Roman" w:hAnsi="Times New Roman" w:cs="Times New Roman"/>
                <w:sz w:val="24"/>
                <w:szCs w:val="24"/>
              </w:rPr>
              <w:t>), утвержденными Госгортехнадзором России 22 июня 1993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8.3. К работам на объектах обеззараживания воды допускаются лица не моложе 18 лет, прошедшие специальное обучение в учебных комбинатах, специальных курсах, центрах, имеющих лицензию Госгортехнадзора России на право проведения такого обучения, получившие соответствующее удостоверение.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Периодичность проверки знаний должна быть не реже 1 раза в 3 года.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Работники этих объектов должны пройти медицинское освидетельствование, а затем периодические осмотры в соответствии с требованиями Минздрава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8.4. Хлорные объекты должны быть укомплектованы защитными средствами, инвентарем и инструментом согласно табелю оснащения по </w:t>
            </w:r>
            <w:hyperlink r:id="rId66" w:tooltip="Правила безопасности при производстве, хранении, транспортировании и применении хлора" w:history="1">
              <w:r w:rsidRPr="00CF0148">
                <w:rPr>
                  <w:rFonts w:ascii="Times New Roman" w:eastAsia="Times New Roman" w:hAnsi="Times New Roman" w:cs="Times New Roman"/>
                  <w:color w:val="0000FF"/>
                  <w:sz w:val="24"/>
                  <w:szCs w:val="24"/>
                  <w:u w:val="single"/>
                </w:rPr>
                <w:t>ПБХ-93</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Комплектацию средствами защиты прочих объектов систем обеззараживания осуществляют с учетом указаний предприятий - изготовителей оборудования и установок (озонаторов, установок ультрафиолетового облучения и др.).</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8.5. Защитные средства, предусмотренные табелем оснащенности, следует хранить в специальных шкафах, установленных в тамбуре или перед входом в </w:t>
            </w:r>
            <w:proofErr w:type="spellStart"/>
            <w:r w:rsidRPr="00CF0148">
              <w:rPr>
                <w:rFonts w:ascii="Times New Roman" w:eastAsia="Times New Roman" w:hAnsi="Times New Roman" w:cs="Times New Roman"/>
                <w:sz w:val="24"/>
                <w:szCs w:val="24"/>
              </w:rPr>
              <w:t>хлораторную</w:t>
            </w:r>
            <w:proofErr w:type="spellEnd"/>
            <w:r w:rsidRPr="00CF0148">
              <w:rPr>
                <w:rFonts w:ascii="Times New Roman" w:eastAsia="Times New Roman" w:hAnsi="Times New Roman" w:cs="Times New Roman"/>
                <w:sz w:val="24"/>
                <w:szCs w:val="24"/>
              </w:rPr>
              <w:t>. На дверце шкафа должен быть перечень хранимых средств.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8.6. В помещениях хлорных объектах должны быть установлены автоматизированные газоанализаторы, сблокированные с аварийной вентиляцией и звуковой сигнализацией, с выводом на диспетчерский пункт, согласно Правилам безопасности при производстве, хранении, транспортировании и применении хлора (</w:t>
            </w:r>
            <w:hyperlink r:id="rId67" w:tooltip="Правила безопасности при производстве, хранении, транспортировании и применении хлора" w:history="1">
              <w:r w:rsidRPr="00CF0148">
                <w:rPr>
                  <w:rFonts w:ascii="Times New Roman" w:eastAsia="Times New Roman" w:hAnsi="Times New Roman" w:cs="Times New Roman"/>
                  <w:color w:val="0000FF"/>
                  <w:sz w:val="24"/>
                  <w:szCs w:val="24"/>
                  <w:u w:val="single"/>
                </w:rPr>
                <w:t>ПБХ-93</w:t>
              </w:r>
            </w:hyperlink>
            <w:r w:rsidRPr="00CF0148">
              <w:rPr>
                <w:rFonts w:ascii="Times New Roman" w:eastAsia="Times New Roman" w:hAnsi="Times New Roman" w:cs="Times New Roman"/>
                <w:sz w:val="24"/>
                <w:szCs w:val="24"/>
              </w:rPr>
              <w:t>), утвержденным Госгортехнадзором России 22 июня 1993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8.7. Перед входом в склад хлора и аммиака, а также в дозаторные дежурные работники должны убедиться в исправной работе вентиляции и отсутствии загазованности в помещениях. Входить в помещения склада хлора (аммиака) и </w:t>
            </w:r>
            <w:proofErr w:type="spellStart"/>
            <w:r w:rsidRPr="00CF0148">
              <w:rPr>
                <w:rFonts w:ascii="Times New Roman" w:eastAsia="Times New Roman" w:hAnsi="Times New Roman" w:cs="Times New Roman"/>
                <w:sz w:val="24"/>
                <w:szCs w:val="24"/>
              </w:rPr>
              <w:t>хлораторной</w:t>
            </w:r>
            <w:proofErr w:type="spellEnd"/>
            <w:r w:rsidRPr="00CF0148">
              <w:rPr>
                <w:rFonts w:ascii="Times New Roman" w:eastAsia="Times New Roman" w:hAnsi="Times New Roman" w:cs="Times New Roman"/>
                <w:sz w:val="24"/>
                <w:szCs w:val="24"/>
              </w:rPr>
              <w:t xml:space="preserve"> можно только при наличии у каждого дежурного индивидуального противогаза.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8.8. Работы по замене контейнеров и баллонов с хлором и аммиаком, отвертыванию колпаков, маховиков кранов, трубок от использованных баллонов контейнеров, подключению новых емкостей и в других случаях, когда возможна утечка газа, производят в соответствующих противогазах.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8.9. Работу в противогазах, проверку их защитного действия, а также хранение противогазов необходимо осуществлять в соответствии с инструкциями предприятий-изготовителей. Противогазы должны быть закреплены за каждым работающим и подвергаться периодической проверке.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8.10. Взвешивать хлорную известь и приготавливать известковый раствор необходимо в противогазах, специальной одежде и специальной обуви.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bookmarkStart w:id="22" w:name="i236054"/>
            <w:r w:rsidRPr="00CF0148">
              <w:rPr>
                <w:rFonts w:ascii="Times New Roman" w:eastAsia="Times New Roman" w:hAnsi="Times New Roman" w:cs="Times New Roman"/>
                <w:sz w:val="24"/>
                <w:szCs w:val="24"/>
              </w:rPr>
              <w:t>8.11. В каждой организации ВКХ, использующей жидкий хлор, аммиак и (или) озон, должна быть организована газоспасательная служба, обученная согласно разработанным и утвержденным в организации ВКХ Правилам ликвидации аварийных ситуаций на объектах хлора (аммиака, озона).</w:t>
            </w:r>
            <w:bookmarkEnd w:id="22"/>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8.12. При обнаружении аварий на хлорных (аммиачных) объектах и утечек хлора (аммиака) необходимо оповестить всех окружающих и дежурную службу, пользуясь </w:t>
            </w:r>
            <w:r w:rsidRPr="00CF0148">
              <w:rPr>
                <w:rFonts w:ascii="Times New Roman" w:eastAsia="Times New Roman" w:hAnsi="Times New Roman" w:cs="Times New Roman"/>
                <w:sz w:val="24"/>
                <w:szCs w:val="24"/>
              </w:rPr>
              <w:lastRenderedPageBreak/>
              <w:t>имеющимися в организации ВКХ средствами оповещения и действовать в соответствии с Руководством по ликвидации аварий на объектах производства, хранения, транспортирования и применения хлора, утвержденным МЧС России 08.08.96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8.13. При слабой течи контейнера или баллона (тихое шипение, медленное выделение газообразного хлора или аммиака или появление запаха) обслуживающие работники должны принять меры по устранению утечки в соответствии с Инструкцией по эксплуатации хлорного (аммиачного) хозяйства, разработанной и утвержденной руководителем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8.14. При течи баллона или контейнера с истечением газа струей необходимо объявить малую тревогу по организации ВКХ, относящуюся к работникам хлорного, аммиачного хозяйства и газоспасательной службы и обеспечить устранение утечки в соответствии с Инструкцией, указанной в п. 8.13 настоящих Правил.</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8.15 .При разрыве контейнера или баллона необходимо объявить общую тревогу. При объявлении общей тревоги по ликвидации авар</w:t>
            </w:r>
            <w:proofErr w:type="gramStart"/>
            <w:r w:rsidRPr="00CF0148">
              <w:rPr>
                <w:rFonts w:ascii="Times New Roman" w:eastAsia="Times New Roman" w:hAnsi="Times New Roman" w:cs="Times New Roman"/>
                <w:sz w:val="24"/>
                <w:szCs w:val="24"/>
              </w:rPr>
              <w:t>ии и ее</w:t>
            </w:r>
            <w:proofErr w:type="gramEnd"/>
            <w:r w:rsidRPr="00CF0148">
              <w:rPr>
                <w:rFonts w:ascii="Times New Roman" w:eastAsia="Times New Roman" w:hAnsi="Times New Roman" w:cs="Times New Roman"/>
                <w:sz w:val="24"/>
                <w:szCs w:val="24"/>
              </w:rPr>
              <w:t xml:space="preserve"> последствий, работы проводятся по плану совместных действий при участии сил гражданской обороны, пожарной и медицинской службами города.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Прием и сдача смены во время ликвидации аварий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этом случае прием и сдача смены производится только по указанию начальника цеха или руководителей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8.16. Работники, не занятые на производстве, при объявлении тревоги или обнаружении резкого запаха хлора (аммиака), должны надеть средства индивидуальной защиты и немедленно покинуть зону заражения. В случае отсутствия противогаза рекомендуется приложить ко рту и носу ткань (платок, шарф и т.д.), желательно влажную, и покидать зону заражения спокойно, задерживая дыхание.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Работники на месте аварии используют средства индивидуальной защиты и согласно правилам (</w:t>
            </w:r>
            <w:hyperlink r:id="rId68" w:anchor="i236054" w:tooltip="8.11. В каждой организации ВКХ, использующей жидкий хлор, аммиак и (или) озон, должна быть организована газоспасательная служба, обученная согласно разработанным и утвержденным в организации ВКХ Правилам ликвидации аварийных сит " w:history="1">
              <w:r w:rsidRPr="00CF0148">
                <w:rPr>
                  <w:rFonts w:ascii="Times New Roman" w:eastAsia="Times New Roman" w:hAnsi="Times New Roman" w:cs="Times New Roman"/>
                  <w:color w:val="0000FF"/>
                  <w:sz w:val="24"/>
                  <w:szCs w:val="24"/>
                  <w:u w:val="single"/>
                </w:rPr>
                <w:t>п. 8.11</w:t>
              </w:r>
            </w:hyperlink>
            <w:r w:rsidRPr="00CF0148">
              <w:rPr>
                <w:rFonts w:ascii="Times New Roman" w:eastAsia="Times New Roman" w:hAnsi="Times New Roman" w:cs="Times New Roman"/>
                <w:sz w:val="24"/>
                <w:szCs w:val="24"/>
              </w:rPr>
              <w:t xml:space="preserve"> настоящих Правил) принимают меры к локализации и ликвидации аварии.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Работники прочих производственных участков, подвергнувшихся действию хлорной (аммиачной) волны, надевают противогазы и действуют согласно инструкции.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8.17. При легком поражении хлором (аммиаком), не вызвавшем головной боли, тошноты, кашля, боли в груди или ощущения сдавленности грудной клетки, пострадавший должен быть выведен на свежий воздух и направлен в здравпункт организации ВКХ или ближайшую поликлинику.</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8.18. При тяжелом отравлении хлором (аммиаком) пострадавшего надо немедленно вынести из зоны заражения по возможности на носилках, желательно в теплое помещение или укрыть теплой одеждой; верхнюю часть тела следует приподнять. К пострадавшему необходимо немедленно вызвать медицинского работника, а до его прихода запрещается делать пострадавшему искусственное дыхание, выносить на сквозняк и заставлять двигаться. Рекомендуется поить пострадавшего теплым молоком или кофе.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8.19. При работе с озонаторным оборудованием необходимо обеспечить выполнение требований </w:t>
            </w:r>
            <w:hyperlink r:id="rId69" w:tooltip="ССБТ. Цвета сигнальные и знаки безопасности" w:history="1">
              <w:r w:rsidRPr="00CF0148">
                <w:rPr>
                  <w:rFonts w:ascii="Times New Roman" w:eastAsia="Times New Roman" w:hAnsi="Times New Roman" w:cs="Times New Roman"/>
                  <w:color w:val="0000FF"/>
                  <w:sz w:val="24"/>
                  <w:szCs w:val="24"/>
                  <w:u w:val="single"/>
                </w:rPr>
                <w:t>ГОСТ 12.1.004-91</w:t>
              </w:r>
            </w:hyperlink>
            <w:r w:rsidRPr="00CF0148">
              <w:rPr>
                <w:rFonts w:ascii="Times New Roman" w:eastAsia="Times New Roman" w:hAnsi="Times New Roman" w:cs="Times New Roman"/>
                <w:sz w:val="24"/>
                <w:szCs w:val="24"/>
              </w:rPr>
              <w:t xml:space="preserve"> ССБТ. Пожарная безопасность. Общие требования (И-1-1 - </w:t>
            </w:r>
            <w:r w:rsidRPr="00CF0148">
              <w:rPr>
                <w:rFonts w:ascii="Times New Roman" w:eastAsia="Times New Roman" w:hAnsi="Times New Roman" w:cs="Times New Roman"/>
                <w:sz w:val="24"/>
                <w:szCs w:val="24"/>
              </w:rPr>
              <w:lastRenderedPageBreak/>
              <w:t xml:space="preserve">95), </w:t>
            </w:r>
            <w:hyperlink r:id="rId70" w:tooltip="ССБТ. Процессы производственные. Общие требования безопасности" w:history="1">
              <w:r w:rsidRPr="00CF0148">
                <w:rPr>
                  <w:rFonts w:ascii="Times New Roman" w:eastAsia="Times New Roman" w:hAnsi="Times New Roman" w:cs="Times New Roman"/>
                  <w:color w:val="0000FF"/>
                  <w:sz w:val="24"/>
                  <w:szCs w:val="24"/>
                  <w:u w:val="single"/>
                </w:rPr>
                <w:t>ГОСТ 12.3.002-75*</w:t>
              </w:r>
            </w:hyperlink>
            <w:r w:rsidRPr="00CF0148">
              <w:rPr>
                <w:rFonts w:ascii="Times New Roman" w:eastAsia="Times New Roman" w:hAnsi="Times New Roman" w:cs="Times New Roman"/>
                <w:sz w:val="24"/>
                <w:szCs w:val="24"/>
              </w:rPr>
              <w:t xml:space="preserve"> ССБТ. Процессы производственные. Общие требования безопасности (И-1-У-80, И-2-П-91) и ОСТ 26-01-94-78 ССБТ. Озонаторы и установки озонирования. Общие требования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8.20. При утечке озона, неисправностей в работе оборудования и других аварийных ситуациях, эксплуатация озонаторной установки должна быть немедленно прекращена.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8.21. К работе с озонаторным оборудованием допускаются работники, прошедшие </w:t>
            </w:r>
            <w:proofErr w:type="gramStart"/>
            <w:r w:rsidRPr="00CF0148">
              <w:rPr>
                <w:rFonts w:ascii="Times New Roman" w:eastAsia="Times New Roman" w:hAnsi="Times New Roman" w:cs="Times New Roman"/>
                <w:sz w:val="24"/>
                <w:szCs w:val="24"/>
              </w:rPr>
              <w:t>обучение по</w:t>
            </w:r>
            <w:proofErr w:type="gramEnd"/>
            <w:r w:rsidRPr="00CF0148">
              <w:rPr>
                <w:rFonts w:ascii="Times New Roman" w:eastAsia="Times New Roman" w:hAnsi="Times New Roman" w:cs="Times New Roman"/>
                <w:sz w:val="24"/>
                <w:szCs w:val="24"/>
              </w:rPr>
              <w:t xml:space="preserve"> утвержденной программе и допущенные к обслуживанию электрических установок, работающих при напряжении выше 1000 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8.22. Освещенность помещений управления приборов и щитов должна быть В-200 Лк.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8.23. Температура рабочих помещений </w:t>
            </w:r>
            <w:proofErr w:type="spellStart"/>
            <w:r w:rsidRPr="00CF0148">
              <w:rPr>
                <w:rFonts w:ascii="Times New Roman" w:eastAsia="Times New Roman" w:hAnsi="Times New Roman" w:cs="Times New Roman"/>
                <w:sz w:val="24"/>
                <w:szCs w:val="24"/>
              </w:rPr>
              <w:t>воздухоподготовки</w:t>
            </w:r>
            <w:proofErr w:type="spellEnd"/>
            <w:r w:rsidRPr="00CF0148">
              <w:rPr>
                <w:rFonts w:ascii="Times New Roman" w:eastAsia="Times New Roman" w:hAnsi="Times New Roman" w:cs="Times New Roman"/>
                <w:sz w:val="24"/>
                <w:szCs w:val="24"/>
              </w:rPr>
              <w:t xml:space="preserve"> должна быть до +5</w:t>
            </w:r>
            <w:proofErr w:type="gramStart"/>
            <w:r w:rsidRPr="00CF0148">
              <w:rPr>
                <w:rFonts w:ascii="Times New Roman" w:eastAsia="Times New Roman" w:hAnsi="Times New Roman" w:cs="Times New Roman"/>
                <w:sz w:val="24"/>
                <w:szCs w:val="24"/>
              </w:rPr>
              <w:t>°С</w:t>
            </w:r>
            <w:proofErr w:type="gramEnd"/>
            <w:r w:rsidRPr="00CF0148">
              <w:rPr>
                <w:rFonts w:ascii="Times New Roman" w:eastAsia="Times New Roman" w:hAnsi="Times New Roman" w:cs="Times New Roman"/>
                <w:sz w:val="24"/>
                <w:szCs w:val="24"/>
              </w:rPr>
              <w:t>, озонаторной и дежурного оператора - не менее +15°С.</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8.24. В помещениях электролизных установок должна быть приточно-вытяжная вентиляция с местными отсосами от электролизеров. Светильники должны быть во взрывобезопасном исполнении, а их выключатели - вне помещения электролизной. Все оборудование электролизной должно быть заземлено.</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8.25. Запрещается обслуживание выпрямительного агрегата и электролизера без наличия на полу резиновых диэлектрических ковриков. </w:t>
            </w:r>
            <w:proofErr w:type="spellStart"/>
            <w:r w:rsidRPr="00CF0148">
              <w:rPr>
                <w:rFonts w:ascii="Times New Roman" w:eastAsia="Times New Roman" w:hAnsi="Times New Roman" w:cs="Times New Roman"/>
                <w:sz w:val="24"/>
                <w:szCs w:val="24"/>
              </w:rPr>
              <w:t>Переполюсовку</w:t>
            </w:r>
            <w:proofErr w:type="spellEnd"/>
            <w:r w:rsidRPr="00CF0148">
              <w:rPr>
                <w:rFonts w:ascii="Times New Roman" w:eastAsia="Times New Roman" w:hAnsi="Times New Roman" w:cs="Times New Roman"/>
                <w:sz w:val="24"/>
                <w:szCs w:val="24"/>
              </w:rPr>
              <w:t xml:space="preserve"> электродов производить только при отключенном напряжении.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8.26. Размещение и обслуживание бактерицидных установок должно соответствовать указаниям предприятий - изготовителей установок. При эксплуатации бактерицидных ламп, во избежание повреждения зрения необходимо пользоваться защитными очками.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8.27. При замене ламп, во избежание поражения током, необходимо разрядить конденсаторы с помощью специального разрядника.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8.28. Защитные крышки на торцевых стенках бактерицидной установки снимать только через 15 минут после отключения установки. Камеры бактерицидной установки, пульты управления и питания необходимо заземлять;</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23" w:name="i242004"/>
            <w:r w:rsidRPr="00CF0148">
              <w:rPr>
                <w:rFonts w:ascii="Times New Roman" w:eastAsia="Times New Roman" w:hAnsi="Times New Roman" w:cs="Times New Roman"/>
                <w:b/>
                <w:bCs/>
                <w:kern w:val="36"/>
                <w:sz w:val="24"/>
                <w:szCs w:val="24"/>
              </w:rPr>
              <w:t>9. ОБЩИЕ ТРЕБОВАНИЯ БЕЗОПАСНОСТИ ПРИ ЭКСПЛУАТАЦИИ ПРИБОРОВ, ЗАПОЛНЕННЫХ РТУТЬЮ</w:t>
            </w:r>
            <w:bookmarkEnd w:id="23"/>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9.1. Эксплуатация и ремонт приборов с ртутным заполнением должны соответствовать требованиям ГОСТ 12.3.031-83 ССБТ. Работы </w:t>
            </w:r>
            <w:proofErr w:type="gramStart"/>
            <w:r w:rsidRPr="00CF0148">
              <w:rPr>
                <w:rFonts w:ascii="Times New Roman" w:eastAsia="Times New Roman" w:hAnsi="Times New Roman" w:cs="Times New Roman"/>
                <w:sz w:val="24"/>
                <w:szCs w:val="24"/>
              </w:rPr>
              <w:t>со</w:t>
            </w:r>
            <w:proofErr w:type="gramEnd"/>
            <w:r w:rsidRPr="00CF0148">
              <w:rPr>
                <w:rFonts w:ascii="Times New Roman" w:eastAsia="Times New Roman" w:hAnsi="Times New Roman" w:cs="Times New Roman"/>
                <w:sz w:val="24"/>
                <w:szCs w:val="24"/>
              </w:rPr>
              <w:t xml:space="preserve"> ртутью. Общие требования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9.2. Работники, допускаемые к работам с приборами с ртутным заполнением, должны пройти предварительный медицинский осмотр, а также специальное обучение, инструктаж и проверку знаний по профессиональной подготовке (в том числе - безопасности труда) в соответствии с требованиями </w:t>
            </w:r>
            <w:hyperlink r:id="rId71" w:tooltip="ССБТ. Организация обучения безопасности труда. Общие положения" w:history="1">
              <w:r w:rsidRPr="00CF0148">
                <w:rPr>
                  <w:rFonts w:ascii="Times New Roman" w:eastAsia="Times New Roman" w:hAnsi="Times New Roman" w:cs="Times New Roman"/>
                  <w:color w:val="0000FF"/>
                  <w:sz w:val="24"/>
                  <w:szCs w:val="24"/>
                  <w:u w:val="single"/>
                </w:rPr>
                <w:t>ГОСТ 12.0.004-90</w:t>
              </w:r>
            </w:hyperlink>
            <w:r w:rsidRPr="00CF0148">
              <w:rPr>
                <w:rFonts w:ascii="Times New Roman" w:eastAsia="Times New Roman" w:hAnsi="Times New Roman" w:cs="Times New Roman"/>
                <w:sz w:val="24"/>
                <w:szCs w:val="24"/>
              </w:rPr>
              <w:t xml:space="preserve"> ССБТ. Организация обучения безопасности труда. Общие положения.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9.3. В организации ВКХ должна быть разработана специальная инструкция с учетом требований настоящих Правил и специфики условий труда на объектах, где используются приборы с ртутным заполнением, и утверждена руководителем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Инструкция должна быть согласована с профсоюзным комитетом, органами Госсанэпиднадзора и техническим инспектором по охране труда профсоюза.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9.4. Производственные помещения, при эксплуатации которых возможно попадание на пол ртути, должны быть оборудованы устройствами для </w:t>
            </w:r>
            <w:proofErr w:type="spellStart"/>
            <w:r w:rsidRPr="00CF0148">
              <w:rPr>
                <w:rFonts w:ascii="Times New Roman" w:eastAsia="Times New Roman" w:hAnsi="Times New Roman" w:cs="Times New Roman"/>
                <w:sz w:val="24"/>
                <w:szCs w:val="24"/>
              </w:rPr>
              <w:t>гидросмыва</w:t>
            </w:r>
            <w:proofErr w:type="spellEnd"/>
            <w:r w:rsidRPr="00CF0148">
              <w:rPr>
                <w:rFonts w:ascii="Times New Roman" w:eastAsia="Times New Roman" w:hAnsi="Times New Roman" w:cs="Times New Roman"/>
                <w:sz w:val="24"/>
                <w:szCs w:val="24"/>
              </w:rPr>
              <w:t>. На желобах у выхода из помещений устраиваются ловушки для улавливания ртути.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9.5. Уборка пола, производственных площадок, фундаментов оборудования в производственных помещениях, где возможен пролив ртути, должна проводиться не реже двух раз в день с помощью вакуума или </w:t>
            </w:r>
            <w:proofErr w:type="spellStart"/>
            <w:r w:rsidRPr="00CF0148">
              <w:rPr>
                <w:rFonts w:ascii="Times New Roman" w:eastAsia="Times New Roman" w:hAnsi="Times New Roman" w:cs="Times New Roman"/>
                <w:sz w:val="24"/>
                <w:szCs w:val="24"/>
              </w:rPr>
              <w:t>гидросмыва</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9.6. При сборе разлитой ртути используют медную фольгу, вакуум-пипетку с ловушкой. Во избежание втирания ртути в пол и распространения ее по помещению капли собирают с периферии загрязненного участка пола. Пол рекомендуется протирать влажной бумагой, размоченной в воде.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9.7. Приборы с ртутным заполнением не должны располагаться непосредственно у дверей, проходов, оконных проемов, вблизи отопительных приборов и нагревательных поверхностей.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9.8. Хранение, транспортировка загрязненных ртутью отходов (твердых и жидких) должно осуществляться в герметичных емкостях, устойчивых к механическим, химическим, термическим и прочим воздействиям.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9.9. При работах </w:t>
            </w:r>
            <w:proofErr w:type="gramStart"/>
            <w:r w:rsidRPr="00CF0148">
              <w:rPr>
                <w:rFonts w:ascii="Times New Roman" w:eastAsia="Times New Roman" w:hAnsi="Times New Roman" w:cs="Times New Roman"/>
                <w:sz w:val="24"/>
                <w:szCs w:val="24"/>
              </w:rPr>
              <w:t>со</w:t>
            </w:r>
            <w:proofErr w:type="gramEnd"/>
            <w:r w:rsidRPr="00CF0148">
              <w:rPr>
                <w:rFonts w:ascii="Times New Roman" w:eastAsia="Times New Roman" w:hAnsi="Times New Roman" w:cs="Times New Roman"/>
                <w:sz w:val="24"/>
                <w:szCs w:val="24"/>
              </w:rPr>
              <w:t xml:space="preserve"> ртутью должны применяться средства индивидуальной защиты и одежда, соответствующие требованиям </w:t>
            </w:r>
            <w:hyperlink r:id="rId72" w:tooltip="ССБТ. Средства индивидуальной защиты органов дыхания. Классификация и маркировка" w:history="1">
              <w:r w:rsidRPr="00CF0148">
                <w:rPr>
                  <w:rFonts w:ascii="Times New Roman" w:eastAsia="Times New Roman" w:hAnsi="Times New Roman" w:cs="Times New Roman"/>
                  <w:color w:val="0000FF"/>
                  <w:sz w:val="24"/>
                  <w:szCs w:val="24"/>
                  <w:u w:val="single"/>
                </w:rPr>
                <w:t>ГОСТ 12.4.034-85</w:t>
              </w:r>
            </w:hyperlink>
            <w:r w:rsidRPr="00CF0148">
              <w:rPr>
                <w:rFonts w:ascii="Times New Roman" w:eastAsia="Times New Roman" w:hAnsi="Times New Roman" w:cs="Times New Roman"/>
                <w:sz w:val="24"/>
                <w:szCs w:val="24"/>
              </w:rPr>
              <w:t xml:space="preserve"> ССБТ. Средства индивидуальной защиты органов дыхания. Классификация и маркировка и </w:t>
            </w:r>
            <w:hyperlink r:id="rId73" w:tooltip="ССБТ. Одежда специальная защитная, средства индивидуальной защиты ног и рук. Классификация" w:history="1">
              <w:r w:rsidRPr="00CF0148">
                <w:rPr>
                  <w:rFonts w:ascii="Times New Roman" w:eastAsia="Times New Roman" w:hAnsi="Times New Roman" w:cs="Times New Roman"/>
                  <w:color w:val="0000FF"/>
                  <w:sz w:val="24"/>
                  <w:szCs w:val="24"/>
                  <w:u w:val="single"/>
                </w:rPr>
                <w:t>ГОСТ 12.4.103-83</w:t>
              </w:r>
            </w:hyperlink>
            <w:r w:rsidRPr="00CF0148">
              <w:rPr>
                <w:rFonts w:ascii="Times New Roman" w:eastAsia="Times New Roman" w:hAnsi="Times New Roman" w:cs="Times New Roman"/>
                <w:sz w:val="24"/>
                <w:szCs w:val="24"/>
              </w:rPr>
              <w:t xml:space="preserve"> ССБТ. Одежда специальная, защитная, средства индивидуальной защиты ног и рук. Классификация.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9.10.</w:t>
            </w:r>
            <w:r w:rsidRPr="00CF0148">
              <w:rPr>
                <w:rFonts w:ascii="Times New Roman" w:eastAsia="Times New Roman" w:hAnsi="Times New Roman" w:cs="Times New Roman"/>
                <w:b/>
                <w:bCs/>
                <w:sz w:val="24"/>
                <w:szCs w:val="24"/>
              </w:rPr>
              <w:t xml:space="preserve"> </w:t>
            </w:r>
            <w:r w:rsidRPr="00CF0148">
              <w:rPr>
                <w:rFonts w:ascii="Times New Roman" w:eastAsia="Times New Roman" w:hAnsi="Times New Roman" w:cs="Times New Roman"/>
                <w:sz w:val="24"/>
                <w:szCs w:val="24"/>
              </w:rPr>
              <w:t xml:space="preserve">Средства индивидуальной защиты, применяемые работающими </w:t>
            </w:r>
            <w:proofErr w:type="gramStart"/>
            <w:r w:rsidRPr="00CF0148">
              <w:rPr>
                <w:rFonts w:ascii="Times New Roman" w:eastAsia="Times New Roman" w:hAnsi="Times New Roman" w:cs="Times New Roman"/>
                <w:sz w:val="24"/>
                <w:szCs w:val="24"/>
              </w:rPr>
              <w:t>со</w:t>
            </w:r>
            <w:proofErr w:type="gramEnd"/>
            <w:r w:rsidRPr="00CF0148">
              <w:rPr>
                <w:rFonts w:ascii="Times New Roman" w:eastAsia="Times New Roman" w:hAnsi="Times New Roman" w:cs="Times New Roman"/>
                <w:sz w:val="24"/>
                <w:szCs w:val="24"/>
              </w:rPr>
              <w:t xml:space="preserve"> ртутью, должны подвергаться периодическим осмотрам, испытаниям и очистке от ртути (</w:t>
            </w:r>
            <w:proofErr w:type="spellStart"/>
            <w:r w:rsidRPr="00CF0148">
              <w:rPr>
                <w:rFonts w:ascii="Times New Roman" w:eastAsia="Times New Roman" w:hAnsi="Times New Roman" w:cs="Times New Roman"/>
                <w:sz w:val="24"/>
                <w:szCs w:val="24"/>
              </w:rPr>
              <w:t>демеркуризация</w:t>
            </w:r>
            <w:proofErr w:type="spellEnd"/>
            <w:r w:rsidRPr="00CF0148">
              <w:rPr>
                <w:rFonts w:ascii="Times New Roman" w:eastAsia="Times New Roman" w:hAnsi="Times New Roman" w:cs="Times New Roman"/>
                <w:sz w:val="24"/>
                <w:szCs w:val="24"/>
              </w:rPr>
              <w:t>) в порядке и сроки, установленные нормативно-технической документацией.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9.11. Санитарная обработка и </w:t>
            </w:r>
            <w:proofErr w:type="spellStart"/>
            <w:r w:rsidRPr="00CF0148">
              <w:rPr>
                <w:rFonts w:ascii="Times New Roman" w:eastAsia="Times New Roman" w:hAnsi="Times New Roman" w:cs="Times New Roman"/>
                <w:sz w:val="24"/>
                <w:szCs w:val="24"/>
              </w:rPr>
              <w:t>демеркуризация</w:t>
            </w:r>
            <w:proofErr w:type="spellEnd"/>
            <w:r w:rsidRPr="00CF0148">
              <w:rPr>
                <w:rFonts w:ascii="Times New Roman" w:eastAsia="Times New Roman" w:hAnsi="Times New Roman" w:cs="Times New Roman"/>
                <w:sz w:val="24"/>
                <w:szCs w:val="24"/>
              </w:rPr>
              <w:t xml:space="preserve"> специальной одежды должна осуществляться в соответствии с санитарными правилами проектирования, эксплуатации и содержания производственных и лабораторных помещений, предназначенных для проведения работ </w:t>
            </w:r>
            <w:proofErr w:type="gramStart"/>
            <w:r w:rsidRPr="00CF0148">
              <w:rPr>
                <w:rFonts w:ascii="Times New Roman" w:eastAsia="Times New Roman" w:hAnsi="Times New Roman" w:cs="Times New Roman"/>
                <w:sz w:val="24"/>
                <w:szCs w:val="24"/>
              </w:rPr>
              <w:t>со</w:t>
            </w:r>
            <w:proofErr w:type="gramEnd"/>
            <w:r w:rsidRPr="00CF0148">
              <w:rPr>
                <w:rFonts w:ascii="Times New Roman" w:eastAsia="Times New Roman" w:hAnsi="Times New Roman" w:cs="Times New Roman"/>
                <w:sz w:val="24"/>
                <w:szCs w:val="24"/>
              </w:rPr>
              <w:t xml:space="preserve"> ртутью, ее соединениями и приборами с ртутным заполнением.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9.12. Ответственность за наличие, исправность и соблюдение работниками правил ношения специальной одежды, специальной обуви и других средств индивидуальной защиты возлагается на руководителей организации ВКХ.</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24" w:name="i255041"/>
            <w:r w:rsidRPr="00CF0148">
              <w:rPr>
                <w:rFonts w:ascii="Times New Roman" w:eastAsia="Times New Roman" w:hAnsi="Times New Roman" w:cs="Times New Roman"/>
                <w:b/>
                <w:bCs/>
                <w:kern w:val="36"/>
                <w:sz w:val="24"/>
                <w:szCs w:val="24"/>
              </w:rPr>
              <w:t>10. ТЕХНИКА БЕЗОПАСНОСТИ ПРИ ТУШЕНИИ ПОЖАРОВ И ЭКСПЛУАТАЦИИ СРЕДСТВ ПОЖАРОТУШЕНИЯ</w:t>
            </w:r>
            <w:bookmarkEnd w:id="24"/>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10.1. Здания, производственные сооружения и помещения системы водоснабжения и канализации должны быть обеспечены первичными средствами пожаротушения в соответствии с требованиями Правил пожарной безопасности в Российской Федерации (</w:t>
            </w:r>
            <w:hyperlink r:id="rId74" w:tooltip="Правила пожарной безопасности в Российской Федерации" w:history="1">
              <w:r w:rsidRPr="00CF0148">
                <w:rPr>
                  <w:rFonts w:ascii="Times New Roman" w:eastAsia="Times New Roman" w:hAnsi="Times New Roman" w:cs="Times New Roman"/>
                  <w:color w:val="0000FF"/>
                  <w:sz w:val="24"/>
                  <w:szCs w:val="24"/>
                  <w:u w:val="single"/>
                </w:rPr>
                <w:t>ППБ 01-93</w:t>
              </w:r>
            </w:hyperlink>
            <w:r w:rsidRPr="00CF0148">
              <w:rPr>
                <w:rFonts w:ascii="Times New Roman" w:eastAsia="Times New Roman" w:hAnsi="Times New Roman" w:cs="Times New Roman"/>
                <w:sz w:val="24"/>
                <w:szCs w:val="24"/>
              </w:rPr>
              <w:t xml:space="preserve">), утвержденных приказом МВД России 14.12.93 г. № 536. Оборудование зданий и сооружений системами пожарной сигнализации и пожаротушения следует осуществлять в соответствии с требованиями </w:t>
            </w:r>
            <w:hyperlink r:id="rId75" w:tooltip="Определение категорий помещений и зданий по взрывопожарной и пожарной опасности" w:history="1">
              <w:r w:rsidRPr="00CF0148">
                <w:rPr>
                  <w:rFonts w:ascii="Times New Roman" w:eastAsia="Times New Roman" w:hAnsi="Times New Roman" w:cs="Times New Roman"/>
                  <w:color w:val="0000FF"/>
                  <w:sz w:val="24"/>
                  <w:szCs w:val="24"/>
                  <w:u w:val="single"/>
                </w:rPr>
                <w:t>НПБ 105-95</w:t>
              </w:r>
            </w:hyperlink>
            <w:r w:rsidRPr="00CF0148">
              <w:rPr>
                <w:rFonts w:ascii="Times New Roman" w:eastAsia="Times New Roman" w:hAnsi="Times New Roman" w:cs="Times New Roman"/>
                <w:sz w:val="24"/>
                <w:szCs w:val="24"/>
              </w:rPr>
              <w:t xml:space="preserve">. Определение категорий </w:t>
            </w:r>
            <w:r w:rsidRPr="00CF0148">
              <w:rPr>
                <w:rFonts w:ascii="Times New Roman" w:eastAsia="Times New Roman" w:hAnsi="Times New Roman" w:cs="Times New Roman"/>
                <w:sz w:val="24"/>
                <w:szCs w:val="24"/>
              </w:rPr>
              <w:lastRenderedPageBreak/>
              <w:t>помещений и зданий по взрывоопасной и пожарной опасности, утвержденных Главным государственным инспектором Российской Федерации по пожарному надзору. Введены в действие с 01.07.96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10.2. Средства пожарной защиты объектов должны постоянно находиться в исправном состоянии. Запрещается внесение каких-либо изменений в систему противопожарной защиты объектов без согласования с Государственной противопожарной службой.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10.3. Приказом руководителя организации ВКХ должен быть назначен работник, ответственный за противопожарное водоснабжение объекта и исправное состояние средств пожаротушения, и организована добровольная пожарная дружина (ДПД).</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10.4. Пожарные водоемы должны быть обозначены указателями, колодцы с пожарными гидрантами должны быть закрыты люками и содержаться очищенными от грязи, льда и снега. В зимнее время колодцы с пожарными гидрантами должны утепляться во избежание замерзания.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10.5. Пожарные гидранты, внутренние пожарные краны должны не реже, чем через каждые шесть месяцев подвергаться техническому обслуживанию и проверяться на работоспособность посредством пуска воды с регистрацией результатов проверки в специальном журнале.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 работе по техническому обслуживанию должны допускаться работники, подготовленные и прошедшие инструктаж по технике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10.6. В </w:t>
            </w:r>
            <w:proofErr w:type="spellStart"/>
            <w:r w:rsidRPr="00CF0148">
              <w:rPr>
                <w:rFonts w:ascii="Times New Roman" w:eastAsia="Times New Roman" w:hAnsi="Times New Roman" w:cs="Times New Roman"/>
                <w:sz w:val="24"/>
                <w:szCs w:val="24"/>
              </w:rPr>
              <w:t>неотапливаемых</w:t>
            </w:r>
            <w:proofErr w:type="spellEnd"/>
            <w:r w:rsidRPr="00CF0148">
              <w:rPr>
                <w:rFonts w:ascii="Times New Roman" w:eastAsia="Times New Roman" w:hAnsi="Times New Roman" w:cs="Times New Roman"/>
                <w:sz w:val="24"/>
                <w:szCs w:val="24"/>
              </w:rPr>
              <w:t xml:space="preserve"> помещениях внутренний пожарный водопровод должен отключаться, а вода из него сливаться. В зимнее время у внутренних пожарных кранов </w:t>
            </w:r>
            <w:proofErr w:type="spellStart"/>
            <w:r w:rsidRPr="00CF0148">
              <w:rPr>
                <w:rFonts w:ascii="Times New Roman" w:eastAsia="Times New Roman" w:hAnsi="Times New Roman" w:cs="Times New Roman"/>
                <w:sz w:val="24"/>
                <w:szCs w:val="24"/>
              </w:rPr>
              <w:t>неотапливаемых</w:t>
            </w:r>
            <w:proofErr w:type="spellEnd"/>
            <w:r w:rsidRPr="00CF0148">
              <w:rPr>
                <w:rFonts w:ascii="Times New Roman" w:eastAsia="Times New Roman" w:hAnsi="Times New Roman" w:cs="Times New Roman"/>
                <w:sz w:val="24"/>
                <w:szCs w:val="24"/>
              </w:rPr>
              <w:t xml:space="preserve"> помещений должны быть надписи о месте расположения и порядке открытия задвижки или пуска насосов. С этим порядком должны быть ознакомлены все работающие в помещении.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10.7. Пожарные краны всегда должны быть исправны и доступны для использования. При обнаружении неисправности должны применяться меры к немедленному ее устранению. Не реже одного раза в пять лет необходимо промывать внутреннюю противопожарную водопроводную сеть, очищать ее от обрастаний.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10.8. Использование внутренних пожарных кранов не по назначению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10.9. Пожарные краны внутреннего противопожарного водопровода во всех помещениях необходимо оборудовать рукавами и стволами, заключенными в шкафы, которые пломбируются. Пожарные рукава должны быть сухими, хорошо скатанными и надежно присоединенными к кранам и стволам.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10.10.. На дверце шкафа пожарного крана должны быть указаны;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буквенный индекс пожарного крана;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порядковый номер пожарного крана;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номер телефона ближайшей пожарной части.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10.11. Все средства пожаротушения объекта должны содержаться в исправном состоянии, </w:t>
            </w:r>
            <w:r w:rsidRPr="00CF0148">
              <w:rPr>
                <w:rFonts w:ascii="Times New Roman" w:eastAsia="Times New Roman" w:hAnsi="Times New Roman" w:cs="Times New Roman"/>
                <w:sz w:val="24"/>
                <w:szCs w:val="24"/>
              </w:rPr>
              <w:lastRenderedPageBreak/>
              <w:t>находиться на видных местах со свободным доступом.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10.12. Использование средств пожаротушения для хозяйственных, производственных и других нужд, не связанных с тушением пожаров,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10.13. Осмотр и проверка исправности противопожарного оборудования должны осуществляться в соответствии с утвержденным графиком осмотра специальной комиссией, назначенной руководителем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10.14. Размещение, обслуживание и применение огнетушителей должны производиться в соответствии с Правилами пожарной безопасности в Российской Федерации (</w:t>
            </w:r>
            <w:hyperlink r:id="rId76" w:tooltip="Правила пожарной безопасности в Российской Федерации" w:history="1">
              <w:r w:rsidRPr="00CF0148">
                <w:rPr>
                  <w:rFonts w:ascii="Times New Roman" w:eastAsia="Times New Roman" w:hAnsi="Times New Roman" w:cs="Times New Roman"/>
                  <w:color w:val="0000FF"/>
                  <w:sz w:val="24"/>
                  <w:szCs w:val="24"/>
                  <w:u w:val="single"/>
                </w:rPr>
                <w:t>ППБ 01-93</w:t>
              </w:r>
            </w:hyperlink>
            <w:r w:rsidRPr="00CF0148">
              <w:rPr>
                <w:rFonts w:ascii="Times New Roman" w:eastAsia="Times New Roman" w:hAnsi="Times New Roman" w:cs="Times New Roman"/>
                <w:sz w:val="24"/>
                <w:szCs w:val="24"/>
              </w:rPr>
              <w:t>), утвержденными приказом МВД России 14.12.93 г. № 536, инструкциями предприятий - изготовителей огнетушителей.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10.15. Не допускается хранить и применять огнетушители с зарядом, включающим </w:t>
            </w:r>
            <w:proofErr w:type="spellStart"/>
            <w:r w:rsidRPr="00CF0148">
              <w:rPr>
                <w:rFonts w:ascii="Times New Roman" w:eastAsia="Times New Roman" w:hAnsi="Times New Roman" w:cs="Times New Roman"/>
                <w:sz w:val="24"/>
                <w:szCs w:val="24"/>
              </w:rPr>
              <w:t>галоидоуглеводородные</w:t>
            </w:r>
            <w:proofErr w:type="spellEnd"/>
            <w:r w:rsidRPr="00CF0148">
              <w:rPr>
                <w:rFonts w:ascii="Times New Roman" w:eastAsia="Times New Roman" w:hAnsi="Times New Roman" w:cs="Times New Roman"/>
                <w:sz w:val="24"/>
                <w:szCs w:val="24"/>
              </w:rPr>
              <w:t xml:space="preserve"> соединения, в непроветриваемых помещениях площадью менее 15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10.16. Запрещается устанавливать огнетушители на путях эвакуации людей из защищаемых помещений, кроме случаев размещения их в нишах.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10.17. Огнетушители должны размещаться на высоте не более 1,5 м от уровня пола и на расстоянии не менее 1,2 м от края двери при ее открывании.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10.18. Пенные и жидкостные огнетушители на холодное время года необходимо переносить из </w:t>
            </w:r>
            <w:proofErr w:type="spellStart"/>
            <w:r w:rsidRPr="00CF0148">
              <w:rPr>
                <w:rFonts w:ascii="Times New Roman" w:eastAsia="Times New Roman" w:hAnsi="Times New Roman" w:cs="Times New Roman"/>
                <w:sz w:val="24"/>
                <w:szCs w:val="24"/>
              </w:rPr>
              <w:t>неотапливаемых</w:t>
            </w:r>
            <w:proofErr w:type="spellEnd"/>
            <w:r w:rsidRPr="00CF0148">
              <w:rPr>
                <w:rFonts w:ascii="Times New Roman" w:eastAsia="Times New Roman" w:hAnsi="Times New Roman" w:cs="Times New Roman"/>
                <w:sz w:val="24"/>
                <w:szCs w:val="24"/>
              </w:rPr>
              <w:t xml:space="preserve"> в ближайшие отапливаемые помещения с указанием в табличках на дверях </w:t>
            </w:r>
            <w:proofErr w:type="spellStart"/>
            <w:r w:rsidRPr="00CF0148">
              <w:rPr>
                <w:rFonts w:ascii="Times New Roman" w:eastAsia="Times New Roman" w:hAnsi="Times New Roman" w:cs="Times New Roman"/>
                <w:sz w:val="24"/>
                <w:szCs w:val="24"/>
              </w:rPr>
              <w:t>неотапливаемых</w:t>
            </w:r>
            <w:proofErr w:type="spellEnd"/>
            <w:r w:rsidRPr="00CF0148">
              <w:rPr>
                <w:rFonts w:ascii="Times New Roman" w:eastAsia="Times New Roman" w:hAnsi="Times New Roman" w:cs="Times New Roman"/>
                <w:sz w:val="24"/>
                <w:szCs w:val="24"/>
              </w:rPr>
              <w:t xml:space="preserve"> помещений местонахождения огнетушителей. Применять замороженные огнетушители категорически запрещено.</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10.19. Испытание корпусов огнетушителей, проверка веса заряда или его перезарядка должны производиться периодически в сроки, предусмотренные техническими условиями, специализированными организациями, имеющими лицензию на данный вид деятельности.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10.20. Каждый работник при обнаружении пожара должен, соблюдая требования техники безопасности уметь применить имеющиеся на рабочем месте первичные средства пожаротушения.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10.21. При тушении горящих приборов и оборудования, находящегося под напряжением, а также веществ и материалов, взаимодействие которых с водой или пеной может привести к вскипанию, выбросу, взрыву, усилению горения, запрещается применять пенные огнетушители.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Члены ДПД обязаны знать виды и типы веществ и материалов, при тушении которых опасно применять воду или другие огнетушащие средства.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10.22. Использование </w:t>
            </w:r>
            <w:proofErr w:type="spellStart"/>
            <w:r w:rsidRPr="00CF0148">
              <w:rPr>
                <w:rFonts w:ascii="Times New Roman" w:eastAsia="Times New Roman" w:hAnsi="Times New Roman" w:cs="Times New Roman"/>
                <w:sz w:val="24"/>
                <w:szCs w:val="24"/>
              </w:rPr>
              <w:t>бромэтиловых</w:t>
            </w:r>
            <w:proofErr w:type="spellEnd"/>
            <w:r w:rsidRPr="00CF0148">
              <w:rPr>
                <w:rFonts w:ascii="Times New Roman" w:eastAsia="Times New Roman" w:hAnsi="Times New Roman" w:cs="Times New Roman"/>
                <w:sz w:val="24"/>
                <w:szCs w:val="24"/>
              </w:rPr>
              <w:t xml:space="preserve"> огнетушащих установок (как переносных, так и стационарных) внутри помещений допускается только в изолирующих противогазах. Перед применением углекислого (</w:t>
            </w:r>
            <w:proofErr w:type="spellStart"/>
            <w:r w:rsidRPr="00CF0148">
              <w:rPr>
                <w:rFonts w:ascii="Times New Roman" w:eastAsia="Times New Roman" w:hAnsi="Times New Roman" w:cs="Times New Roman"/>
                <w:sz w:val="24"/>
                <w:szCs w:val="24"/>
              </w:rPr>
              <w:t>бромэтилового</w:t>
            </w:r>
            <w:proofErr w:type="spellEnd"/>
            <w:r w:rsidRPr="00CF0148">
              <w:rPr>
                <w:rFonts w:ascii="Times New Roman" w:eastAsia="Times New Roman" w:hAnsi="Times New Roman" w:cs="Times New Roman"/>
                <w:sz w:val="24"/>
                <w:szCs w:val="24"/>
              </w:rPr>
              <w:t>, порошкового) огнетушителя раструб (расширитель, спрыск) должен быть направлен в сторону огня. Запрещается браться незащищенной рукой за раструб работающего углекислотного огнетушителя.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10.23. Тушение пожаров на складах ядовитых и химических веществ работниками организации ВКХ или членами ДПД,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10.24. Не допускается использование для работ непосредственно у зоны пожара и в задымленных помещениях членов ДПД, прибывших к месту пожара без боевой одежды и снаряжения.</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25" w:name="i263850"/>
            <w:r w:rsidRPr="00CF0148">
              <w:rPr>
                <w:rFonts w:ascii="Times New Roman" w:eastAsia="Times New Roman" w:hAnsi="Times New Roman" w:cs="Times New Roman"/>
                <w:b/>
                <w:bCs/>
                <w:kern w:val="36"/>
                <w:sz w:val="24"/>
                <w:szCs w:val="24"/>
              </w:rPr>
              <w:t>11. ТРЕБОВАНИЯ БЕЗОПАСНОСТИ К ТЕХНОЛОГИЧЕСКОМУ ОБОРУДОВАНИЮ</w:t>
            </w:r>
            <w:bookmarkEnd w:id="25"/>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11.1. Технологическое оборудование должно быть безопасным при монтаже (демонтаже), эксплуатации, ремонте, транспортировании и хранении, при использовании отдельно или в составе комплексов и технологических систем.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11.2. Электросиловые установки, распределительные устройства и подстанции, средства </w:t>
            </w:r>
            <w:proofErr w:type="spellStart"/>
            <w:r w:rsidRPr="00CF0148">
              <w:rPr>
                <w:rFonts w:ascii="Times New Roman" w:eastAsia="Times New Roman" w:hAnsi="Times New Roman" w:cs="Times New Roman"/>
                <w:sz w:val="24"/>
                <w:szCs w:val="24"/>
              </w:rPr>
              <w:t>электроавтоматики</w:t>
            </w:r>
            <w:proofErr w:type="spellEnd"/>
            <w:r w:rsidRPr="00CF0148">
              <w:rPr>
                <w:rFonts w:ascii="Times New Roman" w:eastAsia="Times New Roman" w:hAnsi="Times New Roman" w:cs="Times New Roman"/>
                <w:sz w:val="24"/>
                <w:szCs w:val="24"/>
              </w:rPr>
              <w:t xml:space="preserve">, телемеханики должны эксплуатироваться в соответствии с требованиями Правил устройства электроустановок (ПУЭ)/Минтопэнерго России. </w:t>
            </w:r>
            <w:proofErr w:type="gramStart"/>
            <w:r w:rsidRPr="00CF0148">
              <w:rPr>
                <w:rFonts w:ascii="Times New Roman" w:eastAsia="Times New Roman" w:hAnsi="Times New Roman" w:cs="Times New Roman"/>
                <w:sz w:val="24"/>
                <w:szCs w:val="24"/>
              </w:rPr>
              <w:t xml:space="preserve">Издание 6-е с учетом дополнений и уточнений, принятых в период с 31.08.85 г. по 30,12.97 г., Правил эксплуатации электроустановок потребителей, утвержденных </w:t>
            </w:r>
            <w:proofErr w:type="spellStart"/>
            <w:r w:rsidRPr="00CF0148">
              <w:rPr>
                <w:rFonts w:ascii="Times New Roman" w:eastAsia="Times New Roman" w:hAnsi="Times New Roman" w:cs="Times New Roman"/>
                <w:sz w:val="24"/>
                <w:szCs w:val="24"/>
              </w:rPr>
              <w:t>Госэнергонадзором</w:t>
            </w:r>
            <w:proofErr w:type="spellEnd"/>
            <w:r w:rsidRPr="00CF0148">
              <w:rPr>
                <w:rFonts w:ascii="Times New Roman" w:eastAsia="Times New Roman" w:hAnsi="Times New Roman" w:cs="Times New Roman"/>
                <w:sz w:val="24"/>
                <w:szCs w:val="24"/>
              </w:rPr>
              <w:t xml:space="preserve"> России 31.03.1992 г., 5-е изд., переработанное и дополненное, с изменениями и Правил техники безопасности при эксплуатации электроустановок потребителей (ПТБ), утвержденных </w:t>
            </w:r>
            <w:proofErr w:type="spellStart"/>
            <w:r w:rsidRPr="00CF0148">
              <w:rPr>
                <w:rFonts w:ascii="Times New Roman" w:eastAsia="Times New Roman" w:hAnsi="Times New Roman" w:cs="Times New Roman"/>
                <w:sz w:val="24"/>
                <w:szCs w:val="24"/>
              </w:rPr>
              <w:t>Главгосэнергонадзором</w:t>
            </w:r>
            <w:proofErr w:type="spellEnd"/>
            <w:r w:rsidRPr="00CF0148">
              <w:rPr>
                <w:rFonts w:ascii="Times New Roman" w:eastAsia="Times New Roman" w:hAnsi="Times New Roman" w:cs="Times New Roman"/>
                <w:sz w:val="24"/>
                <w:szCs w:val="24"/>
              </w:rPr>
              <w:t xml:space="preserve"> 21.12.1984 г., 4-е изд., переработанное и дополненное, с изменениями.</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11.3. Технологическое оборудование должно быть размещено таким образом, чтобы расстояние между ними было достаточным для свободного прохода работников, занятых их обслуживанием и ремонтом, для безопасного проезда и стоянки внутрицехового транспорта. Ширина проходов зависит от расположения оборудования, способа транспортирования, типа и размеров деталей и изделий, но при всех условиях она принимается не менее 1 м. Для перевозки грузов автомашинами ширина проездов должна быть не менее 3,5 м. Загромождать проходы и проезды, а также рабочие места различными предметами и изделиями не разрешается. Проходы и проезды должны содержаться в чистоте и порядке, их границы отмечаются белой краской.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11.4. Все приводные вращающиеся части оборудования должны иметь ограждающие устройства.</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26" w:name="i278642"/>
            <w:r w:rsidRPr="00CF0148">
              <w:rPr>
                <w:rFonts w:ascii="Times New Roman" w:eastAsia="Times New Roman" w:hAnsi="Times New Roman" w:cs="Times New Roman"/>
                <w:b/>
                <w:bCs/>
                <w:kern w:val="36"/>
                <w:sz w:val="24"/>
                <w:szCs w:val="24"/>
              </w:rPr>
              <w:t>12. ТРЕБОВАНИЯ БЕЗОПАСНОСТИ К СКЛАДИРОВАНИЮ И ТРАНСПОРТИРОВАНИЮ МАТЕРИАЛЬНЫХ ЦЕННОСТЕЙ</w:t>
            </w:r>
            <w:bookmarkEnd w:id="26"/>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36"/>
                <w:szCs w:val="36"/>
              </w:rPr>
            </w:pPr>
            <w:bookmarkStart w:id="27" w:name="i281939"/>
            <w:r w:rsidRPr="00CF0148">
              <w:rPr>
                <w:rFonts w:ascii="Times New Roman" w:eastAsia="Times New Roman" w:hAnsi="Times New Roman" w:cs="Times New Roman"/>
                <w:b/>
                <w:bCs/>
                <w:sz w:val="24"/>
                <w:szCs w:val="24"/>
              </w:rPr>
              <w:t>12.1. Требования безопасности к складированию материалов, изделий и оборудования</w:t>
            </w:r>
            <w:bookmarkEnd w:id="27"/>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12.1.1. Складирование материалов, изделий и оборудования должно предусматриваться в специально отведенных местах. На складской территории следует предусмотреть свободные подъезды ко всем зданиям. Запрещается загромождать подъезды, входы и выходы со складов, а также подходы к пожарным щитам; они должны быть в исправном состоянии, а в ночное время освещены.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12.1.2. </w:t>
            </w:r>
            <w:proofErr w:type="spellStart"/>
            <w:r w:rsidRPr="00CF0148">
              <w:rPr>
                <w:rFonts w:ascii="Times New Roman" w:eastAsia="Times New Roman" w:hAnsi="Times New Roman" w:cs="Times New Roman"/>
                <w:sz w:val="24"/>
                <w:szCs w:val="24"/>
              </w:rPr>
              <w:t>Приобъектные</w:t>
            </w:r>
            <w:proofErr w:type="spellEnd"/>
            <w:r w:rsidRPr="00CF0148">
              <w:rPr>
                <w:rFonts w:ascii="Times New Roman" w:eastAsia="Times New Roman" w:hAnsi="Times New Roman" w:cs="Times New Roman"/>
                <w:sz w:val="24"/>
                <w:szCs w:val="24"/>
              </w:rPr>
              <w:t xml:space="preserve"> склады размещаются на спланированных участках с твердым покрытием, к которым устраивают удобные подъезды для автотранспорта, с учетом площадки для свободного маневрирования подъемно-транспортных механизмов.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Складские площадки должны быть защищены от поверхностных вод, а в зимнее время очищены от снега и льда.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12.1.3. Материалы и изделия необходимо размещать, складировать и хранить следующим образом: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трубы диаметром от 15 до 50 мм складируются в стеллажах высотой до 2,2 м с установкой деревянных прокладок через каждые 0,5 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трубы стальные диаметром 70 мм и более складируются в стеллажах высотой до 3-х м с прокладками;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трубы диаметром от 76 до 100 мм - через 4 ряда;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трубы диаметром от 133 до 159 мм - через 2 ряда;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трубы диаметром 300 мм и выше складируются в штабели до 3-х м в седле без прокладок.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Каждый ряд труб должен быть укреплен инвентарными металлическими башмаками или концевыми упорами, надежно закрепленными на подкладках.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Круглый лес складируется в штабелях высотой не более 1,5 м с прокладками между рядами и установкой упоров против раскатывания. Пиломатериалы складируются в штабель, высота которого при рядовой укладке составляет не более половины ширины штабеля, а при укладке в клетки - не более ширины штабеля.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Насыпи песка, гравия, щебня и других сыпучих материалов должны храниться с соблюдением угла естественного откоса для данного вида материалов или должны быть ограждены прочными подпорными стенками. Запрещается отбирать из насыпи сыпучие материалы путем подкопа.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Пылевидные материалы надлежит хранить в бункерах, ларях и других закрытых емкостях, принимая меры против распыления в процессе погрузки и выгрузки.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Специальная одежда, специальная обувь и средства индивидуальной защиты подлежат хранению в закрытых отапливаемых помещениях складов.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12.1.4. Работа по укладке и разборке штабелей должна быть механизирована. Укладку штабелей высотой более 1,5 м следует вести с применением инвентарных лестниц. Между штабелями оставляют проход не менее 1 м и проезды в зависимости от применяемых механизмов на складе.</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28" w:name="i293884"/>
            <w:r w:rsidRPr="00CF0148">
              <w:rPr>
                <w:rFonts w:ascii="Times New Roman" w:eastAsia="Times New Roman" w:hAnsi="Times New Roman" w:cs="Times New Roman"/>
                <w:b/>
                <w:bCs/>
                <w:sz w:val="24"/>
                <w:szCs w:val="24"/>
              </w:rPr>
              <w:t>12.2. Требования безопасности по хранению и транспортированию кислот и щелочей</w:t>
            </w:r>
            <w:bookmarkEnd w:id="28"/>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12.2.1, Кислоты надлежит хранить в закрытых стеклянных бутылях в оплетенной или деревянной таре, в отдельных помещениях на первом этаже с приточно-вытяжной вентиляцией. Бутыли с кислотой и щелочью должны быть установлены на полу в один ряд. Каждую из них снабжают биркой с наименованием кислоты (щелочи). Порожние бутыли из-под кислоты (щелочи) следует хранить в аналогичных условиях.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Разрешается хранение на рабочих местах кислот в количествах, не превышающих сменной потребности.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Перенос бутылей должен производиться двумя работниками при помощи специальных средств, обеспечивающих устойчивое положение бутылей. Все работы с кислотой и щелочью должны производиться специально обученными работниками с использованием средств индивидуальной защиты.</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29" w:name="i302897"/>
            <w:r w:rsidRPr="00CF0148">
              <w:rPr>
                <w:rFonts w:ascii="Times New Roman" w:eastAsia="Times New Roman" w:hAnsi="Times New Roman" w:cs="Times New Roman"/>
                <w:b/>
                <w:bCs/>
                <w:sz w:val="24"/>
                <w:szCs w:val="24"/>
              </w:rPr>
              <w:t>12.3. Требования безопасности по хранению и транспортированию легковоспламеняющихся и горючих веществ</w:t>
            </w:r>
            <w:bookmarkEnd w:id="29"/>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12.3.1. Легковоспламеняющиеся и горючие жидкие и твердые вещества (бензин, ацетон, керосин, масла органические, пластмассы и др.) надлежит хранить с соблюдением пожарной безопасности в помещениях с несгораемыми конструкциями или заглубленных в землю, оборудованных естественной и принудительной вентиляцией. Порядок хранения и эксплуатации этих веществ должен соответствовать требованиям </w:t>
            </w:r>
            <w:hyperlink r:id="rId77" w:tooltip="ССБТ. Цвета сигнальные и знаки безопасности" w:history="1">
              <w:r w:rsidRPr="00CF0148">
                <w:rPr>
                  <w:rFonts w:ascii="Times New Roman" w:eastAsia="Times New Roman" w:hAnsi="Times New Roman" w:cs="Times New Roman"/>
                  <w:color w:val="0000FF"/>
                  <w:sz w:val="24"/>
                  <w:szCs w:val="24"/>
                  <w:u w:val="single"/>
                </w:rPr>
                <w:t>ГОСТ 12.1.004-91</w:t>
              </w:r>
            </w:hyperlink>
            <w:r w:rsidRPr="00CF0148">
              <w:rPr>
                <w:rFonts w:ascii="Times New Roman" w:eastAsia="Times New Roman" w:hAnsi="Times New Roman" w:cs="Times New Roman"/>
                <w:sz w:val="24"/>
                <w:szCs w:val="24"/>
              </w:rPr>
              <w:t xml:space="preserve"> ССБТ. Пожарная безопасность. Общие требования (И-1-1-95) и </w:t>
            </w:r>
            <w:hyperlink r:id="rId78" w:tooltip="ССБТ. Пожаровзрывоопасность веществ и материалов. Номенклатура показателей и методы их определения" w:history="1">
              <w:r w:rsidRPr="00CF0148">
                <w:rPr>
                  <w:rFonts w:ascii="Times New Roman" w:eastAsia="Times New Roman" w:hAnsi="Times New Roman" w:cs="Times New Roman"/>
                  <w:color w:val="0000FF"/>
                  <w:sz w:val="24"/>
                  <w:szCs w:val="24"/>
                  <w:u w:val="single"/>
                </w:rPr>
                <w:t>ГОСТ 12.1.044-8</w:t>
              </w:r>
            </w:hyperlink>
            <w:r w:rsidRPr="00CF0148">
              <w:rPr>
                <w:rFonts w:ascii="Times New Roman" w:eastAsia="Times New Roman" w:hAnsi="Times New Roman" w:cs="Times New Roman"/>
                <w:sz w:val="24"/>
                <w:szCs w:val="24"/>
              </w:rPr>
              <w:t xml:space="preserve">9 ССБТ. </w:t>
            </w:r>
            <w:proofErr w:type="spellStart"/>
            <w:r w:rsidRPr="00CF0148">
              <w:rPr>
                <w:rFonts w:ascii="Times New Roman" w:eastAsia="Times New Roman" w:hAnsi="Times New Roman" w:cs="Times New Roman"/>
                <w:sz w:val="24"/>
                <w:szCs w:val="24"/>
              </w:rPr>
              <w:t>Пожаровзрывоопасность</w:t>
            </w:r>
            <w:proofErr w:type="spellEnd"/>
            <w:r w:rsidRPr="00CF0148">
              <w:rPr>
                <w:rFonts w:ascii="Times New Roman" w:eastAsia="Times New Roman" w:hAnsi="Times New Roman" w:cs="Times New Roman"/>
                <w:sz w:val="24"/>
                <w:szCs w:val="24"/>
              </w:rPr>
              <w:t xml:space="preserve"> веществ и материалов. Номенклатура показателей и методы их определения.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Этилированный бензин должен храниться, транспортироваться и использоваться в соответствии с требованием </w:t>
            </w:r>
            <w:hyperlink r:id="rId79" w:tooltip="ССБТ. Процессы перемещения грузов на предприятиях. Общие требования безопасности" w:history="1">
              <w:r w:rsidRPr="00CF0148">
                <w:rPr>
                  <w:rFonts w:ascii="Times New Roman" w:eastAsia="Times New Roman" w:hAnsi="Times New Roman" w:cs="Times New Roman"/>
                  <w:color w:val="0000FF"/>
                  <w:sz w:val="24"/>
                  <w:szCs w:val="24"/>
                  <w:u w:val="single"/>
                </w:rPr>
                <w:t>ГОСТ 12.3.020-80*</w:t>
              </w:r>
            </w:hyperlink>
            <w:r w:rsidRPr="00CF0148">
              <w:rPr>
                <w:rFonts w:ascii="Times New Roman" w:eastAsia="Times New Roman" w:hAnsi="Times New Roman" w:cs="Times New Roman"/>
                <w:sz w:val="24"/>
                <w:szCs w:val="24"/>
              </w:rPr>
              <w:t xml:space="preserve"> ССБТ. Процессы перемещения грузов на предприятиях. Общие требования безопасности (И-1-УП-88).</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12.3.2. При переливе жидких горючих веществ необходимо контролировать наполнение тары. Предназначенные для наполнения бочки и баллоны должны пройти технические освидетельствования в соответствии с Правилами устройства и безопасной эксплуатации сосудов, работающих под давлением, утвержденными Госгортехнадзором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Подогрев тары открытым пламенем (паяльной лампой, газовой горелкой) не допускается.</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30" w:name="i318849"/>
            <w:r w:rsidRPr="00CF0148">
              <w:rPr>
                <w:rFonts w:ascii="Times New Roman" w:eastAsia="Times New Roman" w:hAnsi="Times New Roman" w:cs="Times New Roman"/>
                <w:b/>
                <w:bCs/>
                <w:sz w:val="24"/>
                <w:szCs w:val="24"/>
              </w:rPr>
              <w:t>12.4. Требования безопасности хранения газовых баллонов</w:t>
            </w:r>
            <w:bookmarkEnd w:id="30"/>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12.4.1. Газовые баллоны надлежит хранить в специальных, сухих и проветриваемых помещениях в соответствии с требованиями Правил устройства и безопасной эксплуатации сосудов, работающих под давлением, утвержденных Госгортехнадзором России 18.04.95 г. №11 (</w:t>
            </w:r>
            <w:hyperlink r:id="rId80" w:tooltip="Правила устройства и безопасной эксплуатации сосудов, работающих под давлением" w:history="1">
              <w:r w:rsidRPr="00CF0148">
                <w:rPr>
                  <w:rFonts w:ascii="Times New Roman" w:eastAsia="Times New Roman" w:hAnsi="Times New Roman" w:cs="Times New Roman"/>
                  <w:color w:val="0000FF"/>
                  <w:sz w:val="24"/>
                  <w:szCs w:val="24"/>
                  <w:u w:val="single"/>
                </w:rPr>
                <w:t>ПБ 10-115-96</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Перемещение газовых баллонов необходимо осуществлять на специально предназначенных для этого тележках, в контейнерах и других устройствах, обеспечивающих устойчивое положение баллонов.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12.4.2. Газовые баллоны разрешается перевозить, хранить, выдавать и получать только лицам, прошедшим </w:t>
            </w:r>
            <w:proofErr w:type="gramStart"/>
            <w:r w:rsidRPr="00CF0148">
              <w:rPr>
                <w:rFonts w:ascii="Times New Roman" w:eastAsia="Times New Roman" w:hAnsi="Times New Roman" w:cs="Times New Roman"/>
                <w:sz w:val="24"/>
                <w:szCs w:val="24"/>
              </w:rPr>
              <w:t>обучение по обращению</w:t>
            </w:r>
            <w:proofErr w:type="gramEnd"/>
            <w:r w:rsidRPr="00CF0148">
              <w:rPr>
                <w:rFonts w:ascii="Times New Roman" w:eastAsia="Times New Roman" w:hAnsi="Times New Roman" w:cs="Times New Roman"/>
                <w:sz w:val="24"/>
                <w:szCs w:val="24"/>
              </w:rPr>
              <w:t xml:space="preserve"> с ними.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12.4.3. Газовые баллоны должны быть предохранены от ударов и действия прямых солнечных лучей, а также удалены от отопительных приборов на расстояние не менее 1 метра.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12.4.4. Пустые баллоны следует хранить отдельно от баллонов, наполненных газом.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 окончании работы баллоны с газами должны находиться в специально отведенном для хранения месте, исключающем доступ посторонних лиц, а переносные ацетиленовые генераторы следует освобождать от карбида кальция с последующим удалением его в специально отведенные места.</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31" w:name="i323473"/>
            <w:r w:rsidRPr="00CF0148">
              <w:rPr>
                <w:rFonts w:ascii="Times New Roman" w:eastAsia="Times New Roman" w:hAnsi="Times New Roman" w:cs="Times New Roman"/>
                <w:b/>
                <w:bCs/>
                <w:kern w:val="36"/>
                <w:sz w:val="24"/>
                <w:szCs w:val="24"/>
              </w:rPr>
              <w:lastRenderedPageBreak/>
              <w:t>13. ТРЕБОВАНИЯ К ПРОФЕССИОНАЛЬНОМУ ОТБОРУ И ПРОВЕРКЕ ЗНАНИЙ НАСТОЯЩИХ ПРАВИЛ</w:t>
            </w:r>
            <w:bookmarkEnd w:id="31"/>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13.1.</w:t>
            </w:r>
            <w:r w:rsidRPr="00CF0148">
              <w:rPr>
                <w:rFonts w:ascii="Times New Roman" w:eastAsia="Times New Roman" w:hAnsi="Times New Roman" w:cs="Times New Roman"/>
                <w:b/>
                <w:bCs/>
                <w:sz w:val="24"/>
                <w:szCs w:val="24"/>
              </w:rPr>
              <w:t xml:space="preserve"> </w:t>
            </w:r>
            <w:r w:rsidRPr="00CF0148">
              <w:rPr>
                <w:rFonts w:ascii="Times New Roman" w:eastAsia="Times New Roman" w:hAnsi="Times New Roman" w:cs="Times New Roman"/>
                <w:sz w:val="24"/>
                <w:szCs w:val="24"/>
              </w:rPr>
              <w:t>К работникам, обслуживающим водопроводно-канализационное хозяйство, должны предъявляться требования соответствия их физиологических, психофизиологических, психологических и, в отдельных случаях, антропометрических особенностей характеру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13.2. Работники по эксплуатации должны проходить медицинские осмотры в соответствии с требованиями Минздрава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13.3. Проверка состояния здоровья работников должна проводиться при допуске их к работе и периодически. Периодичность </w:t>
            </w:r>
            <w:proofErr w:type="gramStart"/>
            <w:r w:rsidRPr="00CF0148">
              <w:rPr>
                <w:rFonts w:ascii="Times New Roman" w:eastAsia="Times New Roman" w:hAnsi="Times New Roman" w:cs="Times New Roman"/>
                <w:sz w:val="24"/>
                <w:szCs w:val="24"/>
              </w:rPr>
              <w:t>контроля за</w:t>
            </w:r>
            <w:proofErr w:type="gramEnd"/>
            <w:r w:rsidRPr="00CF0148">
              <w:rPr>
                <w:rFonts w:ascii="Times New Roman" w:eastAsia="Times New Roman" w:hAnsi="Times New Roman" w:cs="Times New Roman"/>
                <w:sz w:val="24"/>
                <w:szCs w:val="24"/>
              </w:rPr>
              <w:t xml:space="preserve"> состоянием здоровья работников должна определяться в зависимости от опасных и вредных производственных факторов в порядке, установленном Минздравом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Работники, принимаемые на работу, связанную с хлорными объектами должны проходить тестирование на профессиональную пригодность по методикам, разработанным специализированными организациями и согласованным с Госгортехнадзором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13.4. Работники по эксплуатации водопроводно-канализационного хозяйства должны иметь профессиональную подготовку (в том числе по безопасности труда), соответствующую характеру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13.5. Допуск работников для проведения опасных работ должен разрешаться только после предварительного инструктажа на рабочем месте и наличия наряда-допуска (</w:t>
            </w:r>
            <w:hyperlink r:id="rId81" w:anchor="i536328" w:tooltip="Приложение 4 (форма) НАРЯД-ДОПУСК №_______ НА ПРОИЗВОДСТВО РАБОТ ПОВЫШЕННОЙ ОПАСНОСТИ" w:history="1">
              <w:r w:rsidRPr="00CF0148">
                <w:rPr>
                  <w:rFonts w:ascii="Times New Roman" w:eastAsia="Times New Roman" w:hAnsi="Times New Roman" w:cs="Times New Roman"/>
                  <w:color w:val="0000FF"/>
                  <w:sz w:val="24"/>
                  <w:szCs w:val="24"/>
                  <w:u w:val="single"/>
                </w:rPr>
                <w:t>приложения 4</w:t>
              </w:r>
            </w:hyperlink>
            <w:r w:rsidRPr="00CF0148">
              <w:rPr>
                <w:rFonts w:ascii="Times New Roman" w:eastAsia="Times New Roman" w:hAnsi="Times New Roman" w:cs="Times New Roman"/>
                <w:sz w:val="24"/>
                <w:szCs w:val="24"/>
              </w:rPr>
              <w:t xml:space="preserve">, </w:t>
            </w:r>
            <w:hyperlink r:id="rId82" w:anchor="i556281" w:tooltip="Приложение 5 ПРИМЕРНЫЙ ПЕРЕЧЕНЬ РАБОТ, К КОТОРЫМ ПРЕДЪЯВЛЯЮТСЯ ДОПОЛНИТЕЛЬНЫЕ (ПОВЫШЕННЫЕ) ТРЕБОВАНИЯ БЕЗОПАСНОСТИ ТРУДА В ОРГАНИЗАЦИЯХ ВОДОПРОВОДНО-КАНАЛИЗАЦИОННОГО ХОЗЯЙСТВА" w:history="1">
              <w:r w:rsidRPr="00CF0148">
                <w:rPr>
                  <w:rFonts w:ascii="Times New Roman" w:eastAsia="Times New Roman" w:hAnsi="Times New Roman" w:cs="Times New Roman"/>
                  <w:color w:val="0000FF"/>
                  <w:sz w:val="24"/>
                  <w:szCs w:val="24"/>
                  <w:u w:val="single"/>
                </w:rPr>
                <w:t>5</w:t>
              </w:r>
            </w:hyperlink>
            <w:r w:rsidRPr="00CF0148">
              <w:rPr>
                <w:rFonts w:ascii="Times New Roman" w:eastAsia="Times New Roman" w:hAnsi="Times New Roman" w:cs="Times New Roman"/>
                <w:sz w:val="24"/>
                <w:szCs w:val="24"/>
              </w:rPr>
              <w:t xml:space="preserve">, </w:t>
            </w:r>
            <w:hyperlink r:id="rId83" w:anchor="i588268" w:tooltip="Приложение 6 ПРИМЕРНЫЙ ПЕРЕЧЕНЬ ОСНОВНЫХ ВОПРОСОВ ПЕРВИЧНОГО ИНСТРУКТАЖА НА РАБОЧЕМ МЕСТЕ" w:history="1">
              <w:r w:rsidRPr="00CF0148">
                <w:rPr>
                  <w:rFonts w:ascii="Times New Roman" w:eastAsia="Times New Roman" w:hAnsi="Times New Roman" w:cs="Times New Roman"/>
                  <w:color w:val="0000FF"/>
                  <w:sz w:val="24"/>
                  <w:szCs w:val="24"/>
                  <w:u w:val="single"/>
                </w:rPr>
                <w:t>6</w:t>
              </w:r>
            </w:hyperlink>
            <w:r w:rsidRPr="00CF0148">
              <w:rPr>
                <w:rFonts w:ascii="Times New Roman" w:eastAsia="Times New Roman" w:hAnsi="Times New Roman" w:cs="Times New Roman"/>
                <w:sz w:val="24"/>
                <w:szCs w:val="24"/>
              </w:rPr>
              <w:t xml:space="preserve"> к настоящим Правилам).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13.6. При эксплуатации и ремонте объектов ВКХ для женщин должны соблюдаться нормы предельно-допустимых нагрузок при подъеме и перемещении тяжестей вручную согласно постановлению Правительства Российской Федерации от 6 февраля 1993 г. № </w:t>
            </w:r>
            <w:hyperlink r:id="rId84" w:tooltip="О новых нормах предельно допустимых нагрузок для женщин при подъеме и перемещении тяжестей вручную." w:history="1">
              <w:r w:rsidRPr="00CF0148">
                <w:rPr>
                  <w:rFonts w:ascii="Times New Roman" w:eastAsia="Times New Roman" w:hAnsi="Times New Roman" w:cs="Times New Roman"/>
                  <w:color w:val="0000FF"/>
                  <w:sz w:val="24"/>
                  <w:szCs w:val="24"/>
                  <w:u w:val="single"/>
                </w:rPr>
                <w:t>105</w:t>
              </w:r>
            </w:hyperlink>
            <w:r w:rsidRPr="00CF0148">
              <w:rPr>
                <w:rFonts w:ascii="Times New Roman" w:eastAsia="Times New Roman" w:hAnsi="Times New Roman" w:cs="Times New Roman"/>
                <w:sz w:val="24"/>
                <w:szCs w:val="24"/>
              </w:rPr>
              <w:t>. О новых нормах предельно допустимых нагрузок для женщин при подъеме и перемещении тяжестей вручную.</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13.7. </w:t>
            </w:r>
            <w:proofErr w:type="gramStart"/>
            <w:r w:rsidRPr="00CF0148">
              <w:rPr>
                <w:rFonts w:ascii="Times New Roman" w:eastAsia="Times New Roman" w:hAnsi="Times New Roman" w:cs="Times New Roman"/>
                <w:sz w:val="24"/>
                <w:szCs w:val="24"/>
              </w:rPr>
              <w:t>Лица, не достигшие 18 лет, не допускаются к работам, указанным в Списке производств, профессий и работ с тяжелыми и вредными условиями труда, на которых запрещается применение труда лиц моложе 18 лет, утвержденном постановлением Госкомтруда СССР и Президиума ВЦСПС от 10 сентября 1980 г. № 283-П-9, с изменениями, внесенными постановлением Госкомтруда СССР и ВЦСПС от 22.02.91 г. № 43.</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13.8. Работники, обслуживающие объекты ВКХ, могут быть допущены к работе только после прохождения инструктажа и обучения безопасным методам труда, проверки знаний правил безопасности и инструкции с учетом должности, профессии применительно к выполняемой работе и не имеющие медицинских противопоказаний, установленных Минздравом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13.9. Обучение, инструктаж и проверка знаний по охране труда для работников, обслуживающих объекты ВКХ, должны производиться в соответствии с требованиями </w:t>
            </w:r>
            <w:hyperlink r:id="rId85" w:tooltip="ССБТ. Организация обучения безопасности труда. Общие положения" w:history="1">
              <w:r w:rsidRPr="00CF0148">
                <w:rPr>
                  <w:rFonts w:ascii="Times New Roman" w:eastAsia="Times New Roman" w:hAnsi="Times New Roman" w:cs="Times New Roman"/>
                  <w:color w:val="0000FF"/>
                  <w:sz w:val="24"/>
                  <w:szCs w:val="24"/>
                  <w:u w:val="single"/>
                </w:rPr>
                <w:t>ГОСТ 12.0.004-90</w:t>
              </w:r>
            </w:hyperlink>
            <w:r w:rsidRPr="00CF0148">
              <w:rPr>
                <w:rFonts w:ascii="Times New Roman" w:eastAsia="Times New Roman" w:hAnsi="Times New Roman" w:cs="Times New Roman"/>
                <w:sz w:val="24"/>
                <w:szCs w:val="24"/>
              </w:rPr>
              <w:t xml:space="preserve"> ССБТ. Организация обучения безопасности труда. Общие положения и </w:t>
            </w:r>
            <w:hyperlink r:id="rId86" w:tooltip="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 " w:history="1">
              <w:r w:rsidRPr="00CF0148">
                <w:rPr>
                  <w:rFonts w:ascii="Times New Roman" w:eastAsia="Times New Roman" w:hAnsi="Times New Roman" w:cs="Times New Roman"/>
                  <w:color w:val="0000FF"/>
                  <w:sz w:val="24"/>
                  <w:szCs w:val="24"/>
                  <w:u w:val="single"/>
                </w:rPr>
                <w:t>СП 12-131-95</w:t>
              </w:r>
            </w:hyperlink>
            <w:r w:rsidRPr="00CF0148">
              <w:rPr>
                <w:rFonts w:ascii="Times New Roman" w:eastAsia="Times New Roman" w:hAnsi="Times New Roman" w:cs="Times New Roman"/>
                <w:sz w:val="24"/>
                <w:szCs w:val="24"/>
              </w:rPr>
              <w:t xml:space="preserve"> Примерное положение о порядке обучения и проверки знаний по охране труда руководящих работников и специалистов организаций, предприятий и учреждений </w:t>
            </w:r>
            <w:r w:rsidRPr="00CF0148">
              <w:rPr>
                <w:rFonts w:ascii="Times New Roman" w:eastAsia="Times New Roman" w:hAnsi="Times New Roman" w:cs="Times New Roman"/>
                <w:sz w:val="24"/>
                <w:szCs w:val="24"/>
              </w:rPr>
              <w:lastRenderedPageBreak/>
              <w:t>строительства, промышленности строительных материалов и жилищно-коммунального хозяйства, утвержденное и введенное в действие постановлением Минстроя России от 27.07.95 г. № 18-77, и изменения № 1 к нему. Введено в действие постановлением Минстроя России от 08.07.96 г. № 18-45.</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Примерный перечень основных вопросов первичного инструктажа приведен в приложении 6 настоящих Правил.</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Периодическая проверка знаний по безопасности труда должна осуществляться не реже одного раза в три года, а при работах с повышенными требованиями к безопасности труда - ежегодно.</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13.10. Работники, обслуживающие водопроводные и канализационные сети и сооружения, должны пройти следующие виды инструктажа по охране труда в соответствии с </w:t>
            </w:r>
            <w:hyperlink r:id="rId87" w:tooltip="ССБТ. Эксплуатация водопроводных и канализационных сооружений и сетей. Общие требования безопасности" w:history="1">
              <w:r w:rsidRPr="00CF0148">
                <w:rPr>
                  <w:rFonts w:ascii="Times New Roman" w:eastAsia="Times New Roman" w:hAnsi="Times New Roman" w:cs="Times New Roman"/>
                  <w:color w:val="0000FF"/>
                  <w:sz w:val="24"/>
                  <w:szCs w:val="24"/>
                  <w:u w:val="single"/>
                </w:rPr>
                <w:t>ГОСТ 12.3.006-75</w:t>
              </w:r>
            </w:hyperlink>
            <w:r w:rsidRPr="00CF0148">
              <w:rPr>
                <w:rFonts w:ascii="Times New Roman" w:eastAsia="Times New Roman" w:hAnsi="Times New Roman" w:cs="Times New Roman"/>
                <w:sz w:val="24"/>
                <w:szCs w:val="24"/>
              </w:rPr>
              <w:t xml:space="preserve">. ССБТ. Эксплуатация водопроводных и канализационных сооружений и сетей. Общие требования безопасности и </w:t>
            </w:r>
            <w:hyperlink r:id="rId88" w:tooltip="ССБТ. Организация обучения безопасности труда. Общие положения" w:history="1">
              <w:r w:rsidRPr="00CF0148">
                <w:rPr>
                  <w:rFonts w:ascii="Times New Roman" w:eastAsia="Times New Roman" w:hAnsi="Times New Roman" w:cs="Times New Roman"/>
                  <w:color w:val="0000FF"/>
                  <w:sz w:val="24"/>
                  <w:szCs w:val="24"/>
                  <w:u w:val="single"/>
                </w:rPr>
                <w:t>ГОСТ 12.0.004-90</w:t>
              </w:r>
            </w:hyperlink>
            <w:r w:rsidRPr="00CF0148">
              <w:rPr>
                <w:rFonts w:ascii="Times New Roman" w:eastAsia="Times New Roman" w:hAnsi="Times New Roman" w:cs="Times New Roman"/>
                <w:sz w:val="24"/>
                <w:szCs w:val="24"/>
              </w:rPr>
              <w:t>. ССБТ. Организация обучения безопасности труда. Общие положения, а именно:</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вводный;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первичный;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повторный;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внеплановый;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целевой.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Вводный инструктаж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13.11. Результаты проведения всех видов инструктажа записывают в специальные журналы с указанием фамилии, имени, отчества, года рождения, производственного подразделения, профессии, должности инструктируемого с обязательной подписью инструктируемого и инструктирующего.</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13.12. </w:t>
            </w:r>
            <w:proofErr w:type="gramStart"/>
            <w:r w:rsidRPr="00CF0148">
              <w:rPr>
                <w:rFonts w:ascii="Times New Roman" w:eastAsia="Times New Roman" w:hAnsi="Times New Roman" w:cs="Times New Roman"/>
                <w:sz w:val="24"/>
                <w:szCs w:val="24"/>
              </w:rPr>
              <w:t>Обучение по вопросам</w:t>
            </w:r>
            <w:proofErr w:type="gramEnd"/>
            <w:r w:rsidRPr="00CF0148">
              <w:rPr>
                <w:rFonts w:ascii="Times New Roman" w:eastAsia="Times New Roman" w:hAnsi="Times New Roman" w:cs="Times New Roman"/>
                <w:sz w:val="24"/>
                <w:szCs w:val="24"/>
              </w:rPr>
              <w:t xml:space="preserve"> охраны труда вновь принятых рабочих проводится в организациях ВКХ или в учебных комбинатах по профессионально-техническому обучению.</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13.13. </w:t>
            </w:r>
            <w:proofErr w:type="gramStart"/>
            <w:r w:rsidRPr="00CF0148">
              <w:rPr>
                <w:rFonts w:ascii="Times New Roman" w:eastAsia="Times New Roman" w:hAnsi="Times New Roman" w:cs="Times New Roman"/>
                <w:sz w:val="24"/>
                <w:szCs w:val="24"/>
              </w:rPr>
              <w:t>Обучение работников приемам охраны труда проводится при подготовке новых рабочих, повышении квалификации по курсовой, групповой и индивидуальной формам обучения.</w:t>
            </w:r>
            <w:proofErr w:type="gramEnd"/>
            <w:r w:rsidRPr="00CF0148">
              <w:rPr>
                <w:rFonts w:ascii="Times New Roman" w:eastAsia="Times New Roman" w:hAnsi="Times New Roman" w:cs="Times New Roman"/>
                <w:sz w:val="24"/>
                <w:szCs w:val="24"/>
              </w:rPr>
              <w:t xml:space="preserve"> Продолжительность обучения рабочих составляет 10 или 12 часов, а для работ и профессий, к которым предъявляются дополнительные (повышенные) требования - 24 часа (</w:t>
            </w:r>
            <w:hyperlink r:id="rId89" w:anchor="i556281" w:tooltip="Приложение 5 ПРИМЕРНЫЙ ПЕРЕЧЕНЬ РАБОТ, К КОТОРЫМ ПРЕДЪЯВЛЯЮТСЯ ДОПОЛНИТЕЛЬНЫЕ (ПОВЫШЕННЫЕ) ТРЕБОВАНИЯ БЕЗОПАСНОСТИ ТРУДА В ОРГАНИЗАЦИЯХ ВОДОПРОВОДНО-КАНАЛИЗАЦИОННОГО ХОЗЯЙСТВА" w:history="1">
              <w:r w:rsidRPr="00CF0148">
                <w:rPr>
                  <w:rFonts w:ascii="Times New Roman" w:eastAsia="Times New Roman" w:hAnsi="Times New Roman" w:cs="Times New Roman"/>
                  <w:color w:val="0000FF"/>
                  <w:sz w:val="24"/>
                  <w:szCs w:val="24"/>
                  <w:u w:val="single"/>
                </w:rPr>
                <w:t>приложения 5</w:t>
              </w:r>
            </w:hyperlink>
            <w:r w:rsidRPr="00CF0148">
              <w:rPr>
                <w:rFonts w:ascii="Times New Roman" w:eastAsia="Times New Roman" w:hAnsi="Times New Roman" w:cs="Times New Roman"/>
                <w:sz w:val="24"/>
                <w:szCs w:val="24"/>
              </w:rPr>
              <w:t xml:space="preserve">, </w:t>
            </w:r>
            <w:hyperlink r:id="rId90" w:anchor="i598443" w:tooltip="Приложение 7 ПРИМЕРНЫЙ ПЕРЕЧЕНЬ ПРОФЕССИЙ, К КОТОРЫМ ПРЕДЪЯВЛЯЮТСЯ ДОПОЛНИТЕЛЬНЫЕ (ПОВЫШЕННЫЕ) ТРЕБОВАНИЯ БЕЗОПАСНОСТИ ТРУДА В ОРГАНИЗАЦИЯХ ВОДОПРОВОДНО-КАНАЛИЗАЦИОННОГО ХОЗЯЙСТВА" w:history="1">
              <w:r w:rsidRPr="00CF0148">
                <w:rPr>
                  <w:rFonts w:ascii="Times New Roman" w:eastAsia="Times New Roman" w:hAnsi="Times New Roman" w:cs="Times New Roman"/>
                  <w:color w:val="0000FF"/>
                  <w:sz w:val="24"/>
                  <w:szCs w:val="24"/>
                  <w:u w:val="single"/>
                </w:rPr>
                <w:t>7</w:t>
              </w:r>
            </w:hyperlink>
            <w:r w:rsidRPr="00CF0148">
              <w:rPr>
                <w:rFonts w:ascii="Times New Roman" w:eastAsia="Times New Roman" w:hAnsi="Times New Roman" w:cs="Times New Roman"/>
                <w:sz w:val="24"/>
                <w:szCs w:val="24"/>
              </w:rPr>
              <w:t xml:space="preserve"> к настоящим Правилам).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Практические занятия проводят в процессе обучения в учебных мастерских или на рабочем месте работники, имеющие необходимую подготовку и право на проведение таких занятий.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Прикрепление обучаемого к обучающему его работнику с указанием срока обучения оформляется приказом или распоряжением по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13.14. </w:t>
            </w:r>
            <w:proofErr w:type="gramStart"/>
            <w:r w:rsidRPr="00CF0148">
              <w:rPr>
                <w:rFonts w:ascii="Times New Roman" w:eastAsia="Times New Roman" w:hAnsi="Times New Roman" w:cs="Times New Roman"/>
                <w:sz w:val="24"/>
                <w:szCs w:val="24"/>
              </w:rPr>
              <w:t>С работниками, связанными с эксплуатацией установок, оборудования и сооружений, к которым предъявляются повышенные требования безопасности (работы в колодцах, камерах, резервуарах, подземных коммуникациях, насосных станций и др., где возможны острые отравления или травмы), необходимо систематически проводить профилактические противоаварийные тренировки, занятия по применению средств индивидуальной защиты и т.п. не реже одного раза в три месяца одновременно с инструктажем, а на объектах</w:t>
            </w:r>
            <w:proofErr w:type="gramEnd"/>
            <w:r w:rsidRPr="00CF0148">
              <w:rPr>
                <w:rFonts w:ascii="Times New Roman" w:eastAsia="Times New Roman" w:hAnsi="Times New Roman" w:cs="Times New Roman"/>
                <w:sz w:val="24"/>
                <w:szCs w:val="24"/>
              </w:rPr>
              <w:t xml:space="preserve">, </w:t>
            </w:r>
            <w:proofErr w:type="gramStart"/>
            <w:r w:rsidRPr="00CF0148">
              <w:rPr>
                <w:rFonts w:ascii="Times New Roman" w:eastAsia="Times New Roman" w:hAnsi="Times New Roman" w:cs="Times New Roman"/>
                <w:sz w:val="24"/>
                <w:szCs w:val="24"/>
              </w:rPr>
              <w:t>подконтрольных</w:t>
            </w:r>
            <w:proofErr w:type="gramEnd"/>
            <w:r w:rsidRPr="00CF0148">
              <w:rPr>
                <w:rFonts w:ascii="Times New Roman" w:eastAsia="Times New Roman" w:hAnsi="Times New Roman" w:cs="Times New Roman"/>
                <w:sz w:val="24"/>
                <w:szCs w:val="24"/>
              </w:rPr>
              <w:t xml:space="preserve"> Госгортехнадзору России, - не реже одного раза в месяц.</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13.15. </w:t>
            </w:r>
            <w:proofErr w:type="gramStart"/>
            <w:r w:rsidRPr="00CF0148">
              <w:rPr>
                <w:rFonts w:ascii="Times New Roman" w:eastAsia="Times New Roman" w:hAnsi="Times New Roman" w:cs="Times New Roman"/>
                <w:sz w:val="24"/>
                <w:szCs w:val="24"/>
              </w:rPr>
              <w:t>Проверка уровня знаний по безопасности труда руководителей и специалистов проводится при повышении квалификации в учебных комбинатах, на курсах повышения квалификации руководителей и специалистов не реже одного раза в три года (Об утверждении типового положения о порядке обучения и проверке знаний по охране труда руководителей и специалистов предприятий, учреждений и организаций.</w:t>
            </w:r>
            <w:proofErr w:type="gramEnd"/>
            <w:r w:rsidRPr="00CF0148">
              <w:rPr>
                <w:rFonts w:ascii="Times New Roman" w:eastAsia="Times New Roman" w:hAnsi="Times New Roman" w:cs="Times New Roman"/>
                <w:sz w:val="24"/>
                <w:szCs w:val="24"/>
              </w:rPr>
              <w:t xml:space="preserve"> Постановление Минтруда России от 12.10.94 г. № 65, с учетом изменений и дополнений. </w:t>
            </w:r>
            <w:proofErr w:type="gramStart"/>
            <w:r w:rsidRPr="00CF0148">
              <w:rPr>
                <w:rFonts w:ascii="Times New Roman" w:eastAsia="Times New Roman" w:hAnsi="Times New Roman" w:cs="Times New Roman"/>
                <w:sz w:val="24"/>
                <w:szCs w:val="24"/>
              </w:rPr>
              <w:t>Постановление Минтруда России от 09.04.96 г. № 18).</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13.16. Руководители, специалисты и другие работники, связанные с эксплуатацией объектов, подконтрольных органам государственного надзора, проходят обучение и допускаются к работе согласно требованиям соответствующих правил, утвержденных этими органами.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13.17. По окончании производственного обучения рабочие должны пройти в квалификационной комиссии организации ВКХ проверку знаний в объеме программы обучения и настоящих Правил и получить удостоверение на право выполнения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Квалификационная комиссия должна состоять не менее чем из трех человек. В ее состав должны входить непосредственный руководитель организации, в котором работает проверяемый, инженер по охране труда или исполняющий его обязанности, общественный уполномоченный по охране труда организации.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13.18. Проверка знаний по охране труда должна проводиться индивидуально, результаты фиксируются в протоколе комиссии по проверке знаний.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13.19. </w:t>
            </w:r>
            <w:proofErr w:type="gramStart"/>
            <w:r w:rsidRPr="00CF0148">
              <w:rPr>
                <w:rFonts w:ascii="Times New Roman" w:eastAsia="Times New Roman" w:hAnsi="Times New Roman" w:cs="Times New Roman"/>
                <w:sz w:val="24"/>
                <w:szCs w:val="24"/>
              </w:rPr>
              <w:t>Проверка знаний по охране труда у работников, связанных с эксплуатацией и ремонтом объектов, подконтрольных Госгортехнадзору России, должна проводиться в соответствии с Положением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Госгортехнадзору России, утвержденных Госгортехнадзором России (</w:t>
            </w:r>
            <w:hyperlink r:id="rId91" w:anchor="i625803" w:tooltip="Приложение 8 ПОЛОЖЕНИЕ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ГОСГОРТЕХНАДЗОРУ РОССИИ РД 01-24-93" w:history="1">
              <w:r w:rsidRPr="00CF0148">
                <w:rPr>
                  <w:rFonts w:ascii="Times New Roman" w:eastAsia="Times New Roman" w:hAnsi="Times New Roman" w:cs="Times New Roman"/>
                  <w:color w:val="0000FF"/>
                  <w:sz w:val="24"/>
                  <w:szCs w:val="24"/>
                  <w:u w:val="single"/>
                </w:rPr>
                <w:t>приложение 8</w:t>
              </w:r>
            </w:hyperlink>
            <w:r w:rsidRPr="00CF0148">
              <w:rPr>
                <w:rFonts w:ascii="Times New Roman" w:eastAsia="Times New Roman" w:hAnsi="Times New Roman" w:cs="Times New Roman"/>
                <w:sz w:val="24"/>
                <w:szCs w:val="24"/>
              </w:rPr>
              <w:t xml:space="preserve"> к настоящим Правилам).</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 результатам проверки знаний, экзаменационная комиссия составляет протокол и экзаменующимся выдается удостоверение установленной формы.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13.20. При совмещении профессий проверка знаний проводится по каждой профессии.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13.21. Работники, выполняющие работы, к которым предъявляются повышенные требования по охране труда, проходят периодическую проверку знаний ежегодно. Вновь принятые рабочие после проверки знаний, кроме того должны пройти стажировку на </w:t>
            </w:r>
            <w:r w:rsidRPr="00CF0148">
              <w:rPr>
                <w:rFonts w:ascii="Times New Roman" w:eastAsia="Times New Roman" w:hAnsi="Times New Roman" w:cs="Times New Roman"/>
                <w:sz w:val="24"/>
                <w:szCs w:val="24"/>
              </w:rPr>
              <w:lastRenderedPageBreak/>
              <w:t>рабочем месте (дублирование) продолжительностью не менее двух недель, после чего могут быть допущены к самостоятельной работе приказом по организации.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13.22. Работники, знания которых признаны неудовлетворительными, к самостоятельной работе не допускаются, и не позже чем через две недели должны пройти повторную проверку.</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13.23. Проверка знаний руководителей и специалистов проводится после назначения на работу в сроки, устанавливаемые руководителем организации ВКХ, но не позднее одного месяца со дня назначения на должность. Периодическую проверку знаний они должны проходить один раз в три года, а на работах с повышенной опасностью - ежегодно.</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13.24. Работники организации ВКХ обязаны соблюдать инструкции по охране труда, устанавливающие правила выполнения работ и поведения на объектах, сооружениях и в производственных помещениях, а также требования настоящих Правил.</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2" w:name="i334344"/>
            <w:r w:rsidRPr="00CF0148">
              <w:rPr>
                <w:rFonts w:ascii="Times New Roman" w:eastAsia="Times New Roman" w:hAnsi="Times New Roman" w:cs="Times New Roman"/>
                <w:b/>
                <w:bCs/>
                <w:kern w:val="36"/>
                <w:sz w:val="24"/>
                <w:szCs w:val="24"/>
              </w:rPr>
              <w:t>14. РЕЖИМ ТРУДА И ОТДЫ</w:t>
            </w:r>
            <w:r w:rsidRPr="00CF0148">
              <w:rPr>
                <w:rFonts w:ascii="Times New Roman" w:eastAsia="Times New Roman" w:hAnsi="Times New Roman" w:cs="Times New Roman"/>
                <w:b/>
                <w:bCs/>
                <w:kern w:val="36"/>
                <w:sz w:val="28"/>
                <w:szCs w:val="28"/>
              </w:rPr>
              <w:t>ХА</w:t>
            </w:r>
            <w:bookmarkEnd w:id="32"/>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14.1. Общая продолжительность рабочего времени, времени начала и окончания работы, продолжительность обеденного перерыва, периодичность и длительность внутрисменных перерывов определяется в соответствии с Кодексом законов о труде Российской Федерации.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14.2. В соответствии с законодательством Российской Федерации в организации должны быть разработаны правила внутреннего трудового распорядка, утвержденные общим собранием (конференцией) работников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14.3. При непрерывном цикле работ должны быть разработаны и согласованы с соответствующим выборным профсоюзным органом графики сменности, которые должны быть доведены до сведения работников.</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33" w:name="i341557"/>
            <w:r w:rsidRPr="00CF0148">
              <w:rPr>
                <w:rFonts w:ascii="Times New Roman" w:eastAsia="Times New Roman" w:hAnsi="Times New Roman" w:cs="Times New Roman"/>
                <w:b/>
                <w:bCs/>
                <w:kern w:val="36"/>
                <w:sz w:val="24"/>
                <w:szCs w:val="24"/>
              </w:rPr>
              <w:t>15. ТРЕБОВАНИЯ К ПРИМЕНЕНИЮ СРЕДСТВ ЗАЩИТЫ РАБОТНИКОВ</w:t>
            </w:r>
            <w:bookmarkEnd w:id="33"/>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15.1. Работники организации ВКХ должны обеспечиваться спецодеждой, </w:t>
            </w:r>
            <w:proofErr w:type="spellStart"/>
            <w:r w:rsidRPr="00CF0148">
              <w:rPr>
                <w:rFonts w:ascii="Times New Roman" w:eastAsia="Times New Roman" w:hAnsi="Times New Roman" w:cs="Times New Roman"/>
                <w:sz w:val="24"/>
                <w:szCs w:val="24"/>
              </w:rPr>
              <w:t>спецобувью</w:t>
            </w:r>
            <w:proofErr w:type="spellEnd"/>
            <w:r w:rsidRPr="00CF0148">
              <w:rPr>
                <w:rFonts w:ascii="Times New Roman" w:eastAsia="Times New Roman" w:hAnsi="Times New Roman" w:cs="Times New Roman"/>
                <w:sz w:val="24"/>
                <w:szCs w:val="24"/>
              </w:rPr>
              <w:t xml:space="preserve"> и другими средствами индивидуальной защиты в соответствии с требованиями </w:t>
            </w:r>
            <w:hyperlink r:id="rId92" w:tooltip="ССБТ. Эксплуатация водопроводных и канализационных сооружений и сетей. Общие требования безопасности" w:history="1">
              <w:r w:rsidRPr="00CF0148">
                <w:rPr>
                  <w:rFonts w:ascii="Times New Roman" w:eastAsia="Times New Roman" w:hAnsi="Times New Roman" w:cs="Times New Roman"/>
                  <w:color w:val="0000FF"/>
                  <w:sz w:val="24"/>
                  <w:szCs w:val="24"/>
                  <w:u w:val="single"/>
                </w:rPr>
                <w:t>ГОСТ 12.3.006-75*</w:t>
              </w:r>
            </w:hyperlink>
            <w:r w:rsidRPr="00CF0148">
              <w:rPr>
                <w:rFonts w:ascii="Times New Roman" w:eastAsia="Times New Roman" w:hAnsi="Times New Roman" w:cs="Times New Roman"/>
                <w:sz w:val="24"/>
                <w:szCs w:val="24"/>
              </w:rPr>
              <w:t xml:space="preserve">. ССБТ. Эксплуатация водопроводных и канализационных сооружений и сетей. Общие требования безопасности, </w:t>
            </w:r>
            <w:hyperlink r:id="rId93" w:tooltip="Система стандартов безопасности труда. Средства защиты работающих. Общие требования и классификация" w:history="1">
              <w:r w:rsidRPr="00CF0148">
                <w:rPr>
                  <w:rFonts w:ascii="Times New Roman" w:eastAsia="Times New Roman" w:hAnsi="Times New Roman" w:cs="Times New Roman"/>
                  <w:color w:val="0000FF"/>
                  <w:sz w:val="24"/>
                  <w:szCs w:val="24"/>
                  <w:u w:val="single"/>
                </w:rPr>
                <w:t>ГОСТ 12.4.011-89</w:t>
              </w:r>
            </w:hyperlink>
            <w:r w:rsidRPr="00CF0148">
              <w:rPr>
                <w:rFonts w:ascii="Times New Roman" w:eastAsia="Times New Roman" w:hAnsi="Times New Roman" w:cs="Times New Roman"/>
                <w:sz w:val="24"/>
                <w:szCs w:val="24"/>
              </w:rPr>
              <w:t xml:space="preserve"> ССБТ. Средства защиты </w:t>
            </w:r>
            <w:proofErr w:type="gramStart"/>
            <w:r w:rsidRPr="00CF0148">
              <w:rPr>
                <w:rFonts w:ascii="Times New Roman" w:eastAsia="Times New Roman" w:hAnsi="Times New Roman" w:cs="Times New Roman"/>
                <w:sz w:val="24"/>
                <w:szCs w:val="24"/>
              </w:rPr>
              <w:t>работающих</w:t>
            </w:r>
            <w:proofErr w:type="gramEnd"/>
            <w:r w:rsidRPr="00CF0148">
              <w:rPr>
                <w:rFonts w:ascii="Times New Roman" w:eastAsia="Times New Roman" w:hAnsi="Times New Roman" w:cs="Times New Roman"/>
                <w:sz w:val="24"/>
                <w:szCs w:val="24"/>
              </w:rPr>
              <w:t>. Общие требования и классификация и Типовые отраслевые нормы бесплатной выдачи специальной одежды, специальной обуви и других средств индивидуальной защиты. Применение средств защиты работающих должно обеспечивать: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снижение уровня вредных факторов до величины, установленной действующими санитарными нормами, утвержденными в установленном порядке;</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защиту работников от воздействия опасных и вредных производственных факторов, сопутствующих принятой технологии и условиям работы;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защиту работников от воздействия опасных и вредных производственных факторов, возникающих при нарушении технологического процесса.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Указанные требования должны быть включены в необходимые инструкции по эксплуатации и производству работ на объектах ВКХ, утверждаемые руководителем </w:t>
            </w:r>
            <w:r w:rsidRPr="00CF0148">
              <w:rPr>
                <w:rFonts w:ascii="Times New Roman" w:eastAsia="Times New Roman" w:hAnsi="Times New Roman" w:cs="Times New Roman"/>
                <w:sz w:val="24"/>
                <w:szCs w:val="24"/>
              </w:rPr>
              <w:lastRenderedPageBreak/>
              <w:t>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15.2. При выполнении работ по эксплуатации объектов ВКХ должны применяться следующие средства индивидуальной защиты работников: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а) при работах на водопроводных и канализационных сетях: предохранительные пояса, прошедшие соответствующие испытания на прочность, шланговые противогазы, кислородно-изолирующие противогазы, газоанализаторы и газосигнализаторы, аккумуляторные фонари, ограждения, знаки безопасности, крючки для открывания люков колодцев, защитные каски, штанги-вилки для открывания задвижек в колодцах, переносные лестницы;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 xml:space="preserve">б) при работах в складах реагентов, </w:t>
            </w:r>
            <w:proofErr w:type="spellStart"/>
            <w:r w:rsidRPr="00CF0148">
              <w:rPr>
                <w:rFonts w:ascii="Times New Roman" w:eastAsia="Times New Roman" w:hAnsi="Times New Roman" w:cs="Times New Roman"/>
                <w:sz w:val="24"/>
                <w:szCs w:val="24"/>
              </w:rPr>
              <w:t>хлораторных</w:t>
            </w:r>
            <w:proofErr w:type="spellEnd"/>
            <w:r w:rsidRPr="00CF0148">
              <w:rPr>
                <w:rFonts w:ascii="Times New Roman" w:eastAsia="Times New Roman" w:hAnsi="Times New Roman" w:cs="Times New Roman"/>
                <w:sz w:val="24"/>
                <w:szCs w:val="24"/>
              </w:rPr>
              <w:t>: противогазы с коробками марки "В" и "К", шланговые противогазы, кислородно-изолирующие противогазы, газоанализаторы и газосигнализаторы, аккумуляторные фонари, химические пенные огнетушители, средства дегазации.</w:t>
            </w:r>
            <w:proofErr w:type="gramEnd"/>
            <w:r w:rsidRPr="00CF0148">
              <w:rPr>
                <w:rFonts w:ascii="Times New Roman" w:eastAsia="Times New Roman" w:hAnsi="Times New Roman" w:cs="Times New Roman"/>
                <w:sz w:val="24"/>
                <w:szCs w:val="24"/>
              </w:rPr>
              <w:t xml:space="preserve"> Детальный перечень материалов и оборудования для эксплуатации хлорного хозяйства должен соответствовать приложению 6 Правил безопасности при производстве, хранении, транспортировании и применении хлора (</w:t>
            </w:r>
            <w:hyperlink r:id="rId94" w:tooltip="Правила безопасности при производстве, хранении, транспортировании и применении хлора" w:history="1">
              <w:r w:rsidRPr="00CF0148">
                <w:rPr>
                  <w:rFonts w:ascii="Times New Roman" w:eastAsia="Times New Roman" w:hAnsi="Times New Roman" w:cs="Times New Roman"/>
                  <w:color w:val="0000FF"/>
                  <w:sz w:val="24"/>
                  <w:szCs w:val="24"/>
                  <w:u w:val="single"/>
                </w:rPr>
                <w:t>ПБХ-93</w:t>
              </w:r>
            </w:hyperlink>
            <w:r w:rsidRPr="00CF0148">
              <w:rPr>
                <w:rFonts w:ascii="Times New Roman" w:eastAsia="Times New Roman" w:hAnsi="Times New Roman" w:cs="Times New Roman"/>
                <w:sz w:val="24"/>
                <w:szCs w:val="24"/>
              </w:rPr>
              <w:t>), утвержденных Госгортехнадзором России 22 июня 1993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при работах по приготовлению реагентов: защитные очки, респираторы, противогазы;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 при обслуживании бактерицидных, электролизных и озонаторных установок: защитные очки, диэлектрические перчатки, кислородно-изолирующие противогазы.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15.3. За правильность выбора и обеспечение работников средствами коллективной и индивидуальной защиты, их исправностью ответственность несет руководитель организации ВКХ или специалисты, назначенные приказом руководителя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15.4. Перечень конкретных работ и профессий, дающих работникам право на получение специальной одежды, утверждаются руководителями организаций ВКХ по согласованию с соответствующим выборным профсоюзным органом на основании действующих норм.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15.5. Специальная одежда, специальная обувь и другие средства </w:t>
            </w:r>
            <w:proofErr w:type="gramStart"/>
            <w:r w:rsidRPr="00CF0148">
              <w:rPr>
                <w:rFonts w:ascii="Times New Roman" w:eastAsia="Times New Roman" w:hAnsi="Times New Roman" w:cs="Times New Roman"/>
                <w:sz w:val="24"/>
                <w:szCs w:val="24"/>
              </w:rPr>
              <w:t>индивидуальной</w:t>
            </w:r>
            <w:proofErr w:type="gramEnd"/>
            <w:r w:rsidRPr="00CF0148">
              <w:rPr>
                <w:rFonts w:ascii="Times New Roman" w:eastAsia="Times New Roman" w:hAnsi="Times New Roman" w:cs="Times New Roman"/>
                <w:sz w:val="24"/>
                <w:szCs w:val="24"/>
              </w:rPr>
              <w:t xml:space="preserve"> зашиты должны соответствовать требованиям </w:t>
            </w:r>
            <w:hyperlink r:id="rId95" w:tooltip="ССБТ. Одежда специальная защитная, средства индивидуальной защиты ног и рук. Классификация" w:history="1">
              <w:r w:rsidRPr="00CF0148">
                <w:rPr>
                  <w:rFonts w:ascii="Times New Roman" w:eastAsia="Times New Roman" w:hAnsi="Times New Roman" w:cs="Times New Roman"/>
                  <w:color w:val="0000FF"/>
                  <w:sz w:val="24"/>
                  <w:szCs w:val="24"/>
                  <w:u w:val="single"/>
                </w:rPr>
                <w:t>ГОСТ 12.4.103-83</w:t>
              </w:r>
            </w:hyperlink>
            <w:r w:rsidRPr="00CF0148">
              <w:rPr>
                <w:rFonts w:ascii="Times New Roman" w:eastAsia="Times New Roman" w:hAnsi="Times New Roman" w:cs="Times New Roman"/>
                <w:sz w:val="24"/>
                <w:szCs w:val="24"/>
              </w:rPr>
              <w:t xml:space="preserve"> ССБТ. Одежда специальная, защитная, средства индивидуальной защиты ног и рук. Классификация.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15.6. Обо всех замеченных неисправностях специальной одежды и специальной обуви, средств защиты работник должен сообщить своему непосредственному руководителю или специалисту, ответственному за проведение работ.</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34" w:name="i353084"/>
            <w:r w:rsidRPr="00CF0148">
              <w:rPr>
                <w:rFonts w:ascii="Times New Roman" w:eastAsia="Times New Roman" w:hAnsi="Times New Roman" w:cs="Times New Roman"/>
                <w:b/>
                <w:bCs/>
                <w:kern w:val="36"/>
                <w:sz w:val="24"/>
                <w:szCs w:val="24"/>
              </w:rPr>
              <w:t>16. ОТВЕТСТВЕННОСТЬ ЗА НАРУШЕНИЕ ПРАВИЛ ПО ОХРАНЕ ТРУДА</w:t>
            </w:r>
            <w:bookmarkEnd w:id="34"/>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16.1. В соответствии с Основами законодательства Российской Федерации об охране труда работники обязаны соблюдать нормы, правила и инструкции по охране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За нарушения требований законодательных и иных нормативных актов об охране труда работники организаций ВКХ привлекаются к дисциплинарной, а в соответствующих случаях - к материальной и уголовной ответственности в порядке, установленном законодательством Российской Федерации и республик в составе Российской Федерации.</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35" w:name="i371643"/>
            <w:bookmarkStart w:id="36" w:name="i364845"/>
            <w:bookmarkEnd w:id="36"/>
            <w:r w:rsidRPr="00CF0148">
              <w:rPr>
                <w:rFonts w:ascii="Times New Roman" w:eastAsia="Times New Roman" w:hAnsi="Times New Roman" w:cs="Times New Roman"/>
                <w:b/>
                <w:bCs/>
                <w:kern w:val="36"/>
                <w:sz w:val="24"/>
                <w:szCs w:val="24"/>
              </w:rPr>
              <w:lastRenderedPageBreak/>
              <w:t>Приложение 1</w:t>
            </w:r>
            <w:r w:rsidRPr="00CF0148">
              <w:rPr>
                <w:rFonts w:ascii="Times New Roman" w:eastAsia="Times New Roman" w:hAnsi="Times New Roman" w:cs="Times New Roman"/>
                <w:b/>
                <w:bCs/>
                <w:kern w:val="36"/>
                <w:sz w:val="24"/>
                <w:szCs w:val="24"/>
              </w:rPr>
              <w:br/>
              <w:t>ПЕРЕЧЕНЬ ОСНОВНЫХ ПРАВОВЫХ, НОРМАТИВНЫХ АКТОВ, ИСПОЛЬЗОВАННЫХ ПРИ РАЗРАБОТКЕ НАСТОЯЩИХ ПРАВИЛ</w:t>
            </w:r>
            <w:bookmarkEnd w:id="35"/>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t>Законодательные акты, указы Президента, постановления Правительства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96" w:tooltip="Трудовой кодекс Российской Федерации" w:history="1">
              <w:r w:rsidRPr="00CF0148">
                <w:rPr>
                  <w:rFonts w:ascii="Times New Roman" w:eastAsia="Times New Roman" w:hAnsi="Times New Roman" w:cs="Times New Roman"/>
                  <w:color w:val="0000FF"/>
                  <w:sz w:val="24"/>
                  <w:szCs w:val="24"/>
                  <w:u w:val="single"/>
                </w:rPr>
                <w:t>Кодекс законов о труде Российской Федерации</w:t>
              </w:r>
            </w:hyperlink>
            <w:r w:rsidRPr="00CF0148">
              <w:rPr>
                <w:rFonts w:ascii="Times New Roman" w:eastAsia="Times New Roman" w:hAnsi="Times New Roman" w:cs="Times New Roman"/>
                <w:sz w:val="24"/>
                <w:szCs w:val="24"/>
              </w:rPr>
              <w:t>. Принят Верховным Советом Российской Федерации 25 сентября 1992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Основы законодательства Российской Федерации об охране труда. Приняты 6 августа 1993 г., введены в действие с 1 сентября 1993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 государственном надзоре и </w:t>
            </w:r>
            <w:proofErr w:type="gramStart"/>
            <w:r w:rsidRPr="00CF0148">
              <w:rPr>
                <w:rFonts w:ascii="Times New Roman" w:eastAsia="Times New Roman" w:hAnsi="Times New Roman" w:cs="Times New Roman"/>
                <w:sz w:val="24"/>
                <w:szCs w:val="24"/>
              </w:rPr>
              <w:t>контроле за</w:t>
            </w:r>
            <w:proofErr w:type="gramEnd"/>
            <w:r w:rsidRPr="00CF0148">
              <w:rPr>
                <w:rFonts w:ascii="Times New Roman" w:eastAsia="Times New Roman" w:hAnsi="Times New Roman" w:cs="Times New Roman"/>
                <w:sz w:val="24"/>
                <w:szCs w:val="24"/>
              </w:rPr>
              <w:t xml:space="preserve"> соблюдением законодательства Российской Федерации о труде и охране труда. Указ Президента Российской Федерации от 4 мая 1994 г. № </w:t>
            </w:r>
            <w:hyperlink r:id="rId97" w:tooltip="О государственном надзоре и контроле за соблюдением законодательства Российской Федерации о труде и охране труда" w:history="1">
              <w:r w:rsidRPr="00CF0148">
                <w:rPr>
                  <w:rFonts w:ascii="Times New Roman" w:eastAsia="Times New Roman" w:hAnsi="Times New Roman" w:cs="Times New Roman"/>
                  <w:color w:val="0000FF"/>
                  <w:sz w:val="24"/>
                  <w:szCs w:val="24"/>
                  <w:u w:val="single"/>
                </w:rPr>
                <w:t>850</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 новых нормах предельно допустимых нагрузок для женщин при подъеме и перемещении тяжестей вручную. Постановление Совета Министров - Правительства Российской Федерации от 6 февраля 1993 г. № </w:t>
            </w:r>
            <w:hyperlink r:id="rId98" w:tooltip="О новых нормах предельно допустимых нагрузок для женщин при подъеме и перемещении тяжестей вручную." w:history="1">
              <w:r w:rsidRPr="00CF0148">
                <w:rPr>
                  <w:rFonts w:ascii="Times New Roman" w:eastAsia="Times New Roman" w:hAnsi="Times New Roman" w:cs="Times New Roman"/>
                  <w:color w:val="0000FF"/>
                  <w:sz w:val="24"/>
                  <w:szCs w:val="24"/>
                  <w:u w:val="single"/>
                </w:rPr>
                <w:t>105</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 проведении обязательной сертификации постоянных рабочих мест на производственных объектах, средствах производства, оборудования для средств коллективной и индивидуальной защиты. Постановление Правительства Российской Федерации от 6 мая 1994 г. № </w:t>
            </w:r>
            <w:hyperlink r:id="rId99" w:tooltip="О проведении обязательной сертификации постоянных рабочих мест на производственных объектах, средств производства, оборудования для средств коллективной и индивидуальной защиты" w:history="1">
              <w:r w:rsidRPr="00CF0148">
                <w:rPr>
                  <w:rFonts w:ascii="Times New Roman" w:eastAsia="Times New Roman" w:hAnsi="Times New Roman" w:cs="Times New Roman"/>
                  <w:color w:val="0000FF"/>
                  <w:sz w:val="24"/>
                  <w:szCs w:val="24"/>
                  <w:u w:val="single"/>
                </w:rPr>
                <w:t>485</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 государственных нормативных требованиях по охране труда в Российской Федерации. Постановление Правительства Российской Федерации от 12 августа 1994 г. № 937.</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Об утверждении Положения о порядке расследования и учета несчастных случаев на производстве. Постановление Правительства Российской Федерации от 3 июня 1995 г. № </w:t>
            </w:r>
            <w:hyperlink r:id="rId100" w:tooltip="Об утверждении Положения о порядке расследования и учета несчастных случаев на производстве" w:history="1">
              <w:r w:rsidRPr="00CF0148">
                <w:rPr>
                  <w:rFonts w:ascii="Times New Roman" w:eastAsia="Times New Roman" w:hAnsi="Times New Roman" w:cs="Times New Roman"/>
                  <w:color w:val="0000FF"/>
                  <w:sz w:val="24"/>
                  <w:szCs w:val="24"/>
                  <w:u w:val="single"/>
                </w:rPr>
                <w:t>558</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t>Нормы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Типовые отраслевые нормы бесплатной выдачи специальной одежды, специальной обуви и других средств индивидуальной защиты. </w:t>
            </w:r>
            <w:proofErr w:type="gramStart"/>
            <w:r w:rsidRPr="00CF0148">
              <w:rPr>
                <w:rFonts w:ascii="Times New Roman" w:eastAsia="Times New Roman" w:hAnsi="Times New Roman" w:cs="Times New Roman"/>
                <w:sz w:val="24"/>
                <w:szCs w:val="24"/>
              </w:rPr>
              <w:t>Утверждены</w:t>
            </w:r>
            <w:proofErr w:type="gramEnd"/>
            <w:r w:rsidRPr="00CF0148">
              <w:rPr>
                <w:rFonts w:ascii="Times New Roman" w:eastAsia="Times New Roman" w:hAnsi="Times New Roman" w:cs="Times New Roman"/>
                <w:sz w:val="24"/>
                <w:szCs w:val="24"/>
              </w:rPr>
              <w:t xml:space="preserve"> Минтрудом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 утверждении норм бесплатной выдачи работникам теплой специальной одежды, специальной обуви по климатическим поясам, единым для всех отраслей экономики. Утверждены постановлением Минтруда России 31.12.97 г. № 70.</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Нормы радиационной безопасности (</w:t>
            </w:r>
            <w:hyperlink r:id="rId101" w:tooltip="Нормы радиационной безопасности" w:history="1">
              <w:r w:rsidRPr="00CF0148">
                <w:rPr>
                  <w:rFonts w:ascii="Times New Roman" w:eastAsia="Times New Roman" w:hAnsi="Times New Roman" w:cs="Times New Roman"/>
                  <w:color w:val="0000FF"/>
                  <w:sz w:val="24"/>
                  <w:szCs w:val="24"/>
                  <w:u w:val="single"/>
                </w:rPr>
                <w:t>НРБ-96</w:t>
              </w:r>
            </w:hyperlink>
            <w:r w:rsidRPr="00CF0148">
              <w:rPr>
                <w:rFonts w:ascii="Times New Roman" w:eastAsia="Times New Roman" w:hAnsi="Times New Roman" w:cs="Times New Roman"/>
                <w:sz w:val="24"/>
                <w:szCs w:val="24"/>
              </w:rPr>
              <w:t>). Утверждены Госкомсанэпиднадзором 19.04.96 г. № ГН 2.6.1.094-96.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Определение категорий помещений и зданий по взрывоопасной и пожарной опасности (</w:t>
            </w:r>
            <w:hyperlink r:id="rId102" w:tooltip="Определение категорий помещений и зданий по взрывопожарной и пожарной опасности" w:history="1">
              <w:r w:rsidRPr="00CF0148">
                <w:rPr>
                  <w:rFonts w:ascii="Times New Roman" w:eastAsia="Times New Roman" w:hAnsi="Times New Roman" w:cs="Times New Roman"/>
                  <w:color w:val="0000FF"/>
                  <w:sz w:val="24"/>
                  <w:szCs w:val="24"/>
                  <w:u w:val="single"/>
                </w:rPr>
                <w:t>НПБ 105-95</w:t>
              </w:r>
            </w:hyperlink>
            <w:r w:rsidRPr="00CF0148">
              <w:rPr>
                <w:rFonts w:ascii="Times New Roman" w:eastAsia="Times New Roman" w:hAnsi="Times New Roman" w:cs="Times New Roman"/>
                <w:sz w:val="24"/>
                <w:szCs w:val="24"/>
              </w:rPr>
              <w:t xml:space="preserve">). </w:t>
            </w:r>
            <w:proofErr w:type="gramStart"/>
            <w:r w:rsidRPr="00CF0148">
              <w:rPr>
                <w:rFonts w:ascii="Times New Roman" w:eastAsia="Times New Roman" w:hAnsi="Times New Roman" w:cs="Times New Roman"/>
                <w:sz w:val="24"/>
                <w:szCs w:val="24"/>
              </w:rPr>
              <w:t>Утверждены Главным государственным инспектором Российской Федерации по пожарному надзору.</w:t>
            </w:r>
            <w:proofErr w:type="gramEnd"/>
            <w:r w:rsidRPr="00CF0148">
              <w:rPr>
                <w:rFonts w:ascii="Times New Roman" w:eastAsia="Times New Roman" w:hAnsi="Times New Roman" w:cs="Times New Roman"/>
                <w:sz w:val="24"/>
                <w:szCs w:val="24"/>
              </w:rPr>
              <w:t xml:space="preserve"> Введены в действие с 01.07.96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Перечень зданий, сооружений, помещений и оборудования, подлежащих защите автоматическими установками тушения и обнаружения пожара (</w:t>
            </w:r>
            <w:hyperlink r:id="rId103" w:tooltip="Перечень зданий, сооружений, помещений и оборудования, подлежащих защите автоматическими установками тушения и обнаружения пожара" w:history="1">
              <w:r w:rsidRPr="00CF0148">
                <w:rPr>
                  <w:rFonts w:ascii="Times New Roman" w:eastAsia="Times New Roman" w:hAnsi="Times New Roman" w:cs="Times New Roman"/>
                  <w:color w:val="0000FF"/>
                  <w:sz w:val="24"/>
                  <w:szCs w:val="24"/>
                  <w:u w:val="single"/>
                </w:rPr>
                <w:t>НПБ 110-96</w:t>
              </w:r>
            </w:hyperlink>
            <w:r w:rsidRPr="00CF0148">
              <w:rPr>
                <w:rFonts w:ascii="Times New Roman" w:eastAsia="Times New Roman" w:hAnsi="Times New Roman" w:cs="Times New Roman"/>
                <w:sz w:val="24"/>
                <w:szCs w:val="24"/>
              </w:rPr>
              <w:t>). Утверждены Главным государственным инспектором Российской Федерации по пожарному надзору в 1996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Предельно допустимые концентрации (ПДК) вредных веществ в воздухе рабочей зоны. Утверждены Госкомсанэпиднадзором 21.10.96 г. № ГН 2.2.5.552-96.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04" w:tooltip="Внутренний водопровод и канализация зданий"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2.04.01-85*</w:t>
              </w:r>
            </w:hyperlink>
            <w:r w:rsidRPr="00CF0148">
              <w:rPr>
                <w:rFonts w:ascii="Times New Roman" w:eastAsia="Times New Roman" w:hAnsi="Times New Roman" w:cs="Times New Roman"/>
                <w:sz w:val="24"/>
                <w:szCs w:val="24"/>
              </w:rPr>
              <w:t>. Внутренний водопровод и канализация зданий. И-1-91.</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05" w:tooltip="Водоснабжение.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2.04.02-84*</w:t>
              </w:r>
            </w:hyperlink>
            <w:r w:rsidRPr="00CF0148">
              <w:rPr>
                <w:rFonts w:ascii="Times New Roman" w:eastAsia="Times New Roman" w:hAnsi="Times New Roman" w:cs="Times New Roman"/>
                <w:sz w:val="24"/>
                <w:szCs w:val="24"/>
              </w:rPr>
              <w:t>. Водоснабжение. Наружные сети и сооружения. И-1-85, И-1-86, И-1- 37.</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06" w:tooltip="Канализация.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2.04.03-85</w:t>
              </w:r>
            </w:hyperlink>
            <w:r w:rsidRPr="00CF0148">
              <w:rPr>
                <w:rFonts w:ascii="Times New Roman" w:eastAsia="Times New Roman" w:hAnsi="Times New Roman" w:cs="Times New Roman"/>
                <w:sz w:val="24"/>
                <w:szCs w:val="24"/>
              </w:rPr>
              <w:t>. Канализация. Наружные сети и сооружения. И-1-86.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07" w:tooltip="Отопление, вентиляция и кондиционирование"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2.04.05-91</w:t>
              </w:r>
            </w:hyperlink>
            <w:r w:rsidRPr="00CF0148">
              <w:rPr>
                <w:rFonts w:ascii="Times New Roman" w:eastAsia="Times New Roman" w:hAnsi="Times New Roman" w:cs="Times New Roman"/>
                <w:sz w:val="24"/>
                <w:szCs w:val="24"/>
              </w:rPr>
              <w:t>. Отопление, вентиляция и кондиционирование. И-1-94.</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08" w:tooltip="Производственные зда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2.09.02-85</w:t>
              </w:r>
            </w:hyperlink>
            <w:r w:rsidRPr="00CF0148">
              <w:rPr>
                <w:rFonts w:ascii="Times New Roman" w:eastAsia="Times New Roman" w:hAnsi="Times New Roman" w:cs="Times New Roman"/>
                <w:sz w:val="24"/>
                <w:szCs w:val="24"/>
              </w:rPr>
              <w:t>. Производственные здания. И-1-91, И-2-93, И-3-94.</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09" w:tooltip="Внутренние санитарно-технические системы"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3.05.01-85</w:t>
              </w:r>
            </w:hyperlink>
            <w:r w:rsidRPr="00CF0148">
              <w:rPr>
                <w:rFonts w:ascii="Times New Roman" w:eastAsia="Times New Roman" w:hAnsi="Times New Roman" w:cs="Times New Roman"/>
                <w:sz w:val="24"/>
                <w:szCs w:val="24"/>
              </w:rPr>
              <w:t>. Внутренние санитарно-технические нормы.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10" w:tooltip="Наружные сети и сооружения водоснабжения и канализации"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3.05.04-85</w:t>
              </w:r>
            </w:hyperlink>
            <w:r w:rsidRPr="00CF0148">
              <w:rPr>
                <w:rFonts w:ascii="Times New Roman" w:eastAsia="Times New Roman" w:hAnsi="Times New Roman" w:cs="Times New Roman"/>
                <w:sz w:val="24"/>
                <w:szCs w:val="24"/>
              </w:rPr>
              <w:t>. Наружные сети и сооружения водоснабжения и канализации. Производство и приемка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11" w:tooltip="Техника безопасности в строительстве"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III-4-80*</w:t>
              </w:r>
            </w:hyperlink>
            <w:r w:rsidRPr="00CF0148">
              <w:rPr>
                <w:rFonts w:ascii="Times New Roman" w:eastAsia="Times New Roman" w:hAnsi="Times New Roman" w:cs="Times New Roman"/>
                <w:sz w:val="24"/>
                <w:szCs w:val="24"/>
              </w:rPr>
              <w:t>. Техника безопасности в строительстве. С изменениями №5, утвержденными Минстроем России в 1993 г.</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t>Правила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по охране труда при использовании химических веществ (</w:t>
            </w:r>
            <w:hyperlink r:id="rId112" w:tooltip="Межотраслевые правила по охране труда при использовании химических веществ" w:history="1">
              <w:r w:rsidRPr="00CF0148">
                <w:rPr>
                  <w:rFonts w:ascii="Times New Roman" w:eastAsia="Times New Roman" w:hAnsi="Times New Roman" w:cs="Times New Roman"/>
                  <w:color w:val="0000FF"/>
                  <w:sz w:val="24"/>
                  <w:szCs w:val="24"/>
                  <w:u w:val="single"/>
                </w:rPr>
                <w:t xml:space="preserve">ПОТ </w:t>
              </w:r>
              <w:proofErr w:type="gramStart"/>
              <w:r w:rsidRPr="00CF0148">
                <w:rPr>
                  <w:rFonts w:ascii="Times New Roman" w:eastAsia="Times New Roman" w:hAnsi="Times New Roman" w:cs="Times New Roman"/>
                  <w:color w:val="0000FF"/>
                  <w:sz w:val="24"/>
                  <w:szCs w:val="24"/>
                  <w:u w:val="single"/>
                </w:rPr>
                <w:t>Р</w:t>
              </w:r>
              <w:proofErr w:type="gramEnd"/>
              <w:r w:rsidRPr="00CF0148">
                <w:rPr>
                  <w:rFonts w:ascii="Times New Roman" w:eastAsia="Times New Roman" w:hAnsi="Times New Roman" w:cs="Times New Roman"/>
                  <w:color w:val="0000FF"/>
                  <w:sz w:val="24"/>
                  <w:szCs w:val="24"/>
                  <w:u w:val="single"/>
                </w:rPr>
                <w:t xml:space="preserve"> М-004-97</w:t>
              </w:r>
            </w:hyperlink>
            <w:r w:rsidRPr="00CF0148">
              <w:rPr>
                <w:rFonts w:ascii="Times New Roman" w:eastAsia="Times New Roman" w:hAnsi="Times New Roman" w:cs="Times New Roman"/>
                <w:sz w:val="24"/>
                <w:szCs w:val="24"/>
              </w:rPr>
              <w:t>). Утверждены постановлением Минтруда России 17.09.97 г. № 44.</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13" w:tooltip="Правила безопасности в газовом хозяйстве" w:history="1">
              <w:r w:rsidRPr="00CF0148">
                <w:rPr>
                  <w:rFonts w:ascii="Times New Roman" w:eastAsia="Times New Roman" w:hAnsi="Times New Roman" w:cs="Times New Roman"/>
                  <w:color w:val="0000FF"/>
                  <w:sz w:val="24"/>
                  <w:szCs w:val="24"/>
                  <w:u w:val="single"/>
                </w:rPr>
                <w:t>Правила безопасности в газовом хозяйстве</w:t>
              </w:r>
            </w:hyperlink>
            <w:r w:rsidRPr="00CF0148">
              <w:rPr>
                <w:rFonts w:ascii="Times New Roman" w:eastAsia="Times New Roman" w:hAnsi="Times New Roman" w:cs="Times New Roman"/>
                <w:sz w:val="24"/>
                <w:szCs w:val="24"/>
              </w:rPr>
              <w:t>. Утверждены Госгортехнадзором России 11.02.1992. 2-е издание с изменениями.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безопасности при производстве, хранении, транспортировании и применении хлора (</w:t>
            </w:r>
            <w:hyperlink r:id="rId114" w:tooltip="Правила безопасности при производстве, хранении, транспортировании и применении хлора" w:history="1">
              <w:r w:rsidRPr="00CF0148">
                <w:rPr>
                  <w:rFonts w:ascii="Times New Roman" w:eastAsia="Times New Roman" w:hAnsi="Times New Roman" w:cs="Times New Roman"/>
                  <w:color w:val="0000FF"/>
                  <w:sz w:val="24"/>
                  <w:szCs w:val="24"/>
                  <w:u w:val="single"/>
                </w:rPr>
                <w:t>ПБХ-93</w:t>
              </w:r>
            </w:hyperlink>
            <w:r w:rsidRPr="00CF0148">
              <w:rPr>
                <w:rFonts w:ascii="Times New Roman" w:eastAsia="Times New Roman" w:hAnsi="Times New Roman" w:cs="Times New Roman"/>
                <w:sz w:val="24"/>
                <w:szCs w:val="24"/>
              </w:rPr>
              <w:t>). Утверждены Госгортехнадзором России 22 июня 1993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по охране труда на автомобильном транспорте. (</w:t>
            </w:r>
            <w:hyperlink r:id="rId115" w:tooltip="ПОТ Р 0-200-01-95" w:history="1">
              <w:r w:rsidRPr="00CF0148">
                <w:rPr>
                  <w:rFonts w:ascii="Times New Roman" w:eastAsia="Times New Roman" w:hAnsi="Times New Roman" w:cs="Times New Roman"/>
                  <w:color w:val="0000FF"/>
                  <w:sz w:val="24"/>
                  <w:szCs w:val="24"/>
                  <w:u w:val="single"/>
                </w:rPr>
                <w:t xml:space="preserve">ПОТ </w:t>
              </w:r>
              <w:proofErr w:type="gramStart"/>
              <w:r w:rsidRPr="00CF0148">
                <w:rPr>
                  <w:rFonts w:ascii="Times New Roman" w:eastAsia="Times New Roman" w:hAnsi="Times New Roman" w:cs="Times New Roman"/>
                  <w:color w:val="0000FF"/>
                  <w:sz w:val="24"/>
                  <w:szCs w:val="24"/>
                  <w:u w:val="single"/>
                </w:rPr>
                <w:t>Р</w:t>
              </w:r>
              <w:proofErr w:type="gramEnd"/>
              <w:r w:rsidRPr="00CF0148">
                <w:rPr>
                  <w:rFonts w:ascii="Times New Roman" w:eastAsia="Times New Roman" w:hAnsi="Times New Roman" w:cs="Times New Roman"/>
                  <w:color w:val="0000FF"/>
                  <w:sz w:val="24"/>
                  <w:szCs w:val="24"/>
                  <w:u w:val="single"/>
                </w:rPr>
                <w:t xml:space="preserve"> 0-200-01-95</w:t>
              </w:r>
            </w:hyperlink>
            <w:r w:rsidRPr="00CF0148">
              <w:rPr>
                <w:rFonts w:ascii="Times New Roman" w:eastAsia="Times New Roman" w:hAnsi="Times New Roman" w:cs="Times New Roman"/>
                <w:sz w:val="24"/>
                <w:szCs w:val="24"/>
              </w:rPr>
              <w:t>). Утверждены Минтрансом России 13.12.95 г. № 106.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пожарной безопасности в Российской Федерации (</w:t>
            </w:r>
            <w:hyperlink r:id="rId116" w:tooltip="Правила пожарной безопасности в Российской Федерации" w:history="1">
              <w:r w:rsidRPr="00CF0148">
                <w:rPr>
                  <w:rFonts w:ascii="Times New Roman" w:eastAsia="Times New Roman" w:hAnsi="Times New Roman" w:cs="Times New Roman"/>
                  <w:color w:val="0000FF"/>
                  <w:sz w:val="24"/>
                  <w:szCs w:val="24"/>
                  <w:u w:val="single"/>
                </w:rPr>
                <w:t>ППБ 01-93</w:t>
              </w:r>
            </w:hyperlink>
            <w:r w:rsidRPr="00CF0148">
              <w:rPr>
                <w:rFonts w:ascii="Times New Roman" w:eastAsia="Times New Roman" w:hAnsi="Times New Roman" w:cs="Times New Roman"/>
                <w:sz w:val="24"/>
                <w:szCs w:val="24"/>
              </w:rPr>
              <w:t>). Утверждены приказом МВД России 14.12.93 г. № 536.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17" w:tooltip="Правила приема производственных сточных вод в системы канализации населенных пунктов" w:history="1">
              <w:r w:rsidRPr="00CF0148">
                <w:rPr>
                  <w:rFonts w:ascii="Times New Roman" w:eastAsia="Times New Roman" w:hAnsi="Times New Roman" w:cs="Times New Roman"/>
                  <w:color w:val="0000FF"/>
                  <w:sz w:val="24"/>
                  <w:szCs w:val="24"/>
                  <w:u w:val="single"/>
                </w:rPr>
                <w:t>Правила приема производственных сточных вод в системы канализации населенных пунктов</w:t>
              </w:r>
            </w:hyperlink>
            <w:r w:rsidRPr="00CF0148">
              <w:rPr>
                <w:rFonts w:ascii="Times New Roman" w:eastAsia="Times New Roman" w:hAnsi="Times New Roman" w:cs="Times New Roman"/>
                <w:sz w:val="24"/>
                <w:szCs w:val="24"/>
              </w:rPr>
              <w:t>. Утверждены приказом Министерства жилищно-коммунального хозяйства РСФСР 2 марта 1984 г. № 107.</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18" w:tooltip="Правила применения и испытания средств защиты, используемых в электроустановках, технические требования к ним" w:history="1">
              <w:r w:rsidRPr="00CF0148">
                <w:rPr>
                  <w:rFonts w:ascii="Times New Roman" w:eastAsia="Times New Roman" w:hAnsi="Times New Roman" w:cs="Times New Roman"/>
                  <w:color w:val="0000FF"/>
                  <w:sz w:val="24"/>
                  <w:szCs w:val="24"/>
                  <w:u w:val="single"/>
                </w:rPr>
                <w:t>Правила применения и испытания средств защиты, используемых в электроустановках, технические требования к ним</w:t>
              </w:r>
            </w:hyperlink>
            <w:r w:rsidRPr="00CF0148">
              <w:rPr>
                <w:rFonts w:ascii="Times New Roman" w:eastAsia="Times New Roman" w:hAnsi="Times New Roman" w:cs="Times New Roman"/>
                <w:sz w:val="24"/>
                <w:szCs w:val="24"/>
              </w:rPr>
              <w:t xml:space="preserve">. Утверждены </w:t>
            </w:r>
            <w:proofErr w:type="spellStart"/>
            <w:r w:rsidRPr="00CF0148">
              <w:rPr>
                <w:rFonts w:ascii="Times New Roman" w:eastAsia="Times New Roman" w:hAnsi="Times New Roman" w:cs="Times New Roman"/>
                <w:sz w:val="24"/>
                <w:szCs w:val="24"/>
              </w:rPr>
              <w:t>Главгорэнергонадзором</w:t>
            </w:r>
            <w:proofErr w:type="spellEnd"/>
            <w:r w:rsidRPr="00CF0148">
              <w:rPr>
                <w:rFonts w:ascii="Times New Roman" w:eastAsia="Times New Roman" w:hAnsi="Times New Roman" w:cs="Times New Roman"/>
                <w:sz w:val="24"/>
                <w:szCs w:val="24"/>
              </w:rPr>
              <w:t xml:space="preserve"> 26 ноября 1992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19" w:tooltip="Правила техники безопасности при эксплуатации электроустановок потребителей" w:history="1">
              <w:r w:rsidRPr="00CF0148">
                <w:rPr>
                  <w:rFonts w:ascii="Times New Roman" w:eastAsia="Times New Roman" w:hAnsi="Times New Roman" w:cs="Times New Roman"/>
                  <w:color w:val="0000FF"/>
                  <w:sz w:val="24"/>
                  <w:szCs w:val="24"/>
                  <w:u w:val="single"/>
                </w:rPr>
                <w:t>Правила техники безопасности при эксплуатации электроустановок потребителей</w:t>
              </w:r>
            </w:hyperlink>
            <w:r w:rsidRPr="00CF0148">
              <w:rPr>
                <w:rFonts w:ascii="Times New Roman" w:eastAsia="Times New Roman" w:hAnsi="Times New Roman" w:cs="Times New Roman"/>
                <w:sz w:val="24"/>
                <w:szCs w:val="24"/>
              </w:rPr>
              <w:t xml:space="preserve"> (ПТБ). Утверждены </w:t>
            </w:r>
            <w:proofErr w:type="spellStart"/>
            <w:r w:rsidRPr="00CF0148">
              <w:rPr>
                <w:rFonts w:ascii="Times New Roman" w:eastAsia="Times New Roman" w:hAnsi="Times New Roman" w:cs="Times New Roman"/>
                <w:sz w:val="24"/>
                <w:szCs w:val="24"/>
              </w:rPr>
              <w:t>Главгосэнергонадзором</w:t>
            </w:r>
            <w:proofErr w:type="spellEnd"/>
            <w:r w:rsidRPr="00CF0148">
              <w:rPr>
                <w:rFonts w:ascii="Times New Roman" w:eastAsia="Times New Roman" w:hAnsi="Times New Roman" w:cs="Times New Roman"/>
                <w:sz w:val="24"/>
                <w:szCs w:val="24"/>
              </w:rPr>
              <w:t xml:space="preserve"> 21.12.1984 г. 4-е изд., </w:t>
            </w:r>
            <w:proofErr w:type="gramStart"/>
            <w:r w:rsidRPr="00CF0148">
              <w:rPr>
                <w:rFonts w:ascii="Times New Roman" w:eastAsia="Times New Roman" w:hAnsi="Times New Roman" w:cs="Times New Roman"/>
                <w:sz w:val="24"/>
                <w:szCs w:val="24"/>
              </w:rPr>
              <w:t>переработанное</w:t>
            </w:r>
            <w:proofErr w:type="gramEnd"/>
            <w:r w:rsidRPr="00CF0148">
              <w:rPr>
                <w:rFonts w:ascii="Times New Roman" w:eastAsia="Times New Roman" w:hAnsi="Times New Roman" w:cs="Times New Roman"/>
                <w:sz w:val="24"/>
                <w:szCs w:val="24"/>
              </w:rPr>
              <w:t xml:space="preserve"> и дополненное, с изменениями.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технической эксплуатации систем водоснабжения и водоотведения населенных мест. Утверждены приказом по Министерству жилищно-коммунального хозяйства РСФСР от 30 марта 1977 г. № 164.</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 xml:space="preserve">Правила технической эксплуатации сооружений инженерной защиты населенных пунктов. Утверждены приказом Минстроя России от 29 декабря 1995 г. № </w:t>
            </w:r>
            <w:hyperlink r:id="rId120" w:tooltip="Правила и нормы технической эксплуатации жилищного фонда" w:history="1">
              <w:r w:rsidRPr="00CF0148">
                <w:rPr>
                  <w:rFonts w:ascii="Times New Roman" w:eastAsia="Times New Roman" w:hAnsi="Times New Roman" w:cs="Times New Roman"/>
                  <w:color w:val="0000FF"/>
                  <w:sz w:val="24"/>
                  <w:szCs w:val="24"/>
                  <w:u w:val="single"/>
                </w:rPr>
                <w:t>17-139</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устройства и безопасной эксплуатации грузоподъемных кранов (</w:t>
            </w:r>
            <w:hyperlink r:id="rId121" w:tooltip="Правила устройства и безопасной эксплуатации грузоподъемных кранов" w:history="1">
              <w:r w:rsidRPr="00CF0148">
                <w:rPr>
                  <w:rFonts w:ascii="Times New Roman" w:eastAsia="Times New Roman" w:hAnsi="Times New Roman" w:cs="Times New Roman"/>
                  <w:color w:val="0000FF"/>
                  <w:sz w:val="24"/>
                  <w:szCs w:val="24"/>
                  <w:u w:val="single"/>
                </w:rPr>
                <w:t>ПБ 10-14-92</w:t>
              </w:r>
            </w:hyperlink>
            <w:r w:rsidRPr="00CF0148">
              <w:rPr>
                <w:rFonts w:ascii="Times New Roman" w:eastAsia="Times New Roman" w:hAnsi="Times New Roman" w:cs="Times New Roman"/>
                <w:sz w:val="24"/>
                <w:szCs w:val="24"/>
              </w:rPr>
              <w:t>). Утверждены Госгортехнадзором России 30.12.1992 г. № 41.</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22" w:tooltip="Правила устройства и безопасной эксплуатации паровых и водогрейных котлов" w:history="1">
              <w:r w:rsidRPr="00CF0148">
                <w:rPr>
                  <w:rFonts w:ascii="Times New Roman" w:eastAsia="Times New Roman" w:hAnsi="Times New Roman" w:cs="Times New Roman"/>
                  <w:color w:val="0000FF"/>
                  <w:sz w:val="24"/>
                  <w:szCs w:val="24"/>
                  <w:u w:val="single"/>
                </w:rPr>
                <w:t>Правила устройства и безопасной эксплуатации паровых и водогрейных котлов</w:t>
              </w:r>
            </w:hyperlink>
            <w:r w:rsidRPr="00CF0148">
              <w:rPr>
                <w:rFonts w:ascii="Times New Roman" w:eastAsia="Times New Roman" w:hAnsi="Times New Roman" w:cs="Times New Roman"/>
                <w:sz w:val="24"/>
                <w:szCs w:val="24"/>
              </w:rPr>
              <w:t>. Утверждены Госгортехнадзором России 28.05.1993 г. № 12. И-1-96.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устройства и безопасной эксплуатации трубопроводов пара и горячей воды. Утверждены Госгортехнадзором России 18.07.94 г. № 45 (</w:t>
            </w:r>
            <w:hyperlink r:id="rId123" w:tooltip="Правила устройства и безопасной эксплуатации трубопроводов пара и горячей воды" w:history="1">
              <w:r w:rsidRPr="00CF0148">
                <w:rPr>
                  <w:rFonts w:ascii="Times New Roman" w:eastAsia="Times New Roman" w:hAnsi="Times New Roman" w:cs="Times New Roman"/>
                  <w:color w:val="0000FF"/>
                  <w:sz w:val="24"/>
                  <w:szCs w:val="24"/>
                  <w:u w:val="single"/>
                </w:rPr>
                <w:t>ПБ 03-75-94</w:t>
              </w:r>
            </w:hyperlink>
            <w:r w:rsidRPr="00CF0148">
              <w:rPr>
                <w:rFonts w:ascii="Times New Roman" w:eastAsia="Times New Roman" w:hAnsi="Times New Roman" w:cs="Times New Roman"/>
                <w:sz w:val="24"/>
                <w:szCs w:val="24"/>
              </w:rPr>
              <w:t>). И-1-97.</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устройства и безопасной эксплуатации сосудов, работающих под давлением. Утверждены Госгортехнадзором России 18.04.95 г. №11 (</w:t>
            </w:r>
            <w:hyperlink r:id="rId124" w:tooltip="Правила устройства и безопасной эксплуатации сосудов, работающих под давлением" w:history="1">
              <w:r w:rsidRPr="00CF0148">
                <w:rPr>
                  <w:rFonts w:ascii="Times New Roman" w:eastAsia="Times New Roman" w:hAnsi="Times New Roman" w:cs="Times New Roman"/>
                  <w:color w:val="0000FF"/>
                  <w:sz w:val="24"/>
                  <w:szCs w:val="24"/>
                  <w:u w:val="single"/>
                </w:rPr>
                <w:t>ПБ 10-115-96</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Правила устройства электроустановок (</w:t>
            </w:r>
            <w:hyperlink r:id="rId125" w:tooltip="Правила устройства электроустановок" w:history="1">
              <w:r w:rsidRPr="00CF0148">
                <w:rPr>
                  <w:rFonts w:ascii="Times New Roman" w:eastAsia="Times New Roman" w:hAnsi="Times New Roman" w:cs="Times New Roman"/>
                  <w:color w:val="0000FF"/>
                  <w:sz w:val="24"/>
                  <w:szCs w:val="24"/>
                  <w:u w:val="single"/>
                </w:rPr>
                <w:t>ПУЭ</w:t>
              </w:r>
            </w:hyperlink>
            <w:r w:rsidRPr="00CF0148">
              <w:rPr>
                <w:rFonts w:ascii="Times New Roman" w:eastAsia="Times New Roman" w:hAnsi="Times New Roman" w:cs="Times New Roman"/>
                <w:sz w:val="24"/>
                <w:szCs w:val="24"/>
              </w:rPr>
              <w:t>)/Минтопэнерго России. Издание 6-е, переработанное и дополненное, с изменениями, принятыми в период с 31.08.85 г. по 30.12.97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hyperlink r:id="rId126" w:tooltip="Правила эксплуатации электроустановок потребителей" w:history="1">
              <w:r w:rsidRPr="00CF0148">
                <w:rPr>
                  <w:rFonts w:ascii="Times New Roman" w:eastAsia="Times New Roman" w:hAnsi="Times New Roman" w:cs="Times New Roman"/>
                  <w:color w:val="0000FF"/>
                  <w:sz w:val="24"/>
                  <w:szCs w:val="24"/>
                  <w:u w:val="single"/>
                </w:rPr>
                <w:t>Правила эксплуатации электроустановок потребителей</w:t>
              </w:r>
            </w:hyperlink>
            <w:r w:rsidRPr="00CF0148">
              <w:rPr>
                <w:rFonts w:ascii="Times New Roman" w:eastAsia="Times New Roman" w:hAnsi="Times New Roman" w:cs="Times New Roman"/>
                <w:sz w:val="24"/>
                <w:szCs w:val="24"/>
              </w:rPr>
              <w:t xml:space="preserve">. Утверждены </w:t>
            </w:r>
            <w:proofErr w:type="spellStart"/>
            <w:r w:rsidRPr="00CF0148">
              <w:rPr>
                <w:rFonts w:ascii="Times New Roman" w:eastAsia="Times New Roman" w:hAnsi="Times New Roman" w:cs="Times New Roman"/>
                <w:sz w:val="24"/>
                <w:szCs w:val="24"/>
              </w:rPr>
              <w:t>Госэнергонадзором</w:t>
            </w:r>
            <w:proofErr w:type="spellEnd"/>
            <w:r w:rsidRPr="00CF0148">
              <w:rPr>
                <w:rFonts w:ascii="Times New Roman" w:eastAsia="Times New Roman" w:hAnsi="Times New Roman" w:cs="Times New Roman"/>
                <w:sz w:val="24"/>
                <w:szCs w:val="24"/>
              </w:rPr>
              <w:t xml:space="preserve"> России 31.03.1992 г., (5-е издание).</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t>Инструкции, положения, рекомендации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 утверждении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Постановление Минтруда Российской Федерации от 1 июля 1993 г. № 129, с учетом постановления Минтруда России от 28 марта 1994 г. № 27.</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 проведении обязательной сертификации постоянных рабочих мест на производственных объектах на соответствие требованиям охраны труда. Постановление Минтруда России от 20 июня 1994 г. № 49.</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 Рекомендациях по формированию и организации деятельности совместных комитетов (комиссий) по охране труда, создаваемых на предприятиях, учреждениях и организациях с численностью работников более 10 человек Постановление Минтруда Российской Федерации от 12 октября 1994 г. № 64.</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 утверждении типового положения о порядке обучения и проверке знаний по охране труда руководителей и специалистов предприятий, учреждений и организаций. Постановление Минтруда России от 12 октября 94 г. № 65, с учетом изменений и дополнений. Постановление Минтруда России от 9 апреля 1996 г. № 18.</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 утверждении Примерного порядка выдачи разрешений на обучение и проверку знаний по охране труда руководителей и специалистов предприятий, учреждений и организаций. Постановление Минтруда Российской Федерации от 8 декабря 1994 г. № 76.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 утверждении Рекомендаций по организации работы службы охраны труда на предприятии, учреждении и организации. Постановление Минтруда России от 30 января 1995 г. № 6.</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Об утверждении Рекомендаций по планированию мероприятий по охране труда. </w:t>
            </w:r>
            <w:r w:rsidRPr="00CF0148">
              <w:rPr>
                <w:rFonts w:ascii="Times New Roman" w:eastAsia="Times New Roman" w:hAnsi="Times New Roman" w:cs="Times New Roman"/>
                <w:sz w:val="24"/>
                <w:szCs w:val="24"/>
              </w:rPr>
              <w:lastRenderedPageBreak/>
              <w:t>Постановление Минтруда России от 27 февраля 1995 г. № 11.</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Об утверждении форм и порядка заполнения документов к Положению о порядке расследования и учета несчастных случаев на производстве. Постановление Минтруда России от 1 августа 1995 г. № </w:t>
            </w:r>
            <w:hyperlink r:id="rId127" w:tooltip="Об утверждении форм и порядка заполнения документов к положению о порядке расследования и учета несчастных случаев на производстве" w:history="1">
              <w:r w:rsidRPr="00CF0148">
                <w:rPr>
                  <w:rFonts w:ascii="Times New Roman" w:eastAsia="Times New Roman" w:hAnsi="Times New Roman" w:cs="Times New Roman"/>
                  <w:color w:val="0000FF"/>
                  <w:sz w:val="24"/>
                  <w:szCs w:val="24"/>
                  <w:u w:val="single"/>
                </w:rPr>
                <w:t>44</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Об утверждении разъяснения "О применении Положения о порядке расследования и учета несчастных случаев на производстве", утвержденного Постановлением Правительства Российской Федерации от 3 июня 1995 г, № </w:t>
            </w:r>
            <w:hyperlink r:id="rId128" w:tooltip="Об утверждении Положения о порядке расследования и учета несчастных случаев на производстве" w:history="1">
              <w:r w:rsidRPr="00CF0148">
                <w:rPr>
                  <w:rFonts w:ascii="Times New Roman" w:eastAsia="Times New Roman" w:hAnsi="Times New Roman" w:cs="Times New Roman"/>
                  <w:color w:val="0000FF"/>
                  <w:sz w:val="24"/>
                  <w:szCs w:val="24"/>
                  <w:u w:val="single"/>
                </w:rPr>
                <w:t>558</w:t>
              </w:r>
            </w:hyperlink>
            <w:r w:rsidRPr="00CF0148">
              <w:rPr>
                <w:rFonts w:ascii="Times New Roman" w:eastAsia="Times New Roman" w:hAnsi="Times New Roman" w:cs="Times New Roman"/>
                <w:sz w:val="24"/>
                <w:szCs w:val="24"/>
              </w:rPr>
              <w:t>. Постановление Минтруда России от 19 апреля 1996 г. № 21.</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 проведении аттестации рабочих мест по условиям труда. Постановление Минтруда России от 14 марта 1997 г. № 12.</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Методические рекомендации по применению озонирования и сорбционных методов в технологии очистки воды от загрязнений природного и антропогенного происхождения. Утверждены Департаментом ЖКХ Минстроя России 14 сентября 1995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 порядке проведения предварительных и периодических медицинских осмотров работников и медицинских регламентов допуска к профессии. Приказ </w:t>
            </w:r>
            <w:proofErr w:type="spellStart"/>
            <w:r w:rsidRPr="00CF0148">
              <w:rPr>
                <w:rFonts w:ascii="Times New Roman" w:eastAsia="Times New Roman" w:hAnsi="Times New Roman" w:cs="Times New Roman"/>
                <w:sz w:val="24"/>
                <w:szCs w:val="24"/>
              </w:rPr>
              <w:t>Минздравмедпрома</w:t>
            </w:r>
            <w:proofErr w:type="spellEnd"/>
            <w:r w:rsidRPr="00CF0148">
              <w:rPr>
                <w:rFonts w:ascii="Times New Roman" w:eastAsia="Times New Roman" w:hAnsi="Times New Roman" w:cs="Times New Roman"/>
                <w:sz w:val="24"/>
                <w:szCs w:val="24"/>
              </w:rPr>
              <w:t xml:space="preserve"> России от 14 марта 1996 г. № 90.</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Положение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Госгортехнадзору России. </w:t>
            </w:r>
            <w:proofErr w:type="gramStart"/>
            <w:r w:rsidRPr="00CF0148">
              <w:rPr>
                <w:rFonts w:ascii="Times New Roman" w:eastAsia="Times New Roman" w:hAnsi="Times New Roman" w:cs="Times New Roman"/>
                <w:sz w:val="24"/>
                <w:szCs w:val="24"/>
              </w:rPr>
              <w:t>Утверждены</w:t>
            </w:r>
            <w:proofErr w:type="gramEnd"/>
            <w:r w:rsidRPr="00CF0148">
              <w:rPr>
                <w:rFonts w:ascii="Times New Roman" w:eastAsia="Times New Roman" w:hAnsi="Times New Roman" w:cs="Times New Roman"/>
                <w:sz w:val="24"/>
                <w:szCs w:val="24"/>
              </w:rPr>
              <w:t xml:space="preserve"> коллегией Госгортехнадзора России, постановление № 11. Срок введения в действие с 19 мая 1993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 (</w:t>
            </w:r>
            <w:hyperlink r:id="rId129" w:tooltip="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 " w:history="1">
              <w:r w:rsidRPr="00CF0148">
                <w:rPr>
                  <w:rFonts w:ascii="Times New Roman" w:eastAsia="Times New Roman" w:hAnsi="Times New Roman" w:cs="Times New Roman"/>
                  <w:color w:val="0000FF"/>
                  <w:sz w:val="24"/>
                  <w:szCs w:val="24"/>
                  <w:u w:val="single"/>
                </w:rPr>
                <w:t>СП 12-131-95</w:t>
              </w:r>
            </w:hyperlink>
            <w:r w:rsidRPr="00CF0148">
              <w:rPr>
                <w:rFonts w:ascii="Times New Roman" w:eastAsia="Times New Roman" w:hAnsi="Times New Roman" w:cs="Times New Roman"/>
                <w:sz w:val="24"/>
                <w:szCs w:val="24"/>
              </w:rPr>
              <w:t>). Принято и введено в действие постановлением Минстроя России от 27 июля 1995 г. № 18-77 и изменения № 1 к нему. Введено в действие постановлением Минстроя России от 8 июля 1996 г. № 18-45.</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Рекомендациями по организации работы службы охраны труда в объединениях, организациях и предприятиях жилищно-коммунального хозяйства. Утверждены Департаментом ЖКХ Минстроя России 24 февраля 1997 г. № 4. Руководство по ликвидации аварий на объектах производства, хранения, транспортирования и применения хлора. Утверждены МЧС России 8 августа 1996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Список производств, профессий и работ с тяжелыми и вредными условиями труда, на которых запрещается применение труда лиц моложе 18 лет. Утверждены постановлением Госкомтруда СССР и Президиума ВЦСПС от 10 сентября 1980 г. № 283-П-9, с изменениями, внесенными постановлением Госкомтруда СССР и ВЦСПС от 22 февраля 1991 г. № 43.</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37" w:name="i394421"/>
            <w:bookmarkStart w:id="38" w:name="i388387"/>
            <w:bookmarkEnd w:id="38"/>
            <w:r w:rsidRPr="00CF0148">
              <w:rPr>
                <w:rFonts w:ascii="Times New Roman" w:eastAsia="Times New Roman" w:hAnsi="Times New Roman" w:cs="Times New Roman"/>
                <w:b/>
                <w:bCs/>
                <w:kern w:val="36"/>
                <w:sz w:val="24"/>
                <w:szCs w:val="24"/>
              </w:rPr>
              <w:t>Приложение 2</w:t>
            </w:r>
            <w:r w:rsidRPr="00CF0148">
              <w:rPr>
                <w:rFonts w:ascii="Times New Roman" w:eastAsia="Times New Roman" w:hAnsi="Times New Roman" w:cs="Times New Roman"/>
                <w:b/>
                <w:bCs/>
                <w:kern w:val="36"/>
                <w:sz w:val="24"/>
                <w:szCs w:val="24"/>
              </w:rPr>
              <w:br/>
              <w:t>Обязательное</w:t>
            </w:r>
            <w:r w:rsidRPr="00CF0148">
              <w:rPr>
                <w:rFonts w:ascii="Times New Roman" w:eastAsia="Times New Roman" w:hAnsi="Times New Roman" w:cs="Times New Roman"/>
                <w:b/>
                <w:bCs/>
                <w:kern w:val="36"/>
                <w:sz w:val="24"/>
                <w:szCs w:val="24"/>
              </w:rPr>
              <w:br/>
              <w:t>ПОЛОЖЕНИЕ</w:t>
            </w:r>
            <w:r w:rsidRPr="00CF0148">
              <w:rPr>
                <w:rFonts w:ascii="Times New Roman" w:eastAsia="Times New Roman" w:hAnsi="Times New Roman" w:cs="Times New Roman"/>
                <w:b/>
                <w:bCs/>
                <w:kern w:val="36"/>
                <w:sz w:val="24"/>
                <w:szCs w:val="24"/>
              </w:rPr>
              <w:br/>
              <w:t>ОБ УЧЕБНО-ТРЕНИРОВОЧНОМ ПОЛИГОНЕ ДЛЯ ОТРАБОТКИ ПРАКТИЧЕСКИХ НАВЫКОВ РАБОТЫ В КОЛОДЦАХ И ТРАНШЕЯХ В ОРГАНИЗАЦИЯХ ВОДОПРОВОДНО-КАНАЛИЗАЦИОННОГО ХОЗЯЙСТВА</w:t>
            </w:r>
            <w:bookmarkEnd w:id="37"/>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39" w:name="i404282"/>
            <w:r w:rsidRPr="00CF0148">
              <w:rPr>
                <w:rFonts w:ascii="Times New Roman" w:eastAsia="Times New Roman" w:hAnsi="Times New Roman" w:cs="Times New Roman"/>
                <w:b/>
                <w:bCs/>
                <w:sz w:val="24"/>
                <w:szCs w:val="24"/>
              </w:rPr>
              <w:lastRenderedPageBreak/>
              <w:t>1. Общие положения</w:t>
            </w:r>
            <w:bookmarkEnd w:id="39"/>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 Учебно-тренировочные полигоны создаются в каждой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 Основным назначением полигона является: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инструктаж и практическое </w:t>
            </w:r>
            <w:proofErr w:type="gramStart"/>
            <w:r w:rsidRPr="00CF0148">
              <w:rPr>
                <w:rFonts w:ascii="Times New Roman" w:eastAsia="Times New Roman" w:hAnsi="Times New Roman" w:cs="Times New Roman"/>
                <w:sz w:val="24"/>
                <w:szCs w:val="24"/>
              </w:rPr>
              <w:t>обучение по</w:t>
            </w:r>
            <w:proofErr w:type="gramEnd"/>
            <w:r w:rsidRPr="00CF0148">
              <w:rPr>
                <w:rFonts w:ascii="Times New Roman" w:eastAsia="Times New Roman" w:hAnsi="Times New Roman" w:cs="Times New Roman"/>
                <w:sz w:val="24"/>
                <w:szCs w:val="24"/>
              </w:rPr>
              <w:t xml:space="preserve"> безопасным методам труда рабочих и специалистов организации ВКХ при поступлении на работу и в период работы;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проверка знаний и практических навыков по выполнению правил техники безопасности при производстве работ и эксплуатации оборудования;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обучение по оказанию</w:t>
            </w:r>
            <w:proofErr w:type="gramEnd"/>
            <w:r w:rsidRPr="00CF0148">
              <w:rPr>
                <w:rFonts w:ascii="Times New Roman" w:eastAsia="Times New Roman" w:hAnsi="Times New Roman" w:cs="Times New Roman"/>
                <w:sz w:val="24"/>
                <w:szCs w:val="24"/>
              </w:rPr>
              <w:t xml:space="preserve"> первой помощи при несчастных случаях.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1.3. Занятия проводятся по программе, утвержденной руководителем (главным инженером) организации ВКХ с учетом местных условий.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1.4. О проведенном занятии по тренировкам делается отметка в журнале, форма которого приведена в </w:t>
            </w:r>
            <w:hyperlink r:id="rId130" w:anchor="i435253" w:tooltip="Приложение 2.1 Форма журнала учета тренировочных занятий на учебно-тренировочном полигоне" w:history="1">
              <w:r w:rsidRPr="00CF0148">
                <w:rPr>
                  <w:rFonts w:ascii="Times New Roman" w:eastAsia="Times New Roman" w:hAnsi="Times New Roman" w:cs="Times New Roman"/>
                  <w:color w:val="0000FF"/>
                  <w:sz w:val="24"/>
                  <w:szCs w:val="24"/>
                  <w:u w:val="single"/>
                </w:rPr>
                <w:t>приложении 2.1</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40" w:name="i418871"/>
            <w:r w:rsidRPr="00CF0148">
              <w:rPr>
                <w:rFonts w:ascii="Times New Roman" w:eastAsia="Times New Roman" w:hAnsi="Times New Roman" w:cs="Times New Roman"/>
                <w:b/>
                <w:bCs/>
                <w:sz w:val="24"/>
                <w:szCs w:val="24"/>
              </w:rPr>
              <w:t>2. Требования к размещению производственного оборудования и стендов на полигоне</w:t>
            </w:r>
            <w:bookmarkEnd w:id="40"/>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2.1. Полигон представляет собой спланированную и огражденную площадку размером 12×10 м (или большего размера). Площадка должна иметь имитацию проезжей части автодороги.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2.2. В зоне дорожной разметки сооружается два колодца глубиной не менее 3 м, оборудованные ходовыми рифлеными скобами и стальными или переносными лестницами.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Конструкция колодцев может быть выполнена из различного материала в соответствии с требованиями </w:t>
            </w:r>
            <w:hyperlink r:id="rId131" w:tooltip="Водоснабжение. Наружные сети и сооружения" w:history="1">
              <w:proofErr w:type="spellStart"/>
              <w:r w:rsidRPr="00CF0148">
                <w:rPr>
                  <w:rFonts w:ascii="Times New Roman" w:eastAsia="Times New Roman" w:hAnsi="Times New Roman" w:cs="Times New Roman"/>
                  <w:color w:val="0000FF"/>
                  <w:sz w:val="24"/>
                  <w:szCs w:val="24"/>
                  <w:u w:val="single"/>
                </w:rPr>
                <w:t>СНиП</w:t>
              </w:r>
              <w:proofErr w:type="spellEnd"/>
              <w:r w:rsidRPr="00CF0148">
                <w:rPr>
                  <w:rFonts w:ascii="Times New Roman" w:eastAsia="Times New Roman" w:hAnsi="Times New Roman" w:cs="Times New Roman"/>
                  <w:color w:val="0000FF"/>
                  <w:sz w:val="24"/>
                  <w:szCs w:val="24"/>
                  <w:u w:val="single"/>
                </w:rPr>
                <w:t xml:space="preserve"> 2.04.02-84</w:t>
              </w:r>
            </w:hyperlink>
            <w:r w:rsidRPr="00CF0148">
              <w:rPr>
                <w:rFonts w:ascii="Times New Roman" w:eastAsia="Times New Roman" w:hAnsi="Times New Roman" w:cs="Times New Roman"/>
                <w:sz w:val="24"/>
                <w:szCs w:val="24"/>
              </w:rPr>
              <w:t>*. Водоснабжение. Наружные сети и сооружения (И-1-85, И-2-86, И-3-87).</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Первый колодец - водопроводный, оборудованный трубой диаметром 200 мм с двумя задвижками.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Второй колодец - канализационный, оборудованный лотком.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 На полигоне должны быть:</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устройства для испытания предохранительных поясов, веревок и переносных (приставных) лестниц;</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стенды с документацией и наглядными пособиями (инструкции и плакаты по технике безопасности, заполненный наряд-допуск);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макет колодца, предназначенный для наблюдения за практическими действиями </w:t>
            </w:r>
            <w:proofErr w:type="gramStart"/>
            <w:r w:rsidRPr="00CF0148">
              <w:rPr>
                <w:rFonts w:ascii="Times New Roman" w:eastAsia="Times New Roman" w:hAnsi="Times New Roman" w:cs="Times New Roman"/>
                <w:sz w:val="24"/>
                <w:szCs w:val="24"/>
              </w:rPr>
              <w:t>обучаемых</w:t>
            </w:r>
            <w:proofErr w:type="gram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участок траншеи размером 1,5×2 м, глубиной 2,5 м с комплектом креплений и трубой. </w:t>
            </w:r>
            <w:r w:rsidRPr="00CF0148">
              <w:rPr>
                <w:rFonts w:ascii="Times New Roman" w:eastAsia="Times New Roman" w:hAnsi="Times New Roman" w:cs="Times New Roman"/>
                <w:sz w:val="24"/>
                <w:szCs w:val="24"/>
              </w:rPr>
              <w:lastRenderedPageBreak/>
              <w:t>Стены траншеи должны быть забетонированы, дно - естественный грунт. Траншея служит для обучения приемам работ по применению креплений стенок, работе на трубопроводе.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м</w:t>
            </w:r>
            <w:proofErr w:type="gramEnd"/>
            <w:r w:rsidRPr="00CF0148">
              <w:rPr>
                <w:rFonts w:ascii="Times New Roman" w:eastAsia="Times New Roman" w:hAnsi="Times New Roman" w:cs="Times New Roman"/>
                <w:sz w:val="24"/>
                <w:szCs w:val="24"/>
              </w:rPr>
              <w:t>анекен весом 85 кг для имитации пострадавшего;</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грузы весом 100 и 120 кг для испытания переносных лестниц;</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инструмент (крючки для открывания люков колодцев, штанги-вилки для открывания задвижек в колодце);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дорожные переносные знаки;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защитные ограждения;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средства индивидуальной защиты (предохранительный пояс с веревкой, жилеты оранжевого цвета, каска, противогазы и др.);</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газоанализаторы, газосигнализаторы, аккумуляторные фонари, вентиляторы.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2.4. Полигон разбивается на участки обучения работников: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траншеях, котлованах и колодцах;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аварийно-восстановительным работам на макете колодца;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 осмотру и испытанию предохранительных поясов, веревок и переносных лестниц.</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41" w:name="i422758"/>
            <w:r w:rsidRPr="00CF0148">
              <w:rPr>
                <w:rFonts w:ascii="Times New Roman" w:eastAsia="Times New Roman" w:hAnsi="Times New Roman" w:cs="Times New Roman"/>
                <w:b/>
                <w:bCs/>
                <w:sz w:val="24"/>
                <w:szCs w:val="24"/>
              </w:rPr>
              <w:t>3. Проведение тренировочных занятий</w:t>
            </w:r>
            <w:bookmarkEnd w:id="41"/>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3.1. Тренировочные занятия на полигоне с каждой группой проводятся по плану-графику, составленному на основании программы. Программа тренировочных занятий составляется с учетом местных условий и утверждается руководителем организации ВКХ.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3.2. Примерная программа практического </w:t>
            </w:r>
            <w:proofErr w:type="gramStart"/>
            <w:r w:rsidRPr="00CF0148">
              <w:rPr>
                <w:rFonts w:ascii="Times New Roman" w:eastAsia="Times New Roman" w:hAnsi="Times New Roman" w:cs="Times New Roman"/>
                <w:sz w:val="24"/>
                <w:szCs w:val="24"/>
              </w:rPr>
              <w:t>обучения по оказанию</w:t>
            </w:r>
            <w:proofErr w:type="gramEnd"/>
            <w:r w:rsidRPr="00CF0148">
              <w:rPr>
                <w:rFonts w:ascii="Times New Roman" w:eastAsia="Times New Roman" w:hAnsi="Times New Roman" w:cs="Times New Roman"/>
                <w:sz w:val="24"/>
                <w:szCs w:val="24"/>
              </w:rPr>
              <w:t xml:space="preserve"> первой медицинской помощи пострадавшему при работе в колодцах и траншеях осуществляется медицинскими работниками.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3.3. Примерные программы проведения тренировочных занятий работников приведены в </w:t>
            </w:r>
            <w:hyperlink r:id="rId132" w:anchor="i458142" w:tooltip="Приложение 2.2 Примерная программа практического обучения работников по теме: &quot;Организация безопасного ведения работ на объектах водоснабжения и канализации&quot; " w:history="1">
              <w:r w:rsidRPr="00CF0148">
                <w:rPr>
                  <w:rFonts w:ascii="Times New Roman" w:eastAsia="Times New Roman" w:hAnsi="Times New Roman" w:cs="Times New Roman"/>
                  <w:color w:val="0000FF"/>
                  <w:sz w:val="24"/>
                  <w:szCs w:val="24"/>
                  <w:u w:val="single"/>
                </w:rPr>
                <w:t>приложении 2.2</w:t>
              </w:r>
            </w:hyperlink>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Приложения: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2.1. Форма журнала учета тренировочных занятий на учебно-тренировочном полигоне.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2.2. Примерные программы практического обучения работников.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2.3. Испытание предохранительных поясов и веревок.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2.4. Испытание деревянных переносных лестниц и стремянок.</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42" w:name="i447899"/>
            <w:bookmarkStart w:id="43" w:name="i435253"/>
            <w:bookmarkEnd w:id="43"/>
            <w:r w:rsidRPr="00CF0148">
              <w:rPr>
                <w:rFonts w:ascii="Times New Roman" w:eastAsia="Times New Roman" w:hAnsi="Times New Roman" w:cs="Times New Roman"/>
                <w:b/>
                <w:bCs/>
                <w:kern w:val="36"/>
                <w:sz w:val="24"/>
                <w:szCs w:val="24"/>
              </w:rPr>
              <w:t>Приложение 2.1</w:t>
            </w:r>
            <w:r w:rsidRPr="00CF0148">
              <w:rPr>
                <w:rFonts w:ascii="Times New Roman" w:eastAsia="Times New Roman" w:hAnsi="Times New Roman" w:cs="Times New Roman"/>
                <w:b/>
                <w:bCs/>
                <w:kern w:val="36"/>
                <w:sz w:val="24"/>
                <w:szCs w:val="24"/>
              </w:rPr>
              <w:br/>
              <w:t>Форма журнала учета тренировочных занятий на учебно-тренировочном полигоне</w:t>
            </w:r>
            <w:bookmarkEnd w:id="42"/>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ЖУРНАЛ</w:t>
            </w:r>
          </w:p>
          <w:tbl>
            <w:tblPr>
              <w:tblW w:w="2550" w:type="pct"/>
              <w:jc w:val="center"/>
              <w:tblCellSpacing w:w="0" w:type="dxa"/>
              <w:tblCellMar>
                <w:left w:w="0" w:type="dxa"/>
                <w:right w:w="0" w:type="dxa"/>
              </w:tblCellMar>
              <w:tblLook w:val="04A0"/>
            </w:tblPr>
            <w:tblGrid>
              <w:gridCol w:w="4652"/>
              <w:gridCol w:w="4468"/>
            </w:tblGrid>
            <w:tr w:rsidR="00CF0148" w:rsidRPr="00CF0148" w:rsidTr="00CF0148">
              <w:trPr>
                <w:tblCellSpacing w:w="0" w:type="dxa"/>
                <w:jc w:val="center"/>
              </w:trPr>
              <w:tc>
                <w:tcPr>
                  <w:tcW w:w="5000" w:type="pct"/>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Учета тренировочных занятий_______________________________________________</w:t>
                  </w:r>
                </w:p>
              </w:tc>
            </w:tr>
            <w:tr w:rsidR="00CF0148" w:rsidRPr="00CF0148" w:rsidTr="00CF0148">
              <w:trPr>
                <w:tblCellSpacing w:w="0" w:type="dxa"/>
                <w:jc w:val="center"/>
              </w:trPr>
              <w:tc>
                <w:tcPr>
                  <w:tcW w:w="5000" w:type="pct"/>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w:t>
                  </w:r>
                </w:p>
              </w:tc>
            </w:tr>
            <w:tr w:rsidR="00CF0148" w:rsidRPr="00CF0148" w:rsidTr="00CF0148">
              <w:trPr>
                <w:tblCellSpacing w:w="0" w:type="dxa"/>
                <w:jc w:val="center"/>
              </w:trPr>
              <w:tc>
                <w:tcPr>
                  <w:tcW w:w="5000" w:type="pct"/>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организации ВПХ)</w:t>
                  </w:r>
                </w:p>
              </w:tc>
            </w:tr>
            <w:tr w:rsidR="00CF0148" w:rsidRPr="00CF0148" w:rsidTr="00CF0148">
              <w:trPr>
                <w:tblCellSpacing w:w="0" w:type="dxa"/>
                <w:jc w:val="center"/>
              </w:trPr>
              <w:tc>
                <w:tcPr>
                  <w:tcW w:w="2550" w:type="pct"/>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2400" w:type="pct"/>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Начат ___________________________</w:t>
                  </w:r>
                </w:p>
              </w:tc>
            </w:tr>
            <w:tr w:rsidR="00CF0148" w:rsidRPr="00CF0148" w:rsidTr="00CF0148">
              <w:trPr>
                <w:tblCellSpacing w:w="0" w:type="dxa"/>
                <w:jc w:val="center"/>
              </w:trPr>
              <w:tc>
                <w:tcPr>
                  <w:tcW w:w="2550" w:type="pct"/>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2400" w:type="pct"/>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Окончен _________________________</w:t>
                  </w:r>
                </w:p>
              </w:tc>
            </w:tr>
          </w:tbl>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ОФОРМЛЕНИЕ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4"/>
              <w:gridCol w:w="1060"/>
              <w:gridCol w:w="1540"/>
              <w:gridCol w:w="1444"/>
              <w:gridCol w:w="1251"/>
              <w:gridCol w:w="867"/>
              <w:gridCol w:w="1444"/>
              <w:gridCol w:w="1349"/>
            </w:tblGrid>
            <w:tr w:rsidR="00CF0148" w:rsidRPr="00CF0148" w:rsidTr="00CF0148">
              <w:trPr>
                <w:tblCellSpacing w:w="0" w:type="dxa"/>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 </w:t>
                  </w:r>
                  <w:proofErr w:type="spellStart"/>
                  <w:proofErr w:type="gramStart"/>
                  <w:r w:rsidRPr="00CF0148">
                    <w:rPr>
                      <w:rFonts w:ascii="Times New Roman" w:eastAsia="Times New Roman" w:hAnsi="Times New Roman" w:cs="Times New Roman"/>
                      <w:sz w:val="24"/>
                      <w:szCs w:val="24"/>
                    </w:rPr>
                    <w:t>п</w:t>
                  </w:r>
                  <w:proofErr w:type="spellEnd"/>
                  <w:proofErr w:type="gramEnd"/>
                  <w:r w:rsidRPr="00CF0148">
                    <w:rPr>
                      <w:rFonts w:ascii="Times New Roman" w:eastAsia="Times New Roman" w:hAnsi="Times New Roman" w:cs="Times New Roman"/>
                      <w:sz w:val="24"/>
                      <w:szCs w:val="24"/>
                    </w:rPr>
                    <w:t>/</w:t>
                  </w:r>
                  <w:proofErr w:type="spellStart"/>
                  <w:r w:rsidRPr="00CF0148">
                    <w:rPr>
                      <w:rFonts w:ascii="Times New Roman" w:eastAsia="Times New Roman" w:hAnsi="Times New Roman" w:cs="Times New Roman"/>
                      <w:sz w:val="24"/>
                      <w:szCs w:val="24"/>
                    </w:rPr>
                    <w:t>п</w:t>
                  </w:r>
                  <w:proofErr w:type="spellEnd"/>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Фамилия, инициалы</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Наименование цеха, участка, где работает </w:t>
                  </w:r>
                  <w:proofErr w:type="gramStart"/>
                  <w:r w:rsidRPr="00CF0148">
                    <w:rPr>
                      <w:rFonts w:ascii="Times New Roman" w:eastAsia="Times New Roman" w:hAnsi="Times New Roman" w:cs="Times New Roman"/>
                      <w:sz w:val="24"/>
                      <w:szCs w:val="24"/>
                    </w:rPr>
                    <w:t>обучаемый</w:t>
                  </w:r>
                  <w:proofErr w:type="gramEnd"/>
                  <w:r w:rsidRPr="00CF0148">
                    <w:rPr>
                      <w:rFonts w:ascii="Times New Roman" w:eastAsia="Times New Roman" w:hAnsi="Times New Roman" w:cs="Times New Roman"/>
                      <w:sz w:val="24"/>
                      <w:szCs w:val="24"/>
                    </w:rPr>
                    <w:t>, должность</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Краткое содержание темы занятий (тренировки)</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Дата проведения</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Оценка</w:t>
                  </w:r>
                </w:p>
              </w:tc>
              <w:tc>
                <w:tcPr>
                  <w:tcW w:w="14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w:t>
                  </w:r>
                </w:p>
              </w:tc>
            </w:tr>
            <w:tr w:rsidR="00CF0148" w:rsidRPr="00CF0148" w:rsidTr="00CF014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руководителя</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обучаемого</w:t>
                  </w:r>
                </w:p>
              </w:tc>
            </w:tr>
            <w:tr w:rsidR="00CF0148" w:rsidRPr="00CF0148" w:rsidTr="00CF0148">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r>
          </w:tbl>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Примечания: 1. Тренировочные занятия проводят специалисты, прошедшие проверку знаний и имеющие удостоверения о проверке знаний по охране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 Группы для тренировочных занятий комплектуются по специальностям.</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44" w:name="i467258"/>
            <w:bookmarkStart w:id="45" w:name="i458142"/>
            <w:bookmarkEnd w:id="45"/>
            <w:r w:rsidRPr="00CF0148">
              <w:rPr>
                <w:rFonts w:ascii="Times New Roman" w:eastAsia="Times New Roman" w:hAnsi="Times New Roman" w:cs="Times New Roman"/>
                <w:b/>
                <w:bCs/>
                <w:kern w:val="36"/>
                <w:sz w:val="24"/>
                <w:szCs w:val="24"/>
              </w:rPr>
              <w:t>Приложение 2.2</w:t>
            </w:r>
            <w:r w:rsidRPr="00CF0148">
              <w:rPr>
                <w:rFonts w:ascii="Times New Roman" w:eastAsia="Times New Roman" w:hAnsi="Times New Roman" w:cs="Times New Roman"/>
                <w:b/>
                <w:bCs/>
                <w:kern w:val="36"/>
                <w:sz w:val="24"/>
                <w:szCs w:val="24"/>
              </w:rPr>
              <w:br/>
              <w:t xml:space="preserve">Примерная программа практического </w:t>
            </w:r>
            <w:proofErr w:type="gramStart"/>
            <w:r w:rsidRPr="00CF0148">
              <w:rPr>
                <w:rFonts w:ascii="Times New Roman" w:eastAsia="Times New Roman" w:hAnsi="Times New Roman" w:cs="Times New Roman"/>
                <w:b/>
                <w:bCs/>
                <w:kern w:val="36"/>
                <w:sz w:val="24"/>
                <w:szCs w:val="24"/>
              </w:rPr>
              <w:t>обучения работников по теме</w:t>
            </w:r>
            <w:proofErr w:type="gramEnd"/>
            <w:r w:rsidRPr="00CF0148">
              <w:rPr>
                <w:rFonts w:ascii="Times New Roman" w:eastAsia="Times New Roman" w:hAnsi="Times New Roman" w:cs="Times New Roman"/>
                <w:b/>
                <w:bCs/>
                <w:kern w:val="36"/>
                <w:sz w:val="24"/>
                <w:szCs w:val="24"/>
              </w:rPr>
              <w:t>: "Организация безопасного ведения работ на объектах водоснабжения и канализации"</w:t>
            </w:r>
            <w:bookmarkEnd w:id="44"/>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 Организационные мероприятия, направленные на безопасное ведение работ в колодцах: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порядок проведения инструктажа, выдача наряда-допуска, нормы обеспечения всеми необходимыми инструментами и средствами индивидуальной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порядок подбора, подгонки предохранительного пояса, веревки и сроки их испытаний, отработка приемов правильного их одевания и проведение осмотра перед применением;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организация работ на проезжей части (расположение аварийной машины, установка дорожных знаков, ограждений на проезжей части дороги, размещение инструмента).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 Технические мероприятия, направленные на безопасное ведение работ в колодцах: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отработка приемов открытия люка крючком, укладка люка и инструмента;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отработка приемов проверки загазованности колодцев;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проверка наличия и прочности ходовых скоб в колодце;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организация работы непосредственно в колодце, подача инструмента и тяжелых грузов;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организация работы в случаях загазованности колодцев;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отработка приемов по быстрому поднятию пострадавшего из загазованного колодца.</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lastRenderedPageBreak/>
              <w:t xml:space="preserve">Примерная программа практического </w:t>
            </w:r>
            <w:proofErr w:type="gramStart"/>
            <w:r w:rsidRPr="00CF0148">
              <w:rPr>
                <w:rFonts w:ascii="Times New Roman" w:eastAsia="Times New Roman" w:hAnsi="Times New Roman" w:cs="Times New Roman"/>
                <w:b/>
                <w:bCs/>
                <w:sz w:val="24"/>
                <w:szCs w:val="24"/>
              </w:rPr>
              <w:t>обучения работников по теме</w:t>
            </w:r>
            <w:proofErr w:type="gramEnd"/>
            <w:r w:rsidRPr="00CF0148">
              <w:rPr>
                <w:rFonts w:ascii="Times New Roman" w:eastAsia="Times New Roman" w:hAnsi="Times New Roman" w:cs="Times New Roman"/>
                <w:b/>
                <w:bCs/>
                <w:sz w:val="24"/>
                <w:szCs w:val="24"/>
              </w:rPr>
              <w:t>: "Организация производства земляных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 Организационные мероприятия по безопасному проведению земляных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порядок согласования разрешения на производство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организация проведения земляных работ в зоне подземных коммуникаций;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порядок проведения инструктажа, выдача наряда-допуска, меры безопасности при производстве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порядок установки защитных ограждений в местах разработки грунта в дневное и ночное время;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порядок разработки траншей и котлованов ручным способом и при помощи механизмов;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порядок разработки траншей в мерзлых грунтах;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порядок разработки траншей в различных видах грунта;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меры безопасности при разработке выемок с вертикальными стенками без креплений и выемок с откосами;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размещение грунта, извлеченного из траншеи.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 Технические мероприятия, направленные на безопасное проведение земляных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установка креплений в местах выработки грунта;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установка машин и механизмов в местах разработки грунта;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размещение инструмента и материала при производстве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организация работы непосредственно в траншее, установка креплений, подача инструмента и тяжелых грузов;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отработка приемов действий по подъему инструмента и тяжелых грузов;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отработка действий по снятию креплений из траншеи и защитных ограждений.</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46" w:name="i486612"/>
            <w:bookmarkStart w:id="47" w:name="i474955"/>
            <w:bookmarkEnd w:id="47"/>
            <w:r w:rsidRPr="00CF0148">
              <w:rPr>
                <w:rFonts w:ascii="Times New Roman" w:eastAsia="Times New Roman" w:hAnsi="Times New Roman" w:cs="Times New Roman"/>
                <w:b/>
                <w:bCs/>
                <w:kern w:val="36"/>
                <w:sz w:val="24"/>
                <w:szCs w:val="24"/>
              </w:rPr>
              <w:t>Приложение 2.3</w:t>
            </w:r>
            <w:r w:rsidRPr="00CF0148">
              <w:rPr>
                <w:rFonts w:ascii="Times New Roman" w:eastAsia="Times New Roman" w:hAnsi="Times New Roman" w:cs="Times New Roman"/>
                <w:b/>
                <w:bCs/>
                <w:kern w:val="36"/>
                <w:sz w:val="24"/>
                <w:szCs w:val="24"/>
              </w:rPr>
              <w:br/>
              <w:t>Испытание предохранительных поясов и веревок</w:t>
            </w:r>
            <w:bookmarkEnd w:id="46"/>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Для предохранительных поясов установлены периодические (эксплуатационные) испытания.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Периодические испытания поясов (на механическую прочность статической нагрузкой) проводятся на соответствующем участке полигона.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Пояса, предъявляемые к испытанию, вначале осматривают. </w:t>
            </w:r>
            <w:proofErr w:type="gramStart"/>
            <w:r w:rsidRPr="00CF0148">
              <w:rPr>
                <w:rFonts w:ascii="Times New Roman" w:eastAsia="Times New Roman" w:hAnsi="Times New Roman" w:cs="Times New Roman"/>
                <w:sz w:val="24"/>
                <w:szCs w:val="24"/>
              </w:rPr>
              <w:t xml:space="preserve">В результате осмотра должно быть установлено, что полотно пояса на имеет местных повреждений (надрезов, ожогов и </w:t>
            </w:r>
            <w:r w:rsidRPr="00CF0148">
              <w:rPr>
                <w:rFonts w:ascii="Times New Roman" w:eastAsia="Times New Roman" w:hAnsi="Times New Roman" w:cs="Times New Roman"/>
                <w:sz w:val="24"/>
                <w:szCs w:val="24"/>
              </w:rPr>
              <w:lastRenderedPageBreak/>
              <w:t>т.п.), заклепочное соединение не имеет люфта, прошивка пояса, ремней и накладок находится в полной сохранности, капроновый строп не имеет обрывов нитей, места сварки звеньев цепи и колец ровные и не имеют заусенцев, наружный замок карабина исправный, его поверхность гладкая без заусенцев, выбоин, царапин</w:t>
            </w:r>
            <w:proofErr w:type="gramEnd"/>
            <w:r w:rsidRPr="00CF0148">
              <w:rPr>
                <w:rFonts w:ascii="Times New Roman" w:eastAsia="Times New Roman" w:hAnsi="Times New Roman" w:cs="Times New Roman"/>
                <w:sz w:val="24"/>
                <w:szCs w:val="24"/>
              </w:rPr>
              <w:t xml:space="preserve"> и других подобных дефектов.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Наиболее важные виды испытаний поясов - испытание статической нагрузкой в течение определенного времени (5 мин) и до разрушения их динамической нагрузкой.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 поясу, закрепленному на жесткой опоре, прикладывают статическую нагрузку 225 кг (в зависимости от его конструкции) в течение 5 мин, при этом разрывное усилие может быть получено подвешиванием груза (эксплуатационные испытания) или в разрывной машине. Пояс считают выдержавшим испытание, если при осмотре не обнаружено каких-либо повреждений и при нормальной работе карабина.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Испытания поясов динамической нагрузкой проводят на специальных вертикальных стендах. Пояс надевают на мешок с песком или манекен. Масса манекена (груза) в большинстве случаев составляет 85 кг. Манекен поднимают на заданную высоту, как правило, равную длине стропа, с помощью расцепляющего устройства отсоединяют его от жесткой опоры, манекен свободно падает, при этом </w:t>
            </w:r>
            <w:proofErr w:type="spellStart"/>
            <w:r w:rsidRPr="00CF0148">
              <w:rPr>
                <w:rFonts w:ascii="Times New Roman" w:eastAsia="Times New Roman" w:hAnsi="Times New Roman" w:cs="Times New Roman"/>
                <w:sz w:val="24"/>
                <w:szCs w:val="24"/>
              </w:rPr>
              <w:t>тензодинамометром</w:t>
            </w:r>
            <w:proofErr w:type="spellEnd"/>
            <w:r w:rsidRPr="00CF0148">
              <w:rPr>
                <w:rFonts w:ascii="Times New Roman" w:eastAsia="Times New Roman" w:hAnsi="Times New Roman" w:cs="Times New Roman"/>
                <w:sz w:val="24"/>
                <w:szCs w:val="24"/>
              </w:rPr>
              <w:t xml:space="preserve"> измеряют усилие, воздействующее на тело человека при падении. Усилие регистрируют с помощью осциллографа или любого другого прибора. Пояс считают выдержавшим испытание, если ни одна деталь пояса не потеряла целостности, а амплитудное усилие при рывке не превышает величин, установленных стандартами.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эксплуатационных испытаниях аналогично проверяют на механическую прочность статической нагрузкой 225 кг в течение 5 мин свободное полукольцо для застегивания карабина и кольцо для закрепления страховочного каната. По окончании испытаний на поясе и его деталях не должно быть признаков повреждения, замок карабина должен правильно и плотно входить в его срезы. Испытания проводят 1 раз в 6 месяцев.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Страховочные канаты и наплечные ремни подвергают тем же испытаниям, что и предохранительные пояса.</w:t>
            </w:r>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t>Нормы и сроки механических испытаний защитных средств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17"/>
              <w:gridCol w:w="1591"/>
              <w:gridCol w:w="931"/>
              <w:gridCol w:w="2125"/>
              <w:gridCol w:w="1875"/>
            </w:tblGrid>
            <w:tr w:rsidR="00CF0148" w:rsidRPr="00CF0148" w:rsidTr="00CF0148">
              <w:trPr>
                <w:tblCellSpacing w:w="0" w:type="dxa"/>
                <w:jc w:val="center"/>
              </w:trPr>
              <w:tc>
                <w:tcPr>
                  <w:tcW w:w="1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защитных средств</w:t>
                  </w:r>
                </w:p>
              </w:tc>
              <w:tc>
                <w:tcPr>
                  <w:tcW w:w="34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Эксплуатационные испытания</w:t>
                  </w:r>
                </w:p>
              </w:tc>
            </w:tr>
            <w:tr w:rsidR="00CF0148" w:rsidRPr="00CF0148" w:rsidTr="00CF014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after="0" w:line="240" w:lineRule="auto"/>
                    <w:rPr>
                      <w:rFonts w:ascii="Times New Roman" w:eastAsia="Times New Roman" w:hAnsi="Times New Roman" w:cs="Times New Roman"/>
                      <w:sz w:val="24"/>
                      <w:szCs w:val="24"/>
                    </w:rPr>
                  </w:pP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вид испытания</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усилие, </w:t>
                  </w:r>
                  <w:proofErr w:type="gramStart"/>
                  <w:r w:rsidRPr="00CF0148">
                    <w:rPr>
                      <w:rFonts w:ascii="Times New Roman" w:eastAsia="Times New Roman" w:hAnsi="Times New Roman" w:cs="Times New Roman"/>
                      <w:sz w:val="24"/>
                      <w:szCs w:val="24"/>
                    </w:rPr>
                    <w:t>кг</w:t>
                  </w:r>
                  <w:proofErr w:type="gramEnd"/>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продолжительность, мин</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периодичность</w:t>
                  </w:r>
                </w:p>
              </w:tc>
            </w:tr>
            <w:tr w:rsidR="00CF0148" w:rsidRPr="00CF0148" w:rsidTr="00CF0148">
              <w:trP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Предохранительные пояса</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Статическое</w:t>
                  </w:r>
                  <w:proofErr w:type="gramEnd"/>
                  <w:r w:rsidRPr="00CF0148">
                    <w:rPr>
                      <w:rFonts w:ascii="Times New Roman" w:eastAsia="Times New Roman" w:hAnsi="Times New Roman" w:cs="Times New Roman"/>
                      <w:sz w:val="24"/>
                      <w:szCs w:val="24"/>
                    </w:rPr>
                    <w:t xml:space="preserve"> на разрыв</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225</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 раз в 6 мес.</w:t>
                  </w:r>
                </w:p>
              </w:tc>
            </w:tr>
            <w:tr w:rsidR="00CF0148" w:rsidRPr="00CF0148" w:rsidTr="00CF0148">
              <w:trP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Страховочные канаты</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То же</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225</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 раз в 6 мес.</w:t>
                  </w:r>
                </w:p>
              </w:tc>
            </w:tr>
          </w:tbl>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Испытания оформляются актом произвольной формы.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К поясам и канатам прикрепляют бирки, на которых должны быть указаны дата и номер выполненного задания и дата следующего испытания.</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48" w:name="i501105"/>
            <w:bookmarkStart w:id="49" w:name="i496750"/>
            <w:bookmarkEnd w:id="49"/>
            <w:r w:rsidRPr="00CF0148">
              <w:rPr>
                <w:rFonts w:ascii="Times New Roman" w:eastAsia="Times New Roman" w:hAnsi="Times New Roman" w:cs="Times New Roman"/>
                <w:b/>
                <w:bCs/>
                <w:kern w:val="36"/>
                <w:sz w:val="24"/>
                <w:szCs w:val="24"/>
              </w:rPr>
              <w:t>Приложение 2.4</w:t>
            </w:r>
            <w:r w:rsidRPr="00CF0148">
              <w:rPr>
                <w:rFonts w:ascii="Times New Roman" w:eastAsia="Times New Roman" w:hAnsi="Times New Roman" w:cs="Times New Roman"/>
                <w:b/>
                <w:bCs/>
                <w:kern w:val="36"/>
                <w:sz w:val="24"/>
                <w:szCs w:val="24"/>
              </w:rPr>
              <w:br/>
              <w:t>Испытание деревянных переносных лестниц и стремянок</w:t>
            </w:r>
            <w:bookmarkEnd w:id="48"/>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Все переносные лестницы и стремянки должны испытываться статической нагрузкой после изготовления и капитального ремонта, а также периодически в процессе эксплуатации 1 раз в 6 месяцев.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При статическом испытании переносные и раздвижные деревянные лестницы устанавливаются на твердом основании и прислоняются к стене или конструкции под углом 75° к горизонтальной плоскости, </w:t>
            </w:r>
            <w:proofErr w:type="spellStart"/>
            <w:r w:rsidRPr="00CF0148">
              <w:rPr>
                <w:rFonts w:ascii="Times New Roman" w:eastAsia="Times New Roman" w:hAnsi="Times New Roman" w:cs="Times New Roman"/>
                <w:sz w:val="24"/>
                <w:szCs w:val="24"/>
              </w:rPr>
              <w:t>трехколенные</w:t>
            </w:r>
            <w:proofErr w:type="spellEnd"/>
            <w:r w:rsidRPr="00CF0148">
              <w:rPr>
                <w:rFonts w:ascii="Times New Roman" w:eastAsia="Times New Roman" w:hAnsi="Times New Roman" w:cs="Times New Roman"/>
                <w:sz w:val="24"/>
                <w:szCs w:val="24"/>
              </w:rPr>
              <w:t xml:space="preserve"> лестницы должны быть полностью раздвинуты!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Испытания лестниц и стремянок проводятся путем подвешивания к ступенькам и тетивам статического груза. Продолжительность каждого испытания - 2 мин.</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Для испытания на прочность ступеньки раздвижной лестницы в середине </w:t>
            </w:r>
            <w:proofErr w:type="spellStart"/>
            <w:r w:rsidRPr="00CF0148">
              <w:rPr>
                <w:rFonts w:ascii="Times New Roman" w:eastAsia="Times New Roman" w:hAnsi="Times New Roman" w:cs="Times New Roman"/>
                <w:sz w:val="24"/>
                <w:szCs w:val="24"/>
              </w:rPr>
              <w:t>неусиленной</w:t>
            </w:r>
            <w:proofErr w:type="spellEnd"/>
            <w:r w:rsidRPr="00CF0148">
              <w:rPr>
                <w:rFonts w:ascii="Times New Roman" w:eastAsia="Times New Roman" w:hAnsi="Times New Roman" w:cs="Times New Roman"/>
                <w:sz w:val="24"/>
                <w:szCs w:val="24"/>
              </w:rPr>
              <w:t xml:space="preserve"> ступеньки нижнего колена подвешивается груз весом 200 кг.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Испытания </w:t>
            </w:r>
            <w:proofErr w:type="spellStart"/>
            <w:r w:rsidRPr="00CF0148">
              <w:rPr>
                <w:rFonts w:ascii="Times New Roman" w:eastAsia="Times New Roman" w:hAnsi="Times New Roman" w:cs="Times New Roman"/>
                <w:sz w:val="24"/>
                <w:szCs w:val="24"/>
              </w:rPr>
              <w:t>тетив</w:t>
            </w:r>
            <w:proofErr w:type="spellEnd"/>
            <w:r w:rsidRPr="00CF0148">
              <w:rPr>
                <w:rFonts w:ascii="Times New Roman" w:eastAsia="Times New Roman" w:hAnsi="Times New Roman" w:cs="Times New Roman"/>
                <w:sz w:val="24"/>
                <w:szCs w:val="24"/>
              </w:rPr>
              <w:t xml:space="preserve"> проводятся в два приема. Сначала к каждой тетиве прикладывается посередине груз весом 100 кг. Испытанию подвергаются все колена поочередно. После снятия груза к обеим тетивам в середине среднего колена прикладывается груз весом 200 кг. Груз может подвешиваться к средней ступеньке. Самопроизвольное складывание лестницы при этом не допускается.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Раздвигающиеся колена лестницы после испытания должны свободно опускаться и подниматься.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При испытании переносной лестницы к одной </w:t>
            </w:r>
            <w:proofErr w:type="spellStart"/>
            <w:r w:rsidRPr="00CF0148">
              <w:rPr>
                <w:rFonts w:ascii="Times New Roman" w:eastAsia="Times New Roman" w:hAnsi="Times New Roman" w:cs="Times New Roman"/>
                <w:sz w:val="24"/>
                <w:szCs w:val="24"/>
              </w:rPr>
              <w:t>неусиленной</w:t>
            </w:r>
            <w:proofErr w:type="spellEnd"/>
            <w:r w:rsidRPr="00CF0148">
              <w:rPr>
                <w:rFonts w:ascii="Times New Roman" w:eastAsia="Times New Roman" w:hAnsi="Times New Roman" w:cs="Times New Roman"/>
                <w:sz w:val="24"/>
                <w:szCs w:val="24"/>
              </w:rPr>
              <w:t xml:space="preserve"> ступеньке в середине пролета подвешивается груз весом 120 кг. После удаления груза на ступеньках и в местах врезки их в тетиву не должно обнаруживаться повреждений. Ступеньки лестниц, состояние которых при осмотре внушает сомнение, должны быть испытаны дополнительно подвешиванием к ним груза. Обнаруженные в процессе испытания неисправности лестниц устраняются, после чего испытание повторяется в полном объеме. Таким же образом испытывается надставленная переносная лестница.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Стремянки перед испытанием устанавливаются в рабочем положении на ровной горизонтальной площадке. К </w:t>
            </w:r>
            <w:proofErr w:type="spellStart"/>
            <w:r w:rsidRPr="00CF0148">
              <w:rPr>
                <w:rFonts w:ascii="Times New Roman" w:eastAsia="Times New Roman" w:hAnsi="Times New Roman" w:cs="Times New Roman"/>
                <w:sz w:val="24"/>
                <w:szCs w:val="24"/>
              </w:rPr>
              <w:t>неусиленной</w:t>
            </w:r>
            <w:proofErr w:type="spellEnd"/>
            <w:r w:rsidRPr="00CF0148">
              <w:rPr>
                <w:rFonts w:ascii="Times New Roman" w:eastAsia="Times New Roman" w:hAnsi="Times New Roman" w:cs="Times New Roman"/>
                <w:sz w:val="24"/>
                <w:szCs w:val="24"/>
              </w:rPr>
              <w:t xml:space="preserve"> ступеньке в средней части лестницы подвешивается груз весом 120 кг. Если ступеньки имеются на обоих смежных коленах стремянки, то после испытания первого колена аналогичным образом испытывается второе. Если же второе не является рабочим и служит только для упора, то его испытывают грузом весом 100 кг, подвешенным непосредственно к каждой из </w:t>
            </w:r>
            <w:proofErr w:type="spellStart"/>
            <w:r w:rsidRPr="00CF0148">
              <w:rPr>
                <w:rFonts w:ascii="Times New Roman" w:eastAsia="Times New Roman" w:hAnsi="Times New Roman" w:cs="Times New Roman"/>
                <w:sz w:val="24"/>
                <w:szCs w:val="24"/>
              </w:rPr>
              <w:t>тетив</w:t>
            </w:r>
            <w:proofErr w:type="spellEnd"/>
            <w:r w:rsidRPr="00CF0148">
              <w:rPr>
                <w:rFonts w:ascii="Times New Roman" w:eastAsia="Times New Roman" w:hAnsi="Times New Roman" w:cs="Times New Roman"/>
                <w:sz w:val="24"/>
                <w:szCs w:val="24"/>
              </w:rPr>
              <w:t xml:space="preserve"> в средней части колена.</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50" w:name="i522039"/>
            <w:bookmarkStart w:id="51" w:name="i516532"/>
            <w:bookmarkEnd w:id="51"/>
            <w:r w:rsidRPr="00CF0148">
              <w:rPr>
                <w:rFonts w:ascii="Times New Roman" w:eastAsia="Times New Roman" w:hAnsi="Times New Roman" w:cs="Times New Roman"/>
                <w:b/>
                <w:bCs/>
                <w:kern w:val="36"/>
                <w:sz w:val="24"/>
                <w:szCs w:val="24"/>
              </w:rPr>
              <w:t>Приложение 3</w:t>
            </w:r>
            <w:r w:rsidRPr="00CF0148">
              <w:rPr>
                <w:rFonts w:ascii="Times New Roman" w:eastAsia="Times New Roman" w:hAnsi="Times New Roman" w:cs="Times New Roman"/>
                <w:b/>
                <w:bCs/>
                <w:kern w:val="36"/>
                <w:sz w:val="24"/>
                <w:szCs w:val="24"/>
              </w:rPr>
              <w:br/>
              <w:t>СОГЛАШЕНИЕ</w:t>
            </w:r>
            <w:r w:rsidRPr="00CF0148">
              <w:rPr>
                <w:rFonts w:ascii="Times New Roman" w:eastAsia="Times New Roman" w:hAnsi="Times New Roman" w:cs="Times New Roman"/>
                <w:b/>
                <w:bCs/>
                <w:kern w:val="36"/>
                <w:sz w:val="24"/>
                <w:szCs w:val="24"/>
              </w:rPr>
              <w:br/>
              <w:t>МЕЖДУ ФЕДЕРАЛЬНОЙ ИНСПЕКЦИЕЙ ТРУДА ПРИ МИНИСТЕРСТВЕ ТРУДА РОССИЙСКОЙ ФЕДЕРАЦИИ (РОСТРУДИНСПЕКЦИЯ) И ФЕДЕРАЛЬНЫМ ГОРНЫМ И ПРОМЫШЛЕННЫМ НАДЗОРОМ РОССИИ (ГОСГОРТЕХНАДЗОР РОССИИ)</w:t>
            </w:r>
            <w:bookmarkEnd w:id="50"/>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Федеральная инспекция труда при Министерстве труда Российской Федерации (</w:t>
            </w:r>
            <w:proofErr w:type="spellStart"/>
            <w:r w:rsidRPr="00CF0148">
              <w:rPr>
                <w:rFonts w:ascii="Times New Roman" w:eastAsia="Times New Roman" w:hAnsi="Times New Roman" w:cs="Times New Roman"/>
                <w:sz w:val="24"/>
                <w:szCs w:val="24"/>
              </w:rPr>
              <w:t>Рострудинспекция</w:t>
            </w:r>
            <w:proofErr w:type="spellEnd"/>
            <w:r w:rsidRPr="00CF0148">
              <w:rPr>
                <w:rFonts w:ascii="Times New Roman" w:eastAsia="Times New Roman" w:hAnsi="Times New Roman" w:cs="Times New Roman"/>
                <w:sz w:val="24"/>
                <w:szCs w:val="24"/>
              </w:rPr>
              <w:t xml:space="preserve">) и Федеральный горный и промышленный надзор России (Госгортехнадзор России), далее именуемые Сторонами: основываясь на Положениях о </w:t>
            </w:r>
            <w:proofErr w:type="spellStart"/>
            <w:r w:rsidRPr="00CF0148">
              <w:rPr>
                <w:rFonts w:ascii="Times New Roman" w:eastAsia="Times New Roman" w:hAnsi="Times New Roman" w:cs="Times New Roman"/>
                <w:sz w:val="24"/>
                <w:szCs w:val="24"/>
              </w:rPr>
              <w:t>Рострудинспекции</w:t>
            </w:r>
            <w:proofErr w:type="spellEnd"/>
            <w:r w:rsidRPr="00CF0148">
              <w:rPr>
                <w:rFonts w:ascii="Times New Roman" w:eastAsia="Times New Roman" w:hAnsi="Times New Roman" w:cs="Times New Roman"/>
                <w:sz w:val="24"/>
                <w:szCs w:val="24"/>
              </w:rPr>
              <w:t xml:space="preserve"> и Госгортехнадзоре России, утвержденных Указами Президента Российской Федерации от 20.07.94 г. № 1504 и от 18.02.93 г. № 234 соответственно; </w:t>
            </w:r>
            <w:r w:rsidRPr="00CF0148">
              <w:rPr>
                <w:rFonts w:ascii="Times New Roman" w:eastAsia="Times New Roman" w:hAnsi="Times New Roman" w:cs="Times New Roman"/>
                <w:sz w:val="24"/>
                <w:szCs w:val="24"/>
              </w:rPr>
              <w:lastRenderedPageBreak/>
              <w:t>отмечая особую государственную важность проблем труда, обеспечения гарантий безопасности жизни и здоровья работников, 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и промышленной безопасности, используя накопленный опыт и научно-технический потенциал, договорились о нижеследующем: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 Стороны, обладая полной самостоятельностью в реализации задач и функций, определенных соответствующими Положениями, вместе с тем считают целесообразным установить порядок согласованных, скоординированных действий и разграничения функций по надзору и </w:t>
            </w:r>
            <w:proofErr w:type="gramStart"/>
            <w:r w:rsidRPr="00CF0148">
              <w:rPr>
                <w:rFonts w:ascii="Times New Roman" w:eastAsia="Times New Roman" w:hAnsi="Times New Roman" w:cs="Times New Roman"/>
                <w:sz w:val="24"/>
                <w:szCs w:val="24"/>
              </w:rPr>
              <w:t>контролю за</w:t>
            </w:r>
            <w:proofErr w:type="gramEnd"/>
            <w:r w:rsidRPr="00CF0148">
              <w:rPr>
                <w:rFonts w:ascii="Times New Roman" w:eastAsia="Times New Roman" w:hAnsi="Times New Roman" w:cs="Times New Roman"/>
                <w:sz w:val="24"/>
                <w:szCs w:val="24"/>
              </w:rPr>
              <w:t xml:space="preserve"> соблюдением законодательства Российской Федерации и иных нормативных правовых актов по охране труда и промышленной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 Направления согласованной деятельности: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разработка предложений по совершенствованию законодательства и иных нормативных правовых актов по охране труда и промышленной безопасности, в том числе стандартов безопасности труда (ССБТ);</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обмен информацией о состоянии условий труда, обеспеченности эффективными средствами индивидуальной защиты, уровне технической оснащенности производств, подконтрольных органам Госгортехнадзора России, и выявляемых недостатков, снижающих безопасность труда; подготовки предложений по их устранению;</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рассмотрение писем, жалоб и других обращений граждан, связанных с несчастными случаями, </w:t>
            </w:r>
            <w:proofErr w:type="spellStart"/>
            <w:r w:rsidRPr="00CF0148">
              <w:rPr>
                <w:rFonts w:ascii="Times New Roman" w:eastAsia="Times New Roman" w:hAnsi="Times New Roman" w:cs="Times New Roman"/>
                <w:sz w:val="24"/>
                <w:szCs w:val="24"/>
              </w:rPr>
              <w:t>необеспечением</w:t>
            </w:r>
            <w:proofErr w:type="spellEnd"/>
            <w:r w:rsidRPr="00CF0148">
              <w:rPr>
                <w:rFonts w:ascii="Times New Roman" w:eastAsia="Times New Roman" w:hAnsi="Times New Roman" w:cs="Times New Roman"/>
                <w:sz w:val="24"/>
                <w:szCs w:val="24"/>
              </w:rPr>
              <w:t xml:space="preserve"> охраны труда и другим вопросам, затрагивающим права и законные интересы работающих;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проведение предварительного надзора до сдачи в эксплуатацию при строительстве новых и реконструкции действующих объектов;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проведение комплексных обследований предприятий;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подготовка кадров и проверка знаний.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 Органы </w:t>
            </w:r>
            <w:proofErr w:type="spellStart"/>
            <w:r w:rsidRPr="00CF0148">
              <w:rPr>
                <w:rFonts w:ascii="Times New Roman" w:eastAsia="Times New Roman" w:hAnsi="Times New Roman" w:cs="Times New Roman"/>
                <w:sz w:val="24"/>
                <w:szCs w:val="24"/>
              </w:rPr>
              <w:t>Рострудинспекции</w:t>
            </w:r>
            <w:proofErr w:type="spellEnd"/>
            <w:r w:rsidRPr="00CF0148">
              <w:rPr>
                <w:rFonts w:ascii="Times New Roman" w:eastAsia="Times New Roman" w:hAnsi="Times New Roman" w:cs="Times New Roman"/>
                <w:sz w:val="24"/>
                <w:szCs w:val="24"/>
              </w:rPr>
              <w:t xml:space="preserve"> и Госгортехнадзора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 взаимной договоренности осуществляют совместные проверки по соблюдению в поднадзорных организациях* законодательства Российской Федерации и иных нормативных правовых актов по охране труда и промышленной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Организации - предприятия, учреждения и другие организации всех форм собственности.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обмениваются информацией о выявленных нарушениях требований правил и норм по безопасности труда, а также ежегодной и оперативной информацией о соблюдении законодательства Российской Федерации и иных нормативных правовых актов по охране труда и промышленной безопасности на объектах, подконтрольных Госгортехнадзору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направляют друг другу копии материалов проверок, обобщенные аналитические материалы, а также другую информацию, представляющую обоюдный интерес Сторон;</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государственные инспекции по охране труда и инспекции органов Госгортехнадзора России по результатам совместных проверок могут проводить семинары, совещания, а также обучение руководителей и других работников предприятий по вопросам, входящим в компетенцию этих органов.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 Разграничение функций.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Техническое расследование обстоятельств и причин аварий на объектах, подконтрольных Госгортехнадзору России, при которых не было пострадавших, осуществляется в порядке, установленном Госгортехнадзором России. В расследовании, как правило, принимают участие государственные инспекторы по охране труда по согласованию с ними. При авариях и несчастных случаях с возможным инвалидным исходом, групповых несчастных случаях, несчастных случаях со смертельным исходом на объектах, поднадзорных Госгортехнадзору России, расследование причин аварий и несчастных случаев осуществляется комиссиями под председательством инспекторов Госгортехнадзора России с обязательным участием государственных инспекторов по охране труда. На всех остальных объектах председателями являются представители системы </w:t>
            </w:r>
            <w:proofErr w:type="spellStart"/>
            <w:r w:rsidRPr="00CF0148">
              <w:rPr>
                <w:rFonts w:ascii="Times New Roman" w:eastAsia="Times New Roman" w:hAnsi="Times New Roman" w:cs="Times New Roman"/>
                <w:sz w:val="24"/>
                <w:szCs w:val="24"/>
              </w:rPr>
              <w:t>Рострудинспекции</w:t>
            </w:r>
            <w:proofErr w:type="spellEnd"/>
            <w:r w:rsidRPr="00CF0148">
              <w:rPr>
                <w:rFonts w:ascii="Times New Roman" w:eastAsia="Times New Roman" w:hAnsi="Times New Roman" w:cs="Times New Roman"/>
                <w:sz w:val="24"/>
                <w:szCs w:val="24"/>
              </w:rPr>
              <w:t>, если иное не определено специальными решениями Правительства Российской Федерации.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5. </w:t>
            </w:r>
            <w:proofErr w:type="spellStart"/>
            <w:r w:rsidRPr="00CF0148">
              <w:rPr>
                <w:rFonts w:ascii="Times New Roman" w:eastAsia="Times New Roman" w:hAnsi="Times New Roman" w:cs="Times New Roman"/>
                <w:sz w:val="24"/>
                <w:szCs w:val="24"/>
              </w:rPr>
              <w:t>Рострудинспекция</w:t>
            </w:r>
            <w:proofErr w:type="spellEnd"/>
            <w:r w:rsidRPr="00CF0148">
              <w:rPr>
                <w:rFonts w:ascii="Times New Roman" w:eastAsia="Times New Roman" w:hAnsi="Times New Roman" w:cs="Times New Roman"/>
                <w:sz w:val="24"/>
                <w:szCs w:val="24"/>
              </w:rPr>
              <w:t xml:space="preserve"> и Госгортехнадзор России: подготавливают согласованные решения по устранению выявленных нарушений и недостатков и осуществляют </w:t>
            </w:r>
            <w:proofErr w:type="gramStart"/>
            <w:r w:rsidRPr="00CF0148">
              <w:rPr>
                <w:rFonts w:ascii="Times New Roman" w:eastAsia="Times New Roman" w:hAnsi="Times New Roman" w:cs="Times New Roman"/>
                <w:sz w:val="24"/>
                <w:szCs w:val="24"/>
              </w:rPr>
              <w:t>контроль за</w:t>
            </w:r>
            <w:proofErr w:type="gramEnd"/>
            <w:r w:rsidRPr="00CF0148">
              <w:rPr>
                <w:rFonts w:ascii="Times New Roman" w:eastAsia="Times New Roman" w:hAnsi="Times New Roman" w:cs="Times New Roman"/>
                <w:sz w:val="24"/>
                <w:szCs w:val="24"/>
              </w:rPr>
              <w:t xml:space="preserve"> их выполнением;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информируют о вводимых в действие ведомственных и межведомственных нормативных правовых актах в указанных выше областях и вносимых в них изменениях. При разработке указанных нормативных актов стороны направляют их друг другу на отзыв;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осуществляют планирование совместных комплексных проверок соблюдения в поднадзорных организациях законодательства Российской Федерации и иных нормативных правовых актов по охране труда и промышленной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 Разногласия между государственными инспекциями труда по субъектам Российской Федерации и региональными органами Госгортехнадзора России рассматриваются соответствующими руководителями </w:t>
            </w:r>
            <w:proofErr w:type="spellStart"/>
            <w:r w:rsidRPr="00CF0148">
              <w:rPr>
                <w:rFonts w:ascii="Times New Roman" w:eastAsia="Times New Roman" w:hAnsi="Times New Roman" w:cs="Times New Roman"/>
                <w:sz w:val="24"/>
                <w:szCs w:val="24"/>
              </w:rPr>
              <w:t>Рострудинспекции</w:t>
            </w:r>
            <w:proofErr w:type="spellEnd"/>
            <w:r w:rsidRPr="00CF0148">
              <w:rPr>
                <w:rFonts w:ascii="Times New Roman" w:eastAsia="Times New Roman" w:hAnsi="Times New Roman" w:cs="Times New Roman"/>
                <w:sz w:val="24"/>
                <w:szCs w:val="24"/>
              </w:rPr>
              <w:t xml:space="preserve"> и Госгортехнадзора России.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7. </w:t>
            </w:r>
            <w:proofErr w:type="gramStart"/>
            <w:r w:rsidRPr="00CF0148">
              <w:rPr>
                <w:rFonts w:ascii="Times New Roman" w:eastAsia="Times New Roman" w:hAnsi="Times New Roman" w:cs="Times New Roman"/>
                <w:sz w:val="24"/>
                <w:szCs w:val="24"/>
              </w:rPr>
              <w:t>Настоящее соглашение вступает в силу со дня подписания Сторонами и действует в течение пяти лет с автоматическим продлением срока действия на последующие пятилетние периоды, если ни одна из подписавших Сторон не уведомит в письменной форме другую Сторону не менее чем за шесть месяцев до истечения срока действия Соглашения о своем намерении прекратить его действие.</w:t>
            </w:r>
            <w:proofErr w:type="gramEnd"/>
          </w:p>
          <w:tbl>
            <w:tblPr>
              <w:tblW w:w="5000" w:type="pct"/>
              <w:jc w:val="center"/>
              <w:tblCellSpacing w:w="0" w:type="dxa"/>
              <w:tblCellMar>
                <w:left w:w="0" w:type="dxa"/>
                <w:right w:w="0" w:type="dxa"/>
              </w:tblCellMar>
              <w:tblLook w:val="04A0"/>
            </w:tblPr>
            <w:tblGrid>
              <w:gridCol w:w="4677"/>
              <w:gridCol w:w="4678"/>
            </w:tblGrid>
            <w:tr w:rsidR="00CF0148" w:rsidRPr="00CF0148" w:rsidTr="00CF0148">
              <w:trPr>
                <w:tblCellSpacing w:w="0" w:type="dxa"/>
                <w:jc w:val="center"/>
              </w:trPr>
              <w:tc>
                <w:tcPr>
                  <w:tcW w:w="2450" w:type="pct"/>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Руководитель </w:t>
                  </w:r>
                  <w:proofErr w:type="spellStart"/>
                  <w:r w:rsidRPr="00CF0148">
                    <w:rPr>
                      <w:rFonts w:ascii="Times New Roman" w:eastAsia="Times New Roman" w:hAnsi="Times New Roman" w:cs="Times New Roman"/>
                      <w:sz w:val="24"/>
                      <w:szCs w:val="24"/>
                    </w:rPr>
                    <w:t>Рострудинспекции</w:t>
                  </w:r>
                  <w:proofErr w:type="spellEnd"/>
                  <w:r w:rsidRPr="00CF0148">
                    <w:rPr>
                      <w:rFonts w:ascii="Times New Roman" w:eastAsia="Times New Roman" w:hAnsi="Times New Roman" w:cs="Times New Roman"/>
                      <w:sz w:val="24"/>
                      <w:szCs w:val="24"/>
                    </w:rPr>
                    <w:t xml:space="preserve"> Главный государственный инспектор труда Российской Федерации</w:t>
                  </w:r>
                </w:p>
              </w:tc>
              <w:tc>
                <w:tcPr>
                  <w:tcW w:w="2450" w:type="pct"/>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Председатель Федерального горного и промышленного надзора России</w:t>
                  </w:r>
                </w:p>
              </w:tc>
            </w:tr>
            <w:tr w:rsidR="00CF0148" w:rsidRPr="00CF0148" w:rsidTr="00CF0148">
              <w:trPr>
                <w:tblCellSpacing w:w="0" w:type="dxa"/>
                <w:jc w:val="center"/>
              </w:trPr>
              <w:tc>
                <w:tcPr>
                  <w:tcW w:w="2450" w:type="pct"/>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В.К. Варов</w:t>
                  </w:r>
                </w:p>
              </w:tc>
              <w:tc>
                <w:tcPr>
                  <w:tcW w:w="2450" w:type="pct"/>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М.П. </w:t>
                  </w:r>
                  <w:proofErr w:type="spellStart"/>
                  <w:r w:rsidRPr="00CF0148">
                    <w:rPr>
                      <w:rFonts w:ascii="Times New Roman" w:eastAsia="Times New Roman" w:hAnsi="Times New Roman" w:cs="Times New Roman"/>
                      <w:sz w:val="24"/>
                      <w:szCs w:val="24"/>
                    </w:rPr>
                    <w:t>Васильчук</w:t>
                  </w:r>
                  <w:proofErr w:type="spellEnd"/>
                </w:p>
              </w:tc>
            </w:tr>
            <w:tr w:rsidR="00CF0148" w:rsidRPr="00CF0148" w:rsidTr="00CF0148">
              <w:trPr>
                <w:tblCellSpacing w:w="0" w:type="dxa"/>
                <w:jc w:val="center"/>
              </w:trPr>
              <w:tc>
                <w:tcPr>
                  <w:tcW w:w="2450" w:type="pct"/>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 января 1996 г.</w:t>
                  </w:r>
                </w:p>
              </w:tc>
              <w:tc>
                <w:tcPr>
                  <w:tcW w:w="2450" w:type="pct"/>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 января 1996 г.</w:t>
                  </w:r>
                </w:p>
              </w:tc>
            </w:tr>
          </w:tbl>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52" w:name="i542546"/>
            <w:bookmarkStart w:id="53" w:name="i536328"/>
            <w:bookmarkEnd w:id="53"/>
            <w:r w:rsidRPr="00CF0148">
              <w:rPr>
                <w:rFonts w:ascii="Times New Roman" w:eastAsia="Times New Roman" w:hAnsi="Times New Roman" w:cs="Times New Roman"/>
                <w:b/>
                <w:bCs/>
                <w:kern w:val="36"/>
                <w:sz w:val="24"/>
                <w:szCs w:val="24"/>
              </w:rPr>
              <w:t>Приложение 4</w:t>
            </w:r>
            <w:r w:rsidRPr="00CF0148">
              <w:rPr>
                <w:rFonts w:ascii="Times New Roman" w:eastAsia="Times New Roman" w:hAnsi="Times New Roman" w:cs="Times New Roman"/>
                <w:b/>
                <w:bCs/>
                <w:kern w:val="36"/>
                <w:sz w:val="24"/>
                <w:szCs w:val="24"/>
              </w:rPr>
              <w:br/>
              <w:t>(форма)</w:t>
            </w:r>
            <w:r w:rsidRPr="00CF0148">
              <w:rPr>
                <w:rFonts w:ascii="Times New Roman" w:eastAsia="Times New Roman" w:hAnsi="Times New Roman" w:cs="Times New Roman"/>
                <w:b/>
                <w:bCs/>
                <w:kern w:val="36"/>
                <w:sz w:val="24"/>
                <w:szCs w:val="24"/>
              </w:rPr>
              <w:br/>
              <w:t>НАРЯД-ДОПУСК №_______</w:t>
            </w:r>
            <w:r w:rsidRPr="00CF0148">
              <w:rPr>
                <w:rFonts w:ascii="Times New Roman" w:eastAsia="Times New Roman" w:hAnsi="Times New Roman" w:cs="Times New Roman"/>
                <w:b/>
                <w:bCs/>
                <w:kern w:val="36"/>
                <w:sz w:val="24"/>
                <w:szCs w:val="24"/>
              </w:rPr>
              <w:br/>
              <w:t>НА ПРОИЗВОДСТВО РАБОТ ПОВЫШЕННОЙ ОПАСНОСТИ</w:t>
            </w:r>
            <w:bookmarkEnd w:id="52"/>
          </w:p>
          <w:tbl>
            <w:tblPr>
              <w:tblW w:w="0" w:type="auto"/>
              <w:jc w:val="center"/>
              <w:tblCellSpacing w:w="0" w:type="dxa"/>
              <w:tblCellMar>
                <w:left w:w="0" w:type="dxa"/>
                <w:right w:w="0" w:type="dxa"/>
              </w:tblCellMar>
              <w:tblLook w:val="04A0"/>
            </w:tblPr>
            <w:tblGrid>
              <w:gridCol w:w="2460"/>
              <w:gridCol w:w="2475"/>
              <w:gridCol w:w="1977"/>
              <w:gridCol w:w="2443"/>
            </w:tblGrid>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1. Организация ВКХ, структурное подразделение 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организации, структурного подразделения)</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2.Выдан " ___ " _______________ </w:t>
                  </w:r>
                  <w:proofErr w:type="gramStart"/>
                  <w:r w:rsidRPr="00CF0148">
                    <w:rPr>
                      <w:rFonts w:ascii="Times New Roman" w:eastAsia="Times New Roman" w:hAnsi="Times New Roman" w:cs="Times New Roman"/>
                      <w:sz w:val="24"/>
                      <w:szCs w:val="24"/>
                    </w:rPr>
                    <w:t>г</w:t>
                  </w:r>
                  <w:proofErr w:type="gramEnd"/>
                  <w:r w:rsidRPr="00CF0148">
                    <w:rPr>
                      <w:rFonts w:ascii="Times New Roman" w:eastAsia="Times New Roman" w:hAnsi="Times New Roman" w:cs="Times New Roman"/>
                      <w:sz w:val="24"/>
                      <w:szCs w:val="24"/>
                    </w:rPr>
                    <w:t>.</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3.Ответственному исполнителю работ ___________________________________________</w:t>
                  </w:r>
                </w:p>
              </w:tc>
            </w:tr>
            <w:tr w:rsidR="00CF0148" w:rsidRPr="00CF0148" w:rsidTr="00CF0148">
              <w:trPr>
                <w:tblCellSpacing w:w="0" w:type="dxa"/>
                <w:jc w:val="center"/>
              </w:trPr>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493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(Фамилия, инициалы)</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4.Бригадой в составе ______ человек поручается ______________________________</w:t>
                  </w:r>
                </w:p>
              </w:tc>
            </w:tr>
            <w:tr w:rsidR="00CF0148" w:rsidRPr="00CF0148" w:rsidTr="00CF0148">
              <w:trPr>
                <w:tblCellSpacing w:w="0" w:type="dxa"/>
                <w:jc w:val="center"/>
              </w:trPr>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(дата)</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работ, место проведения)</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5. </w:t>
                  </w:r>
                  <w:proofErr w:type="gramStart"/>
                  <w:r w:rsidRPr="00CF0148">
                    <w:rPr>
                      <w:rFonts w:ascii="Times New Roman" w:eastAsia="Times New Roman" w:hAnsi="Times New Roman" w:cs="Times New Roman"/>
                      <w:sz w:val="24"/>
                      <w:szCs w:val="24"/>
                    </w:rPr>
                    <w:t>Необходимые для производства работ</w:t>
                  </w:r>
                  <w:proofErr w:type="gramEnd"/>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материалы ___________________________________________________________________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инструменты _________________________________________________________________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защитные средства 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 При подготовке и выполнении работ обеспечить следующие меры безопасности_________________________________________________________________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(перечисляются основные мероприятия)</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7. Особые условия 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8. Начало работы в _____ </w:t>
                  </w:r>
                  <w:proofErr w:type="gramStart"/>
                  <w:r w:rsidRPr="00CF0148">
                    <w:rPr>
                      <w:rFonts w:ascii="Times New Roman" w:eastAsia="Times New Roman" w:hAnsi="Times New Roman" w:cs="Times New Roman"/>
                      <w:sz w:val="24"/>
                      <w:szCs w:val="24"/>
                    </w:rPr>
                    <w:t>ч</w:t>
                  </w:r>
                  <w:proofErr w:type="gramEnd"/>
                  <w:r w:rsidRPr="00CF0148">
                    <w:rPr>
                      <w:rFonts w:ascii="Times New Roman" w:eastAsia="Times New Roman" w:hAnsi="Times New Roman" w:cs="Times New Roman"/>
                      <w:sz w:val="24"/>
                      <w:szCs w:val="24"/>
                    </w:rPr>
                    <w:t xml:space="preserve"> _____ мин ________  ____ г.</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Окончание работы в ____ </w:t>
                  </w:r>
                  <w:proofErr w:type="gramStart"/>
                  <w:r w:rsidRPr="00CF0148">
                    <w:rPr>
                      <w:rFonts w:ascii="Times New Roman" w:eastAsia="Times New Roman" w:hAnsi="Times New Roman" w:cs="Times New Roman"/>
                      <w:sz w:val="24"/>
                      <w:szCs w:val="24"/>
                    </w:rPr>
                    <w:t>ч</w:t>
                  </w:r>
                  <w:proofErr w:type="gramEnd"/>
                  <w:r w:rsidRPr="00CF0148">
                    <w:rPr>
                      <w:rFonts w:ascii="Times New Roman" w:eastAsia="Times New Roman" w:hAnsi="Times New Roman" w:cs="Times New Roman"/>
                      <w:sz w:val="24"/>
                      <w:szCs w:val="24"/>
                    </w:rPr>
                    <w:t xml:space="preserve"> _____ мин ________  </w:t>
                  </w:r>
                  <w:proofErr w:type="spellStart"/>
                  <w:r w:rsidRPr="00CF0148">
                    <w:rPr>
                      <w:rFonts w:ascii="Times New Roman" w:eastAsia="Times New Roman" w:hAnsi="Times New Roman" w:cs="Times New Roman"/>
                      <w:sz w:val="24"/>
                      <w:szCs w:val="24"/>
                    </w:rPr>
                    <w:t>____г</w:t>
                  </w:r>
                  <w:proofErr w:type="spellEnd"/>
                  <w:r w:rsidRPr="00CF0148">
                    <w:rPr>
                      <w:rFonts w:ascii="Times New Roman" w:eastAsia="Times New Roman" w:hAnsi="Times New Roman" w:cs="Times New Roman"/>
                      <w:sz w:val="24"/>
                      <w:szCs w:val="24"/>
                    </w:rPr>
                    <w:t>.</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Режим работы ________________________________________________________________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(одно, двух, </w:t>
                  </w:r>
                  <w:proofErr w:type="gramStart"/>
                  <w:r w:rsidRPr="00CF0148">
                    <w:rPr>
                      <w:rFonts w:ascii="Times New Roman" w:eastAsia="Times New Roman" w:hAnsi="Times New Roman" w:cs="Times New Roman"/>
                      <w:sz w:val="24"/>
                      <w:szCs w:val="24"/>
                    </w:rPr>
                    <w:t>трехсменный</w:t>
                  </w:r>
                  <w:proofErr w:type="gramEnd"/>
                  <w:r w:rsidRPr="00CF0148">
                    <w:rPr>
                      <w:rFonts w:ascii="Times New Roman" w:eastAsia="Times New Roman" w:hAnsi="Times New Roman" w:cs="Times New Roman"/>
                      <w:sz w:val="24"/>
                      <w:szCs w:val="24"/>
                    </w:rPr>
                    <w:t>)</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9.Ответственным руководителем работ назначается 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(должность, фамилия, имя, отчество)</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 Наряд-допуск выдал 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(должность, фамилия, имя, отчество, подпись)</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11. Инструктаж прошли члены бригады:</w:t>
                  </w:r>
                </w:p>
              </w:tc>
            </w:tr>
            <w:tr w:rsidR="00CF0148" w:rsidRPr="00CF0148" w:rsidTr="00CF0148">
              <w:trPr>
                <w:tblCellSpacing w:w="0" w:type="dxa"/>
                <w:jc w:val="center"/>
              </w:trPr>
              <w:tc>
                <w:tcPr>
                  <w:tcW w:w="246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Фамилия, имя, отчество</w:t>
                  </w:r>
                </w:p>
              </w:tc>
              <w:tc>
                <w:tcPr>
                  <w:tcW w:w="246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Профессия, разряд</w:t>
                  </w:r>
                </w:p>
              </w:tc>
              <w:tc>
                <w:tcPr>
                  <w:tcW w:w="246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Дата</w:t>
                  </w:r>
                  <w:r w:rsidRPr="00CF0148">
                    <w:rPr>
                      <w:rFonts w:ascii="Times New Roman" w:eastAsia="Times New Roman" w:hAnsi="Times New Roman" w:cs="Times New Roman"/>
                      <w:sz w:val="24"/>
                      <w:szCs w:val="24"/>
                      <w:vertAlign w:val="superscript"/>
                    </w:rPr>
                    <w:t>:</w:t>
                  </w:r>
                </w:p>
              </w:tc>
              <w:tc>
                <w:tcPr>
                  <w:tcW w:w="246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 прошедшего инструктаж</w:t>
                  </w:r>
                </w:p>
              </w:tc>
            </w:tr>
            <w:tr w:rsidR="00CF0148" w:rsidRPr="00CF0148" w:rsidTr="00CF0148">
              <w:trPr>
                <w:tblCellSpacing w:w="0" w:type="dxa"/>
                <w:jc w:val="center"/>
              </w:trPr>
              <w:tc>
                <w:tcPr>
                  <w:tcW w:w="246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246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246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246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12. Рабочее место и условия труда проверены. Меры безопасности, указанные в наряде-допуске, обеспечены.</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Ответственный руководитель работ _____________________________________________</w:t>
                  </w:r>
                </w:p>
              </w:tc>
            </w:tr>
            <w:tr w:rsidR="00CF0148" w:rsidRPr="00CF0148" w:rsidTr="00CF0148">
              <w:trPr>
                <w:tblCellSpacing w:w="0" w:type="dxa"/>
                <w:jc w:val="center"/>
              </w:trPr>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 дата)</w:t>
                  </w:r>
                </w:p>
              </w:tc>
            </w:tr>
            <w:tr w:rsidR="00CF0148" w:rsidRPr="00CF0148" w:rsidTr="00CF0148">
              <w:trPr>
                <w:tblCellSpacing w:w="0" w:type="dxa"/>
                <w:jc w:val="center"/>
              </w:trPr>
              <w:tc>
                <w:tcPr>
                  <w:tcW w:w="9855" w:type="dxa"/>
                  <w:gridSpan w:val="4"/>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Ответственный исполнитель работ ______________________________________________</w:t>
                  </w:r>
                </w:p>
              </w:tc>
            </w:tr>
            <w:tr w:rsidR="00CF0148" w:rsidRPr="00CF0148" w:rsidTr="00CF0148">
              <w:trPr>
                <w:tblCellSpacing w:w="0" w:type="dxa"/>
                <w:jc w:val="center"/>
              </w:trPr>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 дата)</w:t>
                  </w:r>
                </w:p>
              </w:tc>
            </w:tr>
          </w:tbl>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t>Указания по заполнению наряда-допуска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 Записи в наряде-допуске должны быть разборчивыми. Исправление текста запрещается.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 В п. 1. строке "Организация ВКХ, структурное подразделение" указывается наименование организац</w:t>
            </w:r>
            <w:proofErr w:type="gramStart"/>
            <w:r w:rsidRPr="00CF0148">
              <w:rPr>
                <w:rFonts w:ascii="Times New Roman" w:eastAsia="Times New Roman" w:hAnsi="Times New Roman" w:cs="Times New Roman"/>
                <w:sz w:val="24"/>
                <w:szCs w:val="24"/>
              </w:rPr>
              <w:t>ии и ее</w:t>
            </w:r>
            <w:proofErr w:type="gramEnd"/>
            <w:r w:rsidRPr="00CF0148">
              <w:rPr>
                <w:rFonts w:ascii="Times New Roman" w:eastAsia="Times New Roman" w:hAnsi="Times New Roman" w:cs="Times New Roman"/>
                <w:sz w:val="24"/>
                <w:szCs w:val="24"/>
              </w:rPr>
              <w:t xml:space="preserve"> структурного подразделения (цех, служба, участок), где выдается наряд-допуск.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3. В строке "Выдан" указывается число, месяц и цифры, обозначающие год, например, 03.12.1998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4. В строке "Ответственному исполнителю работ" в наряд-допуск вписывается фамилия и </w:t>
            </w:r>
            <w:r w:rsidRPr="00CF0148">
              <w:rPr>
                <w:rFonts w:ascii="Times New Roman" w:eastAsia="Times New Roman" w:hAnsi="Times New Roman" w:cs="Times New Roman"/>
                <w:sz w:val="24"/>
                <w:szCs w:val="24"/>
              </w:rPr>
              <w:lastRenderedPageBreak/>
              <w:t>инициалы лица, на которого возлагается ответственность за производство работ. Ответственным исполнителем, как правило, назначается один из членов бригады.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 В строке "Поручается" указывается наименование и краткое содержание работ, а также конкретное место с границами участка, где предстоит производить работы.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 В строке "Необходимые для производства работ" указываются наименование материалов и инструментов, необходимых для выполнения порученных работ, а также виды и количество защитных средств, обеспечивающих безопасность труда.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7. В строке "При подготовке и выполнении работ обеспечить следующие меры безопасности" записываются конкретные организационные и технические мероприятия применительно к порученной работе (ограждение места работ, проверка на загазованность и т.д.).</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 В строке "Особые условия" фиксируются этапы работы или отдельные операции, связанные с повышенной опасностью (работа в загазованных колодцах, камерах, резервуарах и подземных коммуникациях, электроустановках, находящихся под напряжением и т.д.), которые должны выполняться под контролем ответственного руководителя работ.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9. </w:t>
            </w:r>
            <w:proofErr w:type="gramStart"/>
            <w:r w:rsidRPr="00CF0148">
              <w:rPr>
                <w:rFonts w:ascii="Times New Roman" w:eastAsia="Times New Roman" w:hAnsi="Times New Roman" w:cs="Times New Roman"/>
                <w:sz w:val="24"/>
                <w:szCs w:val="24"/>
              </w:rPr>
              <w:t>В строках "Начало работы" и "Окончание работы" указываются часы, минуты, число, месяц и две последние цифры, обозначающие год, например, 15 ч 30 мин, 03.12.1998.</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10. В строках "Инструктаж прошли члены бригады" указываются фамилия, имя, отчество каждого члена бригады. Подпись каждого прошедшего инструктаж обязательна.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Наряд-допуск оформляется в двух экземплярах. Первый экземпляр хранится у лица, выдавшего наряд, второй - у ответственного исполнителя работ. Наряд-допуск подлежит хранению в течение года.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Лица, имеющие право выдавать наряд-допуск, определяются приказом по организации ВКХ с учетом местных условий и структуры организации.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Оформленный наряд-допуск должен быть зарегистрирован в журнале учета выдачи нарядов-допусков.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Журнал должен быть пронумерован, прошнурован и скреплен печатью организации ВКХ.</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54" w:name="i561409"/>
            <w:bookmarkStart w:id="55" w:name="i556281"/>
            <w:bookmarkEnd w:id="55"/>
            <w:r w:rsidRPr="00CF0148">
              <w:rPr>
                <w:rFonts w:ascii="Times New Roman" w:eastAsia="Times New Roman" w:hAnsi="Times New Roman" w:cs="Times New Roman"/>
                <w:b/>
                <w:bCs/>
                <w:kern w:val="36"/>
                <w:sz w:val="24"/>
                <w:szCs w:val="24"/>
              </w:rPr>
              <w:t>Приложение 5</w:t>
            </w:r>
            <w:r w:rsidRPr="00CF0148">
              <w:rPr>
                <w:rFonts w:ascii="Times New Roman" w:eastAsia="Times New Roman" w:hAnsi="Times New Roman" w:cs="Times New Roman"/>
                <w:b/>
                <w:bCs/>
                <w:kern w:val="36"/>
                <w:sz w:val="24"/>
                <w:szCs w:val="24"/>
              </w:rPr>
              <w:br/>
              <w:t>ПРИМЕРНЫЙ ПЕРЕЧЕНЬ РАБОТ, К КОТОРЫМ ПРЕДЪЯВЛЯЮТСЯ ДОПОЛНИТЕЛЬНЫЕ (ПОВЫШЕННЫЕ) ТРЕБОВАНИЯ БЕЗОПАСНОСТИ ТРУДА В ОРГАНИЗАЦИЯХ ВОДОПРОВОДНО-КАНАЛИЗАЦИОННОГО ХОЗЯЙСТВА</w:t>
            </w:r>
            <w:bookmarkEnd w:id="54"/>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Работы в колодцах, подземных коммуникациях, резервуарах и других емкостных сооружениях; работы, связанные с транспортировкой хлора и аммиака, эксплуатацией хлорного хозяйства и аммиачных установок и применением других сильнодействующих ядовитых веществ; работы, связанные с эксплуатацией озонаторных и бактерицидных установок; работы в сливных и канализационных насосных станциях, работы на высоте и связанные с подъемом на высоту;</w:t>
            </w:r>
            <w:proofErr w:type="gramEnd"/>
            <w:r w:rsidRPr="00CF0148">
              <w:rPr>
                <w:rFonts w:ascii="Times New Roman" w:eastAsia="Times New Roman" w:hAnsi="Times New Roman" w:cs="Times New Roman"/>
                <w:sz w:val="24"/>
                <w:szCs w:val="24"/>
              </w:rPr>
              <w:t xml:space="preserve"> </w:t>
            </w:r>
            <w:proofErr w:type="gramStart"/>
            <w:r w:rsidRPr="00CF0148">
              <w:rPr>
                <w:rFonts w:ascii="Times New Roman" w:eastAsia="Times New Roman" w:hAnsi="Times New Roman" w:cs="Times New Roman"/>
                <w:sz w:val="24"/>
                <w:szCs w:val="24"/>
              </w:rPr>
              <w:t xml:space="preserve">работы по обслуживанию подземных сооружений; работы, выполняемые в загазованной среде; работы, связанные с эксплуатацией </w:t>
            </w:r>
            <w:proofErr w:type="spellStart"/>
            <w:r w:rsidRPr="00CF0148">
              <w:rPr>
                <w:rFonts w:ascii="Times New Roman" w:eastAsia="Times New Roman" w:hAnsi="Times New Roman" w:cs="Times New Roman"/>
                <w:sz w:val="24"/>
                <w:szCs w:val="24"/>
              </w:rPr>
              <w:lastRenderedPageBreak/>
              <w:t>метантенков</w:t>
            </w:r>
            <w:proofErr w:type="spellEnd"/>
            <w:r w:rsidRPr="00CF0148">
              <w:rPr>
                <w:rFonts w:ascii="Times New Roman" w:eastAsia="Times New Roman" w:hAnsi="Times New Roman" w:cs="Times New Roman"/>
                <w:sz w:val="24"/>
                <w:szCs w:val="24"/>
              </w:rPr>
              <w:t>; обслуживание насосных и компрессорных установок; подготовка газовых баллонов, кислородная, плазменная и газовая резка; производство ремонта действующей водопроводной и канализационной сети; работы, производимые на проезжей части улиц при движении транспорта; работы со льда; работы над открытой водной поверхностью и рядом с ней;</w:t>
            </w:r>
            <w:proofErr w:type="gramEnd"/>
            <w:r w:rsidRPr="00CF0148">
              <w:rPr>
                <w:rFonts w:ascii="Times New Roman" w:eastAsia="Times New Roman" w:hAnsi="Times New Roman" w:cs="Times New Roman"/>
                <w:sz w:val="24"/>
                <w:szCs w:val="24"/>
              </w:rPr>
              <w:t xml:space="preserve"> </w:t>
            </w:r>
            <w:proofErr w:type="gramStart"/>
            <w:r w:rsidRPr="00CF0148">
              <w:rPr>
                <w:rFonts w:ascii="Times New Roman" w:eastAsia="Times New Roman" w:hAnsi="Times New Roman" w:cs="Times New Roman"/>
                <w:sz w:val="24"/>
                <w:szCs w:val="24"/>
              </w:rPr>
              <w:t>работы на оползневых склонах; водолазные работы; работы с применением этилированного бензина; работы, связанные с обслуживанием, эксплуатацией, ремонтом энергоустановок; работы, связанные с применением разогретого битума и расплавленного свинца; работы, выполняемые на скважинных водозаборах, при монтаже и ремонте глубинных насосов; работы, связанные с обслуживанием транспорта, машин и механизмов; работы по обслуживанию установок термической сушки осадка;</w:t>
            </w:r>
            <w:proofErr w:type="gramEnd"/>
            <w:r w:rsidRPr="00CF0148">
              <w:rPr>
                <w:rFonts w:ascii="Times New Roman" w:eastAsia="Times New Roman" w:hAnsi="Times New Roman" w:cs="Times New Roman"/>
                <w:sz w:val="24"/>
                <w:szCs w:val="24"/>
              </w:rPr>
              <w:t xml:space="preserve"> работы по обслуживанию установок по обезвоживанию осадка; работы по обслуживанию установок по приготовлению нескольких видов реагентов; работы с использованием </w:t>
            </w:r>
            <w:proofErr w:type="spellStart"/>
            <w:r w:rsidRPr="00CF0148">
              <w:rPr>
                <w:rFonts w:ascii="Times New Roman" w:eastAsia="Times New Roman" w:hAnsi="Times New Roman" w:cs="Times New Roman"/>
                <w:sz w:val="24"/>
                <w:szCs w:val="24"/>
              </w:rPr>
              <w:t>пневмоинструмента</w:t>
            </w:r>
            <w:proofErr w:type="spellEnd"/>
            <w:r w:rsidRPr="00CF0148">
              <w:rPr>
                <w:rFonts w:ascii="Times New Roman" w:eastAsia="Times New Roman" w:hAnsi="Times New Roman" w:cs="Times New Roman"/>
                <w:sz w:val="24"/>
                <w:szCs w:val="24"/>
              </w:rPr>
              <w:t>; производство земляных работ на водопроводных и канализационных сетях и сооружениях.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Примечание. Исходя из видов работ, в организации ВКХ должен </w:t>
            </w:r>
            <w:proofErr w:type="gramStart"/>
            <w:r w:rsidRPr="00CF0148">
              <w:rPr>
                <w:rFonts w:ascii="Times New Roman" w:eastAsia="Times New Roman" w:hAnsi="Times New Roman" w:cs="Times New Roman"/>
                <w:sz w:val="24"/>
                <w:szCs w:val="24"/>
              </w:rPr>
              <w:t>быть</w:t>
            </w:r>
            <w:proofErr w:type="gramEnd"/>
            <w:r w:rsidRPr="00CF0148">
              <w:rPr>
                <w:rFonts w:ascii="Times New Roman" w:eastAsia="Times New Roman" w:hAnsi="Times New Roman" w:cs="Times New Roman"/>
                <w:sz w:val="24"/>
                <w:szCs w:val="24"/>
              </w:rPr>
              <w:t xml:space="preserve"> утвержден конкретный перечень видов работ, к которым предъявляются дополнительные (повышенные) требования безопасности труда.</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56" w:name="i588268"/>
            <w:bookmarkStart w:id="57" w:name="i575001"/>
            <w:bookmarkEnd w:id="57"/>
            <w:r w:rsidRPr="00CF0148">
              <w:rPr>
                <w:rFonts w:ascii="Times New Roman" w:eastAsia="Times New Roman" w:hAnsi="Times New Roman" w:cs="Times New Roman"/>
                <w:b/>
                <w:bCs/>
                <w:kern w:val="36"/>
                <w:sz w:val="24"/>
                <w:szCs w:val="24"/>
              </w:rPr>
              <w:t>Приложение 6</w:t>
            </w:r>
            <w:r w:rsidRPr="00CF0148">
              <w:rPr>
                <w:rFonts w:ascii="Times New Roman" w:eastAsia="Times New Roman" w:hAnsi="Times New Roman" w:cs="Times New Roman"/>
                <w:b/>
                <w:bCs/>
                <w:kern w:val="36"/>
                <w:sz w:val="24"/>
                <w:szCs w:val="24"/>
              </w:rPr>
              <w:br/>
              <w:t>ПРИМЕРНЫЙ ПЕРЕЧЕНЬ ОСНОВНЫХ ВОПРОСОВ ПЕРВИЧНОГО ИНСТРУКТАЖА НА РАБОЧЕМ МЕСТЕ</w:t>
            </w:r>
            <w:bookmarkEnd w:id="56"/>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 Общие сведения о технологическом процессе и оборудовании на рабочем месте, производственном участке, цехе. Основные опасные и вредные производственные факторы, возникающие при данном технологическом процессе.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 Безопасная организация и содержание рабочего места.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 Опасные зоны оборудования, механизма, прибора. Средства безопасности оборудования (предохранительные, тормозные устройства и ограждения, системы блокировки и сигнализации, знаки безопасности). Требования по предупреждению </w:t>
            </w:r>
            <w:proofErr w:type="spellStart"/>
            <w:r w:rsidRPr="00CF0148">
              <w:rPr>
                <w:rFonts w:ascii="Times New Roman" w:eastAsia="Times New Roman" w:hAnsi="Times New Roman" w:cs="Times New Roman"/>
                <w:sz w:val="24"/>
                <w:szCs w:val="24"/>
              </w:rPr>
              <w:t>электротравматизма</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 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 Безопасные приемы и методы работы, действия при возникновении опасной ситуации.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6. Средства индивидуальной защиты на данном рабочем месте и правила пользования ими.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7. Схема безопасного передвижения </w:t>
            </w:r>
            <w:proofErr w:type="gramStart"/>
            <w:r w:rsidRPr="00CF0148">
              <w:rPr>
                <w:rFonts w:ascii="Times New Roman" w:eastAsia="Times New Roman" w:hAnsi="Times New Roman" w:cs="Times New Roman"/>
                <w:sz w:val="24"/>
                <w:szCs w:val="24"/>
              </w:rPr>
              <w:t>работающих</w:t>
            </w:r>
            <w:proofErr w:type="gramEnd"/>
            <w:r w:rsidRPr="00CF0148">
              <w:rPr>
                <w:rFonts w:ascii="Times New Roman" w:eastAsia="Times New Roman" w:hAnsi="Times New Roman" w:cs="Times New Roman"/>
                <w:sz w:val="24"/>
                <w:szCs w:val="24"/>
              </w:rPr>
              <w:t xml:space="preserve"> на территории цеха, участка.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 Внутрицеховые транспортные и грузоподъемные средства и механизмы. Требования безопасности при погрузочно-разгрузочных работах и транспортировке грузов.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9. Характерные причины аварий, взрывов, пожаров, случаев производственного травматизма.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10. Меры предупреждения аварий, взрывов, пожаров. Обязанность и действия при аварии, </w:t>
            </w:r>
            <w:r w:rsidRPr="00CF0148">
              <w:rPr>
                <w:rFonts w:ascii="Times New Roman" w:eastAsia="Times New Roman" w:hAnsi="Times New Roman" w:cs="Times New Roman"/>
                <w:sz w:val="24"/>
                <w:szCs w:val="24"/>
              </w:rPr>
              <w:lastRenderedPageBreak/>
              <w:t>взрыве, пожаре. Способы применения имеющихся на участке средств пожаротушения, противоаварийной защиты и сигнализации места их расположения.</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58" w:name="i605469"/>
            <w:bookmarkStart w:id="59" w:name="i598443"/>
            <w:bookmarkEnd w:id="59"/>
            <w:r w:rsidRPr="00CF0148">
              <w:rPr>
                <w:rFonts w:ascii="Times New Roman" w:eastAsia="Times New Roman" w:hAnsi="Times New Roman" w:cs="Times New Roman"/>
                <w:b/>
                <w:bCs/>
                <w:kern w:val="36"/>
                <w:sz w:val="24"/>
                <w:szCs w:val="24"/>
              </w:rPr>
              <w:t>Приложение 7</w:t>
            </w:r>
            <w:r w:rsidRPr="00CF0148">
              <w:rPr>
                <w:rFonts w:ascii="Times New Roman" w:eastAsia="Times New Roman" w:hAnsi="Times New Roman" w:cs="Times New Roman"/>
                <w:b/>
                <w:bCs/>
                <w:kern w:val="36"/>
                <w:sz w:val="24"/>
                <w:szCs w:val="24"/>
              </w:rPr>
              <w:br/>
              <w:t>ПРИМЕРНЫЙ ПЕРЕЧЕНЬ ПРОФЕССИЙ, К КОТОРЫМ ПРЕДЪЯВЛЯЮТСЯ ДОПОЛНИТЕЛЬНЫЕ (ПОВЫШЕННЫЕ) ТРЕБОВАНИЯ БЕЗОПАСНОСТИ ТРУДА В ОРГАНИЗАЦИЯХ ВОДОПРОВОДНО-КАНАЛИЗАЦИОННОГО ХОЗЯЙСТВА</w:t>
            </w:r>
            <w:bookmarkEnd w:id="58"/>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gramStart"/>
            <w:r w:rsidRPr="00CF0148">
              <w:rPr>
                <w:rFonts w:ascii="Times New Roman" w:eastAsia="Times New Roman" w:hAnsi="Times New Roman" w:cs="Times New Roman"/>
                <w:sz w:val="24"/>
                <w:szCs w:val="24"/>
              </w:rPr>
              <w:t xml:space="preserve">Аккумуляторщики; водители автомобильного транспорта, специальных дорожных и строительных машин и механизмов; водолазы; </w:t>
            </w:r>
            <w:proofErr w:type="spellStart"/>
            <w:r w:rsidRPr="00CF0148">
              <w:rPr>
                <w:rFonts w:ascii="Times New Roman" w:eastAsia="Times New Roman" w:hAnsi="Times New Roman" w:cs="Times New Roman"/>
                <w:sz w:val="24"/>
                <w:szCs w:val="24"/>
              </w:rPr>
              <w:t>коагулянщики</w:t>
            </w:r>
            <w:proofErr w:type="spellEnd"/>
            <w:r w:rsidRPr="00CF0148">
              <w:rPr>
                <w:rFonts w:ascii="Times New Roman" w:eastAsia="Times New Roman" w:hAnsi="Times New Roman" w:cs="Times New Roman"/>
                <w:sz w:val="24"/>
                <w:szCs w:val="24"/>
              </w:rPr>
              <w:t xml:space="preserve">; контролеры-приемщики баллонов; лифтеры и электромеханики по лифтам; машинисты (кочегары) котельной, машинисты компрессорных установок; операторы </w:t>
            </w:r>
            <w:proofErr w:type="spellStart"/>
            <w:r w:rsidRPr="00CF0148">
              <w:rPr>
                <w:rFonts w:ascii="Times New Roman" w:eastAsia="Times New Roman" w:hAnsi="Times New Roman" w:cs="Times New Roman"/>
                <w:sz w:val="24"/>
                <w:szCs w:val="24"/>
              </w:rPr>
              <w:t>хлораторных</w:t>
            </w:r>
            <w:proofErr w:type="spellEnd"/>
            <w:r w:rsidRPr="00CF0148">
              <w:rPr>
                <w:rFonts w:ascii="Times New Roman" w:eastAsia="Times New Roman" w:hAnsi="Times New Roman" w:cs="Times New Roman"/>
                <w:sz w:val="24"/>
                <w:szCs w:val="24"/>
              </w:rPr>
              <w:t xml:space="preserve"> и аммиачных установок; операторы на </w:t>
            </w:r>
            <w:proofErr w:type="spellStart"/>
            <w:r w:rsidRPr="00CF0148">
              <w:rPr>
                <w:rFonts w:ascii="Times New Roman" w:eastAsia="Times New Roman" w:hAnsi="Times New Roman" w:cs="Times New Roman"/>
                <w:sz w:val="24"/>
                <w:szCs w:val="24"/>
              </w:rPr>
              <w:t>метантенках</w:t>
            </w:r>
            <w:proofErr w:type="spellEnd"/>
            <w:r w:rsidRPr="00CF0148">
              <w:rPr>
                <w:rFonts w:ascii="Times New Roman" w:eastAsia="Times New Roman" w:hAnsi="Times New Roman" w:cs="Times New Roman"/>
                <w:sz w:val="24"/>
                <w:szCs w:val="24"/>
              </w:rPr>
              <w:t xml:space="preserve">; операторы установок по термической сушке осадка; операторы установок по обезвоживанию осадка; </w:t>
            </w:r>
            <w:proofErr w:type="spellStart"/>
            <w:r w:rsidRPr="00CF0148">
              <w:rPr>
                <w:rFonts w:ascii="Times New Roman" w:eastAsia="Times New Roman" w:hAnsi="Times New Roman" w:cs="Times New Roman"/>
                <w:sz w:val="24"/>
                <w:szCs w:val="24"/>
              </w:rPr>
              <w:t>озонаторщики</w:t>
            </w:r>
            <w:proofErr w:type="spellEnd"/>
            <w:r w:rsidRPr="00CF0148">
              <w:rPr>
                <w:rFonts w:ascii="Times New Roman" w:eastAsia="Times New Roman" w:hAnsi="Times New Roman" w:cs="Times New Roman"/>
                <w:sz w:val="24"/>
                <w:szCs w:val="24"/>
              </w:rPr>
              <w:t>; обходчики водопроводно-канализационной сети; рабочие, занятые на работах с СДЯВ;</w:t>
            </w:r>
            <w:proofErr w:type="gramEnd"/>
            <w:r w:rsidRPr="00CF0148">
              <w:rPr>
                <w:rFonts w:ascii="Times New Roman" w:eastAsia="Times New Roman" w:hAnsi="Times New Roman" w:cs="Times New Roman"/>
                <w:sz w:val="24"/>
                <w:szCs w:val="24"/>
              </w:rPr>
              <w:t xml:space="preserve"> слесари аварийно-восстановительных работ; слесари хлорно-аммиачного хозяйства; электромонтеры по ремонту и обслуживанию электрооборудования; </w:t>
            </w:r>
            <w:proofErr w:type="spellStart"/>
            <w:r w:rsidRPr="00CF0148">
              <w:rPr>
                <w:rFonts w:ascii="Times New Roman" w:eastAsia="Times New Roman" w:hAnsi="Times New Roman" w:cs="Times New Roman"/>
                <w:sz w:val="24"/>
                <w:szCs w:val="24"/>
              </w:rPr>
              <w:t>электрогазосварщики</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Примечание. Исходя из профессий в организации BKX должен </w:t>
            </w:r>
            <w:proofErr w:type="gramStart"/>
            <w:r w:rsidRPr="00CF0148">
              <w:rPr>
                <w:rFonts w:ascii="Times New Roman" w:eastAsia="Times New Roman" w:hAnsi="Times New Roman" w:cs="Times New Roman"/>
                <w:sz w:val="24"/>
                <w:szCs w:val="24"/>
              </w:rPr>
              <w:t>быть</w:t>
            </w:r>
            <w:proofErr w:type="gramEnd"/>
            <w:r w:rsidRPr="00CF0148">
              <w:rPr>
                <w:rFonts w:ascii="Times New Roman" w:eastAsia="Times New Roman" w:hAnsi="Times New Roman" w:cs="Times New Roman"/>
                <w:sz w:val="24"/>
                <w:szCs w:val="24"/>
              </w:rPr>
              <w:t xml:space="preserve"> утвержден конкретный перечень видов профессий, к которым предъявляются дополнительные (повышенные) требования безопасности труда.</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60" w:name="i625803"/>
            <w:bookmarkStart w:id="61" w:name="i618542"/>
            <w:bookmarkEnd w:id="61"/>
            <w:r w:rsidRPr="00CF0148">
              <w:rPr>
                <w:rFonts w:ascii="Times New Roman" w:eastAsia="Times New Roman" w:hAnsi="Times New Roman" w:cs="Times New Roman"/>
                <w:b/>
                <w:bCs/>
                <w:kern w:val="36"/>
                <w:sz w:val="24"/>
                <w:szCs w:val="24"/>
              </w:rPr>
              <w:t>Приложение 8</w:t>
            </w:r>
            <w:bookmarkEnd w:id="60"/>
          </w:p>
          <w:p w:rsidR="00CF0148" w:rsidRPr="00CF0148" w:rsidRDefault="00CF0148" w:rsidP="00CF0148">
            <w:pPr>
              <w:spacing w:before="100" w:beforeAutospacing="1" w:after="100" w:afterAutospacing="1" w:line="240" w:lineRule="auto"/>
              <w:jc w:val="right"/>
              <w:rPr>
                <w:rFonts w:ascii="Times New Roman" w:eastAsia="Times New Roman" w:hAnsi="Times New Roman" w:cs="Times New Roman"/>
                <w:sz w:val="24"/>
                <w:szCs w:val="24"/>
              </w:rPr>
            </w:pPr>
            <w:r w:rsidRPr="00CF0148">
              <w:rPr>
                <w:rFonts w:ascii="Times New Roman" w:eastAsia="Times New Roman" w:hAnsi="Times New Roman" w:cs="Times New Roman"/>
                <w:i/>
                <w:iCs/>
                <w:sz w:val="24"/>
                <w:szCs w:val="24"/>
              </w:rPr>
              <w:t>Утверждено коллегией</w:t>
            </w:r>
          </w:p>
          <w:p w:rsidR="00CF0148" w:rsidRPr="00CF0148" w:rsidRDefault="00CF0148" w:rsidP="00CF0148">
            <w:pPr>
              <w:spacing w:before="100" w:beforeAutospacing="1" w:after="100" w:afterAutospacing="1" w:line="240" w:lineRule="auto"/>
              <w:jc w:val="right"/>
              <w:rPr>
                <w:rFonts w:ascii="Times New Roman" w:eastAsia="Times New Roman" w:hAnsi="Times New Roman" w:cs="Times New Roman"/>
                <w:sz w:val="24"/>
                <w:szCs w:val="24"/>
              </w:rPr>
            </w:pPr>
            <w:r w:rsidRPr="00CF0148">
              <w:rPr>
                <w:rFonts w:ascii="Times New Roman" w:eastAsia="Times New Roman" w:hAnsi="Times New Roman" w:cs="Times New Roman"/>
                <w:i/>
                <w:iCs/>
                <w:sz w:val="24"/>
                <w:szCs w:val="24"/>
              </w:rPr>
              <w:t>Госгортехнадзора России</w:t>
            </w:r>
          </w:p>
          <w:p w:rsidR="00CF0148" w:rsidRPr="00CF0148" w:rsidRDefault="00CF0148" w:rsidP="00CF0148">
            <w:pPr>
              <w:spacing w:before="100" w:beforeAutospacing="1" w:after="100" w:afterAutospacing="1" w:line="240" w:lineRule="auto"/>
              <w:jc w:val="right"/>
              <w:rPr>
                <w:rFonts w:ascii="Times New Roman" w:eastAsia="Times New Roman" w:hAnsi="Times New Roman" w:cs="Times New Roman"/>
                <w:sz w:val="24"/>
                <w:szCs w:val="24"/>
              </w:rPr>
            </w:pPr>
            <w:r w:rsidRPr="00CF0148">
              <w:rPr>
                <w:rFonts w:ascii="Times New Roman" w:eastAsia="Times New Roman" w:hAnsi="Times New Roman" w:cs="Times New Roman"/>
                <w:i/>
                <w:iCs/>
                <w:sz w:val="24"/>
                <w:szCs w:val="24"/>
              </w:rPr>
              <w:t>19 мая 1993 г. постановление №11</w:t>
            </w:r>
          </w:p>
          <w:p w:rsidR="00CF0148" w:rsidRPr="00CF0148" w:rsidRDefault="00CF0148" w:rsidP="00CF014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62" w:name="i638865"/>
            <w:r w:rsidRPr="00CF0148">
              <w:rPr>
                <w:rFonts w:ascii="Times New Roman" w:eastAsia="Times New Roman" w:hAnsi="Times New Roman" w:cs="Times New Roman"/>
                <w:b/>
                <w:bCs/>
                <w:kern w:val="36"/>
                <w:sz w:val="24"/>
                <w:szCs w:val="24"/>
              </w:rPr>
              <w:t>ПОЛОЖЕНИЕ</w:t>
            </w:r>
            <w:r w:rsidRPr="00CF0148">
              <w:rPr>
                <w:rFonts w:ascii="Times New Roman" w:eastAsia="Times New Roman" w:hAnsi="Times New Roman" w:cs="Times New Roman"/>
                <w:b/>
                <w:bCs/>
                <w:kern w:val="36"/>
                <w:sz w:val="24"/>
                <w:szCs w:val="24"/>
              </w:rPr>
              <w:br/>
              <w:t>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ГОСГОРТЕХНАДЗОРУ РОССИИ</w:t>
            </w:r>
            <w:r w:rsidRPr="00CF0148">
              <w:rPr>
                <w:rFonts w:ascii="Times New Roman" w:eastAsia="Times New Roman" w:hAnsi="Times New Roman" w:cs="Times New Roman"/>
                <w:b/>
                <w:bCs/>
                <w:kern w:val="36"/>
                <w:sz w:val="24"/>
                <w:szCs w:val="24"/>
              </w:rPr>
              <w:br/>
              <w:t>РД 01-24-93</w:t>
            </w:r>
            <w:bookmarkEnd w:id="62"/>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Срок введения в действие с 1993 г.</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 Настоящее Положение устанавливает порядок проверки знаний правил, норм и инструкций по безопасному ведению работ, устройству и безопасной эксплуатации оборудования* руководящими работниками и специалистами предприятий, производств и объектов, подконтрольных органам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научно-исследовательских, проектно-конструкторских, строительных, монтажных, наладочных, ремонтных и других организаций, выполняющих работы для указанных предприятий, производств и объектов.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Далее в Положении вместо "правил, норм и инструкций по … оборудования" употребляются слова "правила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2. Проверке знаний подлежат: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 xml:space="preserve">а) руководящие работники и специалисты концернов, корпораций, объединений, предприятий, производств, объектов и организаций независимо от Формы собственности и ведомственной подчиненности, а также лица, занимающиеся предпринимательской деятельностью, осуществляющие руководство работами, а также связанные с изготовлением, монтажом, наладкой, ремонтом, реконструкцией и эксплуатацией оборудования, если эти работы и оборудование подконтрольны органам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б) специалисты научно-исследовательских, проектно-конструкторских и других организаций, разрабатывающие проекты, технологические регламенты и другую техническую документацию для подконтрольных </w:t>
            </w:r>
            <w:proofErr w:type="spellStart"/>
            <w:r w:rsidRPr="00CF0148">
              <w:rPr>
                <w:rFonts w:ascii="Times New Roman" w:eastAsia="Times New Roman" w:hAnsi="Times New Roman" w:cs="Times New Roman"/>
                <w:sz w:val="24"/>
                <w:szCs w:val="24"/>
              </w:rPr>
              <w:t>госгортехнадзору</w:t>
            </w:r>
            <w:proofErr w:type="spellEnd"/>
            <w:r w:rsidRPr="00CF0148">
              <w:rPr>
                <w:rFonts w:ascii="Times New Roman" w:eastAsia="Times New Roman" w:hAnsi="Times New Roman" w:cs="Times New Roman"/>
                <w:sz w:val="24"/>
                <w:szCs w:val="24"/>
              </w:rPr>
              <w:t xml:space="preserve"> производств и объектов, а также выполняющие работы, подконтрольные органам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в) преподаватели и мастера профессиональных образовательных учреждений, ведущие подготовку персонала для обслуживания оборудования и ведения технологических процессов, подконтрольных органам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г) руководящие работники и специалисты министерств и ведомств, ответственные за разработку отраслевых нормативных актов по безопасности в области изготовления, монтажа и эксплуатации подконтрольного органам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оборудования, объектов и производств.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3. </w:t>
            </w:r>
            <w:proofErr w:type="gramStart"/>
            <w:r w:rsidRPr="00CF0148">
              <w:rPr>
                <w:rFonts w:ascii="Times New Roman" w:eastAsia="Times New Roman" w:hAnsi="Times New Roman" w:cs="Times New Roman"/>
                <w:sz w:val="24"/>
                <w:szCs w:val="24"/>
              </w:rPr>
              <w:t>Проверка знаний проводится периодически в сроки, установленные правилами безопасности, но не реже чем один раз в три года, а для вновь поступивших на работу - не позднее одного месяца после назначения на должность.</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4. Внеочередные проверки знаний проводятся: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вводе в действие новых или переработанных правил;</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внедрении новых видов поднадзорного оборудования и новых технологий на подконтрольных производствах;</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назначении или при переводе на другую работу, если новые обязанности требуют от специалиста дополнительных знаний правил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переходе с одного предприятия на другое;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перерыве в работе более одного года;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 нарушении требований правил безопасности, после аварий, групповых несчастных случаев;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по требованию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государственных инспекций или вышестоящих хозяйственных органов при установлении недостаточных знаний правил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5. Проведение проверок знаний на предприятиях и в организациях обеспечивается их руководителями в соответствии с утвержденными графиками. Лица, подлежащие проверке знаний, должны быть ознакомлены с графиками.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6. Для проведения проверки знаний руководящих работников и специалистов в объединениях, концернах, корпорациях, в учреждениях, на предприятиях, в научно-исследовательских, проектно-конструкторских институтах и в других организациях </w:t>
            </w:r>
            <w:r w:rsidRPr="00CF0148">
              <w:rPr>
                <w:rFonts w:ascii="Times New Roman" w:eastAsia="Times New Roman" w:hAnsi="Times New Roman" w:cs="Times New Roman"/>
                <w:sz w:val="24"/>
                <w:szCs w:val="24"/>
              </w:rPr>
              <w:lastRenderedPageBreak/>
              <w:t>приказом (распоряжением) создаются постоянно действующие экзаменационные комиссии.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Необходимость создания комиссий в министерствах, ведомствах решается их руководством.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Проверку знаний экзаменационная комиссия может проводить в составе не менее трех человек.</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7. В состав комиссии включают руководителей и специалистов служб техники безопасности и охраны труда, командиров аварийно-спасательных служб, главных специалистов (технолог, механик, энергетик и другие), представителей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профсоюзного комитета, а в необходимых случаях приглашают представителей других специальных надзорных органов.</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Необходимость участия в работе комиссии по проверке знаний правил безопасности представителей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решается его региональным органом на основании требований соответствующих правил безопасности и состояния техники безопасности на конкретном предприятии.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8. В состав экзаменационных комиссий включаются лица, прошедшие проверку знаний и имеющие соответствующие документы (удостоверения),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9. Проверка знаний правил техники безопасности у членов постоянно действующих комиссий вышестоящих хозяйственных организаций (министерств, ведомств, концернов, корпораций, объединений и т.п.) может проводиться в специализированных организациях (учебных центрах, комбинатах, институтах), имеющих разрешение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на проведение обучения и проверку знаний соответствующих правил безопасности или в комиссиях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10. </w:t>
            </w:r>
            <w:proofErr w:type="gramStart"/>
            <w:r w:rsidRPr="00CF0148">
              <w:rPr>
                <w:rFonts w:ascii="Times New Roman" w:eastAsia="Times New Roman" w:hAnsi="Times New Roman" w:cs="Times New Roman"/>
                <w:sz w:val="24"/>
                <w:szCs w:val="24"/>
              </w:rPr>
              <w:t xml:space="preserve">Проверка знаний правил техники безопасности у членов постоянно действующих комиссий предприятий, организаций и объектов, входящих в состав вышестоящих хозяйственных организаций, осуществляющих руководство этими предприятиями, организациями и объектами, по решению вышестоящих организаций может проводиться в комиссиях вышестоящих организаций или в учебных центрах и комбинатах, имеющих специальное разрешение (лицензию)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на такую проверку или в комиссиях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11. Проверка знаний членов постоянно действующих экзаменационных комиссий самостоятельных предприятий и организаций проводится в комиссиях местных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или в учебных центрах и комбинатах, имеющих специальное разрешение (лицензию)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на проведение обучения и проверку знаний правил безопасности.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12. Проверка знаний членов постоянно действующих экзаменационных комиссий предприятий и организаций может также проводиться комиссиями этих предприятий и организаций, состоящими из руководящих работников и специалистов, прошедших проверку знаний правил безопасности в комиссиях, указанных в </w:t>
            </w:r>
            <w:proofErr w:type="spellStart"/>
            <w:r w:rsidRPr="00CF0148">
              <w:rPr>
                <w:rFonts w:ascii="Times New Roman" w:eastAsia="Times New Roman" w:hAnsi="Times New Roman" w:cs="Times New Roman"/>
                <w:sz w:val="24"/>
                <w:szCs w:val="24"/>
              </w:rPr>
              <w:t>пп</w:t>
            </w:r>
            <w:proofErr w:type="spellEnd"/>
            <w:r w:rsidRPr="00CF0148">
              <w:rPr>
                <w:rFonts w:ascii="Times New Roman" w:eastAsia="Times New Roman" w:hAnsi="Times New Roman" w:cs="Times New Roman"/>
                <w:sz w:val="24"/>
                <w:szCs w:val="24"/>
              </w:rPr>
              <w:t xml:space="preserve">. 9, 10, 11 настоящего Положения. Такие проверки проводятся с участием представителей местных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13. </w:t>
            </w:r>
            <w:proofErr w:type="gramStart"/>
            <w:r w:rsidRPr="00CF0148">
              <w:rPr>
                <w:rFonts w:ascii="Times New Roman" w:eastAsia="Times New Roman" w:hAnsi="Times New Roman" w:cs="Times New Roman"/>
                <w:sz w:val="24"/>
                <w:szCs w:val="24"/>
              </w:rPr>
              <w:t xml:space="preserve">Проверки знаний руководящих работников и специалистов предприятий, численность </w:t>
            </w:r>
            <w:r w:rsidRPr="00CF0148">
              <w:rPr>
                <w:rFonts w:ascii="Times New Roman" w:eastAsia="Times New Roman" w:hAnsi="Times New Roman" w:cs="Times New Roman"/>
                <w:sz w:val="24"/>
                <w:szCs w:val="24"/>
              </w:rPr>
              <w:lastRenderedPageBreak/>
              <w:t xml:space="preserve">которых не позволяет создать экзаменационную комиссию, а также лиц, занимающихся предпринимательской деятельностью, связанной с выполнением подконтрольных органам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работ, преподавателей и мастеров профессиональных общеобразовательных учреждений должны проводиться в комиссиях базовых предприятий, специализированных центров, имеющих соответствующее разрешение (лицензию)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или в комиссиях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w:t>
            </w:r>
            <w:proofErr w:type="gramEnd"/>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14. Экзаменационные комиссии проверяют:</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а) знания отраслевых и межотраслевых правил безопасности и охраны недр;</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б) знания должностных инструкций, планов ликвидации аварий, противоаварийных режимов и систем;</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знания устройства и принципов действия технических средств безопасности, сре</w:t>
            </w:r>
            <w:proofErr w:type="gramStart"/>
            <w:r w:rsidRPr="00CF0148">
              <w:rPr>
                <w:rFonts w:ascii="Times New Roman" w:eastAsia="Times New Roman" w:hAnsi="Times New Roman" w:cs="Times New Roman"/>
                <w:sz w:val="24"/>
                <w:szCs w:val="24"/>
              </w:rPr>
              <w:t>дств пр</w:t>
            </w:r>
            <w:proofErr w:type="gramEnd"/>
            <w:r w:rsidRPr="00CF0148">
              <w:rPr>
                <w:rFonts w:ascii="Times New Roman" w:eastAsia="Times New Roman" w:hAnsi="Times New Roman" w:cs="Times New Roman"/>
                <w:sz w:val="24"/>
                <w:szCs w:val="24"/>
              </w:rPr>
              <w:t>отивоаварийной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г) знания назначения, устройства и принципов действия оборудования, контрольно-измерительных приборов и средств защиты;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proofErr w:type="spellStart"/>
            <w:r w:rsidRPr="00CF0148">
              <w:rPr>
                <w:rFonts w:ascii="Times New Roman" w:eastAsia="Times New Roman" w:hAnsi="Times New Roman" w:cs="Times New Roman"/>
                <w:sz w:val="24"/>
                <w:szCs w:val="24"/>
              </w:rPr>
              <w:t>д</w:t>
            </w:r>
            <w:proofErr w:type="spellEnd"/>
            <w:r w:rsidRPr="00CF0148">
              <w:rPr>
                <w:rFonts w:ascii="Times New Roman" w:eastAsia="Times New Roman" w:hAnsi="Times New Roman" w:cs="Times New Roman"/>
                <w:sz w:val="24"/>
                <w:szCs w:val="24"/>
              </w:rPr>
              <w:t>) знания условий безопасной эксплуатации основного и вспомогательного оборудования;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е) умение пользоваться средствами </w:t>
            </w:r>
            <w:proofErr w:type="gramStart"/>
            <w:r w:rsidRPr="00CF0148">
              <w:rPr>
                <w:rFonts w:ascii="Times New Roman" w:eastAsia="Times New Roman" w:hAnsi="Times New Roman" w:cs="Times New Roman"/>
                <w:sz w:val="24"/>
                <w:szCs w:val="24"/>
              </w:rPr>
              <w:t>зашиты</w:t>
            </w:r>
            <w:proofErr w:type="gram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Руководители и специалисты производства сдают экзамены по тем регламентирующим безопасность нормативным документам, обеспечение и соблюдение требований которых входит в их служебные обязанности.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Перед проверкой знаний на предприятиях и в организациях должны проводиться тематические консультации, лекции, семинары, курсы и другие учебные мероприятия.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15. Экзаменационные билеты для проверки знаний утверждаются председателем постоянно действующей экзаменационной комиссии по согласованию с органами Госгортехнадзора и должны содержать вопросы по соответствующим правилам безопасности. Для проверки знаний в комиссиях предприятий, входящих в состав объединений, концернов, корпораций, могут использоваться типовые экзаменационные билеты.</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Для контрольно-обучающих машин на базе ПЭВМ разрабатываются программы, состоящие из двух разделов - собственно обучения и проверки знаний.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Разработанная для ПЭВМ программа проверки знаний должна обеспечивать возможность ознакомления заинтересованных лиц с вопросами и ответами экзаменующихся.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16. Результаты экзаменов оформляются протоколами (</w:t>
            </w:r>
            <w:hyperlink r:id="rId133" w:anchor="i645386" w:tooltip="Приложение 1 к Положению Протокол заседания экзаменационной комиссии" w:history="1">
              <w:r w:rsidRPr="00CF0148">
                <w:rPr>
                  <w:rFonts w:ascii="Times New Roman" w:eastAsia="Times New Roman" w:hAnsi="Times New Roman" w:cs="Times New Roman"/>
                  <w:color w:val="0000FF"/>
                  <w:sz w:val="24"/>
                  <w:szCs w:val="24"/>
                  <w:u w:val="single"/>
                </w:rPr>
                <w:t>приложение 1</w:t>
              </w:r>
            </w:hyperlink>
            <w:r w:rsidRPr="00CF0148">
              <w:rPr>
                <w:rFonts w:ascii="Times New Roman" w:eastAsia="Times New Roman" w:hAnsi="Times New Roman" w:cs="Times New Roman"/>
                <w:sz w:val="24"/>
                <w:szCs w:val="24"/>
              </w:rPr>
              <w:t>). Место хранения протоколов экзаменационной комиссии определяется руководителем предприятия. Протоколы сохраняются до очередной проверки знаний.</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Сдавшие соответствующие экзамены получают удостоверения установленного образца (</w:t>
            </w:r>
            <w:hyperlink r:id="rId134" w:anchor="i662932" w:tooltip="Приложение 2 к Положению Удостоверение о проверке знаний правил безопасности" w:history="1">
              <w:r w:rsidRPr="00CF0148">
                <w:rPr>
                  <w:rFonts w:ascii="Times New Roman" w:eastAsia="Times New Roman" w:hAnsi="Times New Roman" w:cs="Times New Roman"/>
                  <w:color w:val="0000FF"/>
                  <w:sz w:val="24"/>
                  <w:szCs w:val="24"/>
                  <w:u w:val="single"/>
                </w:rPr>
                <w:t>приложение 2</w:t>
              </w:r>
            </w:hyperlink>
            <w:r w:rsidRPr="00CF0148">
              <w:rPr>
                <w:rFonts w:ascii="Times New Roman" w:eastAsia="Times New Roman" w:hAnsi="Times New Roman" w:cs="Times New Roman"/>
                <w:sz w:val="24"/>
                <w:szCs w:val="24"/>
              </w:rPr>
              <w:t>), подписанное председателем экзаменационной комиссии и заверенное печатью предприятия (организации), выдавшего удостоверения.</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 xml:space="preserve">Специалистам, сдавшим экзамены по нормативным документам, связанным с безопасной эксплуатацией объектов котлонадзора, газового надзора и подъемных сооружений, выдаются удостоверения за подписью председателя экзаменационной комиссии и, как это предусмотрено соответствующими правилами безопасности, инспектора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принимавшего участие в работе экзаменационной комиссии.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17. Удостоверения (документы) о проверке знаний правил безопасности, выданные комиссиями, действительны на всей территории России для работников, командируемых предприятием и выполняющих одни и те же обязанности.</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18. Органы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осуществляют контроль за соблюдением руководителями предприятий, организаций и объектов установленного настоящим Положением </w:t>
            </w:r>
            <w:proofErr w:type="gramStart"/>
            <w:r w:rsidRPr="00CF0148">
              <w:rPr>
                <w:rFonts w:ascii="Times New Roman" w:eastAsia="Times New Roman" w:hAnsi="Times New Roman" w:cs="Times New Roman"/>
                <w:sz w:val="24"/>
                <w:szCs w:val="24"/>
              </w:rPr>
              <w:t>порядка проверки знаний правил безопасности</w:t>
            </w:r>
            <w:proofErr w:type="gram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Организация </w:t>
            </w:r>
            <w:proofErr w:type="gramStart"/>
            <w:r w:rsidRPr="00CF0148">
              <w:rPr>
                <w:rFonts w:ascii="Times New Roman" w:eastAsia="Times New Roman" w:hAnsi="Times New Roman" w:cs="Times New Roman"/>
                <w:sz w:val="24"/>
                <w:szCs w:val="24"/>
              </w:rPr>
              <w:t>контроля за</w:t>
            </w:r>
            <w:proofErr w:type="gramEnd"/>
            <w:r w:rsidRPr="00CF0148">
              <w:rPr>
                <w:rFonts w:ascii="Times New Roman" w:eastAsia="Times New Roman" w:hAnsi="Times New Roman" w:cs="Times New Roman"/>
                <w:sz w:val="24"/>
                <w:szCs w:val="24"/>
              </w:rPr>
              <w:t xml:space="preserve"> соблюдением графика проверки знаний осуществляется руководством предприятия, организации, объекта.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Лицо, не сдавшее экзамен, должно пройти повторную проверку знаний в течение месяца.</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Вопрос о соответствии занимаемой должности специалиста, не сдавшего экзамены во второй раз, решается руководством предприятия, организации, объекта в установленном порядке.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Лица, не сдавшие экзамены и не получившие в связи с этим удостоверения, могут обжаловать действия экзаменационной комиссии в установленном законодательством порядке.</w:t>
            </w:r>
          </w:p>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19. Наличие удостоверения о сдаче экзаменов на знание правил безопасности не освобождает специалиста от выборочной проверки его знаний правил безопасности, планов ликвидации аварий и технологических регламентов, проведение которой входит в обязанности представителей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w:t>
            </w: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63" w:name="i652531"/>
            <w:bookmarkStart w:id="64" w:name="i645386"/>
            <w:bookmarkEnd w:id="64"/>
            <w:r w:rsidRPr="00CF0148">
              <w:rPr>
                <w:rFonts w:ascii="Times New Roman" w:eastAsia="Times New Roman" w:hAnsi="Times New Roman" w:cs="Times New Roman"/>
                <w:b/>
                <w:bCs/>
                <w:sz w:val="24"/>
                <w:szCs w:val="24"/>
              </w:rPr>
              <w:t>Приложение 1</w:t>
            </w:r>
            <w:r w:rsidRPr="00CF0148">
              <w:rPr>
                <w:rFonts w:ascii="Times New Roman" w:eastAsia="Times New Roman" w:hAnsi="Times New Roman" w:cs="Times New Roman"/>
                <w:b/>
                <w:bCs/>
                <w:sz w:val="24"/>
                <w:szCs w:val="24"/>
              </w:rPr>
              <w:br/>
              <w:t>к Положению</w:t>
            </w:r>
            <w:r w:rsidRPr="00CF0148">
              <w:rPr>
                <w:rFonts w:ascii="Times New Roman" w:eastAsia="Times New Roman" w:hAnsi="Times New Roman" w:cs="Times New Roman"/>
                <w:b/>
                <w:bCs/>
                <w:sz w:val="24"/>
                <w:szCs w:val="24"/>
              </w:rPr>
              <w:br/>
              <w:t>Протокол заседания экзаменационной комиссии</w:t>
            </w:r>
            <w:bookmarkEnd w:id="63"/>
          </w:p>
          <w:tbl>
            <w:tblPr>
              <w:tblW w:w="0" w:type="auto"/>
              <w:jc w:val="center"/>
              <w:tblCellSpacing w:w="0" w:type="dxa"/>
              <w:tblCellMar>
                <w:left w:w="0" w:type="dxa"/>
                <w:right w:w="0" w:type="dxa"/>
              </w:tblCellMar>
              <w:tblLook w:val="04A0"/>
            </w:tblPr>
            <w:tblGrid>
              <w:gridCol w:w="705"/>
              <w:gridCol w:w="1050"/>
              <w:gridCol w:w="1485"/>
              <w:gridCol w:w="60"/>
              <w:gridCol w:w="1650"/>
              <w:gridCol w:w="2455"/>
              <w:gridCol w:w="1950"/>
            </w:tblGrid>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предприятия ____________________________________________________</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 ______ " ___ " _________ </w:t>
                  </w:r>
                  <w:proofErr w:type="gramStart"/>
                  <w:r w:rsidRPr="00CF0148">
                    <w:rPr>
                      <w:rFonts w:ascii="Times New Roman" w:eastAsia="Times New Roman" w:hAnsi="Times New Roman" w:cs="Times New Roman"/>
                      <w:sz w:val="24"/>
                      <w:szCs w:val="24"/>
                    </w:rPr>
                    <w:t>г</w:t>
                  </w:r>
                  <w:proofErr w:type="gramEnd"/>
                  <w:r w:rsidRPr="00CF0148">
                    <w:rPr>
                      <w:rFonts w:ascii="Times New Roman" w:eastAsia="Times New Roman" w:hAnsi="Times New Roman" w:cs="Times New Roman"/>
                      <w:sz w:val="24"/>
                      <w:szCs w:val="24"/>
                    </w:rPr>
                    <w:t>.</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Экзаменационная комиссия в составе:</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Председатель _________________________________________________________________</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(должность, фамилия, инициалы)</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Члены комиссии ______________________________________________________________</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(должность, фамилия, инициалы)</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Представитель органов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 xml:space="preserve"> _________________________________________</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(должность, фамилия, инициалы)</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Провела проверку знаний ______________________________________________________</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правил, норм и инструкций по безопасности)</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 руководящих работников и специалистов ________________________________________</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предприятия, организации)</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 </w:t>
                  </w:r>
                </w:p>
              </w:tc>
            </w:tr>
            <w:tr w:rsidR="00CF0148" w:rsidRPr="00CF0148" w:rsidTr="00CF0148">
              <w:trPr>
                <w:tblCellSpacing w:w="0" w:type="dxa"/>
                <w:jc w:val="center"/>
              </w:trPr>
              <w:tc>
                <w:tcPr>
                  <w:tcW w:w="70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 </w:t>
                  </w:r>
                  <w:proofErr w:type="spellStart"/>
                  <w:proofErr w:type="gramStart"/>
                  <w:r w:rsidRPr="00CF0148">
                    <w:rPr>
                      <w:rFonts w:ascii="Times New Roman" w:eastAsia="Times New Roman" w:hAnsi="Times New Roman" w:cs="Times New Roman"/>
                      <w:sz w:val="24"/>
                      <w:szCs w:val="24"/>
                    </w:rPr>
                    <w:t>п</w:t>
                  </w:r>
                  <w:proofErr w:type="spellEnd"/>
                  <w:proofErr w:type="gramEnd"/>
                  <w:r w:rsidRPr="00CF0148">
                    <w:rPr>
                      <w:rFonts w:ascii="Times New Roman" w:eastAsia="Times New Roman" w:hAnsi="Times New Roman" w:cs="Times New Roman"/>
                      <w:sz w:val="24"/>
                      <w:szCs w:val="24"/>
                    </w:rPr>
                    <w:t>/</w:t>
                  </w:r>
                  <w:proofErr w:type="spellStart"/>
                  <w:r w:rsidRPr="00CF0148">
                    <w:rPr>
                      <w:rFonts w:ascii="Times New Roman" w:eastAsia="Times New Roman" w:hAnsi="Times New Roman" w:cs="Times New Roman"/>
                      <w:sz w:val="24"/>
                      <w:szCs w:val="24"/>
                    </w:rPr>
                    <w:t>п</w:t>
                  </w:r>
                  <w:proofErr w:type="spellEnd"/>
                </w:p>
              </w:tc>
              <w:tc>
                <w:tcPr>
                  <w:tcW w:w="105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Ф.И.О.</w:t>
                  </w:r>
                </w:p>
              </w:tc>
              <w:tc>
                <w:tcPr>
                  <w:tcW w:w="148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Должность</w:t>
                  </w:r>
                </w:p>
              </w:tc>
              <w:tc>
                <w:tcPr>
                  <w:tcW w:w="4680" w:type="dxa"/>
                  <w:gridSpan w:val="3"/>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Причины проверки знаний (очередная, внеочередная, по предписанию и т.п.)</w:t>
                  </w:r>
                </w:p>
              </w:tc>
              <w:tc>
                <w:tcPr>
                  <w:tcW w:w="193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Заключение</w:t>
                  </w:r>
                </w:p>
              </w:tc>
            </w:tr>
            <w:tr w:rsidR="00CF0148" w:rsidRPr="00CF0148" w:rsidTr="00CF0148">
              <w:trPr>
                <w:tblCellSpacing w:w="0" w:type="dxa"/>
                <w:jc w:val="center"/>
              </w:trPr>
              <w:tc>
                <w:tcPr>
                  <w:tcW w:w="70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1050"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148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4680" w:type="dxa"/>
                  <w:gridSpan w:val="3"/>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193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r>
            <w:tr w:rsidR="00CF0148" w:rsidRPr="00CF0148" w:rsidTr="00CF0148">
              <w:trPr>
                <w:tblCellSpacing w:w="0" w:type="dxa"/>
                <w:jc w:val="center"/>
              </w:trPr>
              <w:tc>
                <w:tcPr>
                  <w:tcW w:w="4935" w:type="dxa"/>
                  <w:gridSpan w:val="5"/>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Председатель комиссии</w:t>
                  </w:r>
                </w:p>
              </w:tc>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Представитель </w:t>
                  </w:r>
                  <w:proofErr w:type="spellStart"/>
                  <w:r w:rsidRPr="00CF0148">
                    <w:rPr>
                      <w:rFonts w:ascii="Times New Roman" w:eastAsia="Times New Roman" w:hAnsi="Times New Roman" w:cs="Times New Roman"/>
                      <w:sz w:val="24"/>
                      <w:szCs w:val="24"/>
                    </w:rPr>
                    <w:t>госгортехнадзора</w:t>
                  </w:r>
                  <w:proofErr w:type="spellEnd"/>
                  <w:r w:rsidRPr="00CF0148">
                    <w:rPr>
                      <w:rFonts w:ascii="Times New Roman" w:eastAsia="Times New Roman" w:hAnsi="Times New Roman" w:cs="Times New Roman"/>
                      <w:sz w:val="24"/>
                      <w:szCs w:val="24"/>
                    </w:rPr>
                    <w:t>*</w:t>
                  </w:r>
                </w:p>
              </w:tc>
            </w:tr>
            <w:tr w:rsidR="00CF0148" w:rsidRPr="00CF0148" w:rsidTr="00CF0148">
              <w:trPr>
                <w:tblCellSpacing w:w="0" w:type="dxa"/>
                <w:jc w:val="center"/>
              </w:trPr>
              <w:tc>
                <w:tcPr>
                  <w:tcW w:w="4935" w:type="dxa"/>
                  <w:gridSpan w:val="5"/>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w:t>
                  </w:r>
                </w:p>
              </w:tc>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w:t>
                  </w:r>
                </w:p>
              </w:tc>
            </w:tr>
            <w:tr w:rsidR="00CF0148" w:rsidRPr="00CF0148" w:rsidTr="00CF0148">
              <w:trPr>
                <w:tblCellSpacing w:w="0" w:type="dxa"/>
                <w:jc w:val="center"/>
              </w:trPr>
              <w:tc>
                <w:tcPr>
                  <w:tcW w:w="4935" w:type="dxa"/>
                  <w:gridSpan w:val="5"/>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 фамилия)</w:t>
                  </w:r>
                </w:p>
              </w:tc>
              <w:tc>
                <w:tcPr>
                  <w:tcW w:w="493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 фамилия)</w:t>
                  </w:r>
                </w:p>
              </w:tc>
            </w:tr>
            <w:tr w:rsidR="00CF0148" w:rsidRPr="00CF0148" w:rsidTr="00CF0148">
              <w:trPr>
                <w:tblCellSpacing w:w="0" w:type="dxa"/>
                <w:jc w:val="center"/>
              </w:trPr>
              <w:tc>
                <w:tcPr>
                  <w:tcW w:w="9855" w:type="dxa"/>
                  <w:gridSpan w:val="7"/>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Члены комиссии _____________________________________________________________</w:t>
                  </w:r>
                </w:p>
              </w:tc>
            </w:tr>
            <w:tr w:rsidR="00CF0148" w:rsidRPr="00CF0148" w:rsidTr="00CF0148">
              <w:trPr>
                <w:tblCellSpacing w:w="0" w:type="dxa"/>
                <w:jc w:val="center"/>
              </w:trPr>
              <w:tc>
                <w:tcPr>
                  <w:tcW w:w="3285" w:type="dxa"/>
                  <w:gridSpan w:val="4"/>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6570" w:type="dxa"/>
                  <w:gridSpan w:val="3"/>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 фамилия)</w:t>
                  </w:r>
                </w:p>
              </w:tc>
            </w:tr>
            <w:tr w:rsidR="00CF0148" w:rsidRPr="00CF0148" w:rsidTr="00CF0148">
              <w:trPr>
                <w:tblCellSpacing w:w="0" w:type="dxa"/>
                <w:jc w:val="center"/>
              </w:trPr>
              <w:tc>
                <w:tcPr>
                  <w:tcW w:w="3285" w:type="dxa"/>
                  <w:gridSpan w:val="4"/>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6570" w:type="dxa"/>
                  <w:gridSpan w:val="3"/>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w:t>
                  </w:r>
                </w:p>
              </w:tc>
            </w:tr>
            <w:tr w:rsidR="00CF0148" w:rsidRPr="00CF0148" w:rsidTr="00CF0148">
              <w:trPr>
                <w:tblCellSpacing w:w="0" w:type="dxa"/>
                <w:jc w:val="center"/>
              </w:trPr>
              <w:tc>
                <w:tcPr>
                  <w:tcW w:w="3285" w:type="dxa"/>
                  <w:gridSpan w:val="4"/>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6570" w:type="dxa"/>
                  <w:gridSpan w:val="3"/>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 фамилия)</w:t>
                  </w:r>
                </w:p>
              </w:tc>
            </w:tr>
            <w:tr w:rsidR="00CF0148" w:rsidRPr="00CF0148" w:rsidTr="00CF0148">
              <w:trPr>
                <w:tblCellSpacing w:w="0" w:type="dxa"/>
                <w:jc w:val="center"/>
              </w:trPr>
              <w:tc>
                <w:tcPr>
                  <w:tcW w:w="705" w:type="dxa"/>
                  <w:vAlign w:val="center"/>
                  <w:hideMark/>
                </w:tcPr>
                <w:p w:rsidR="00CF0148" w:rsidRPr="00CF0148" w:rsidRDefault="00CF0148" w:rsidP="00CF0148">
                  <w:pPr>
                    <w:spacing w:after="0" w:line="240" w:lineRule="auto"/>
                    <w:rPr>
                      <w:rFonts w:ascii="Times New Roman" w:eastAsia="Times New Roman" w:hAnsi="Times New Roman" w:cs="Times New Roman"/>
                      <w:sz w:val="1"/>
                      <w:szCs w:val="24"/>
                    </w:rPr>
                  </w:pPr>
                </w:p>
              </w:tc>
              <w:tc>
                <w:tcPr>
                  <w:tcW w:w="1050" w:type="dxa"/>
                  <w:vAlign w:val="center"/>
                  <w:hideMark/>
                </w:tcPr>
                <w:p w:rsidR="00CF0148" w:rsidRPr="00CF0148" w:rsidRDefault="00CF0148" w:rsidP="00CF0148">
                  <w:pPr>
                    <w:spacing w:after="0" w:line="240" w:lineRule="auto"/>
                    <w:rPr>
                      <w:rFonts w:ascii="Times New Roman" w:eastAsia="Times New Roman" w:hAnsi="Times New Roman" w:cs="Times New Roman"/>
                      <w:sz w:val="1"/>
                      <w:szCs w:val="24"/>
                    </w:rPr>
                  </w:pPr>
                </w:p>
              </w:tc>
              <w:tc>
                <w:tcPr>
                  <w:tcW w:w="1485" w:type="dxa"/>
                  <w:vAlign w:val="center"/>
                  <w:hideMark/>
                </w:tcPr>
                <w:p w:rsidR="00CF0148" w:rsidRPr="00CF0148" w:rsidRDefault="00CF0148" w:rsidP="00CF0148">
                  <w:pPr>
                    <w:spacing w:after="0" w:line="240" w:lineRule="auto"/>
                    <w:rPr>
                      <w:rFonts w:ascii="Times New Roman" w:eastAsia="Times New Roman" w:hAnsi="Times New Roman" w:cs="Times New Roman"/>
                      <w:sz w:val="1"/>
                      <w:szCs w:val="24"/>
                    </w:rPr>
                  </w:pPr>
                </w:p>
              </w:tc>
              <w:tc>
                <w:tcPr>
                  <w:tcW w:w="60" w:type="dxa"/>
                  <w:vAlign w:val="center"/>
                  <w:hideMark/>
                </w:tcPr>
                <w:p w:rsidR="00CF0148" w:rsidRPr="00CF0148" w:rsidRDefault="00CF0148" w:rsidP="00CF0148">
                  <w:pPr>
                    <w:spacing w:after="0" w:line="240" w:lineRule="auto"/>
                    <w:rPr>
                      <w:rFonts w:ascii="Times New Roman" w:eastAsia="Times New Roman" w:hAnsi="Times New Roman" w:cs="Times New Roman"/>
                      <w:sz w:val="1"/>
                      <w:szCs w:val="24"/>
                    </w:rPr>
                  </w:pPr>
                </w:p>
              </w:tc>
              <w:tc>
                <w:tcPr>
                  <w:tcW w:w="1650" w:type="dxa"/>
                  <w:vAlign w:val="center"/>
                  <w:hideMark/>
                </w:tcPr>
                <w:p w:rsidR="00CF0148" w:rsidRPr="00CF0148" w:rsidRDefault="00CF0148" w:rsidP="00CF0148">
                  <w:pPr>
                    <w:spacing w:after="0" w:line="240" w:lineRule="auto"/>
                    <w:rPr>
                      <w:rFonts w:ascii="Times New Roman" w:eastAsia="Times New Roman" w:hAnsi="Times New Roman" w:cs="Times New Roman"/>
                      <w:sz w:val="1"/>
                      <w:szCs w:val="24"/>
                    </w:rPr>
                  </w:pPr>
                </w:p>
              </w:tc>
              <w:tc>
                <w:tcPr>
                  <w:tcW w:w="2985" w:type="dxa"/>
                  <w:vAlign w:val="center"/>
                  <w:hideMark/>
                </w:tcPr>
                <w:p w:rsidR="00CF0148" w:rsidRPr="00CF0148" w:rsidRDefault="00CF0148" w:rsidP="00CF0148">
                  <w:pPr>
                    <w:spacing w:after="0" w:line="240" w:lineRule="auto"/>
                    <w:rPr>
                      <w:rFonts w:ascii="Times New Roman" w:eastAsia="Times New Roman" w:hAnsi="Times New Roman" w:cs="Times New Roman"/>
                      <w:sz w:val="1"/>
                      <w:szCs w:val="24"/>
                    </w:rPr>
                  </w:pPr>
                </w:p>
              </w:tc>
              <w:tc>
                <w:tcPr>
                  <w:tcW w:w="1935" w:type="dxa"/>
                  <w:vAlign w:val="center"/>
                  <w:hideMark/>
                </w:tcPr>
                <w:p w:rsidR="00CF0148" w:rsidRPr="00CF0148" w:rsidRDefault="00CF0148" w:rsidP="00CF0148">
                  <w:pPr>
                    <w:spacing w:after="0" w:line="240" w:lineRule="auto"/>
                    <w:rPr>
                      <w:rFonts w:ascii="Times New Roman" w:eastAsia="Times New Roman" w:hAnsi="Times New Roman" w:cs="Times New Roman"/>
                      <w:sz w:val="1"/>
                      <w:szCs w:val="24"/>
                    </w:rPr>
                  </w:pPr>
                </w:p>
              </w:tc>
            </w:tr>
          </w:tbl>
          <w:p w:rsid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Подписывает, если участвует в работе комиссии.</w:t>
            </w:r>
          </w:p>
          <w:p w:rsidR="00244520" w:rsidRDefault="00244520" w:rsidP="00CF0148">
            <w:pPr>
              <w:spacing w:before="100" w:beforeAutospacing="1" w:after="100" w:afterAutospacing="1" w:line="240" w:lineRule="auto"/>
              <w:rPr>
                <w:rFonts w:ascii="Times New Roman" w:eastAsia="Times New Roman" w:hAnsi="Times New Roman" w:cs="Times New Roman"/>
                <w:sz w:val="24"/>
                <w:szCs w:val="24"/>
              </w:rPr>
            </w:pPr>
          </w:p>
          <w:p w:rsidR="00244520" w:rsidRPr="00CF0148" w:rsidRDefault="00244520" w:rsidP="00CF0148">
            <w:pPr>
              <w:spacing w:before="100" w:beforeAutospacing="1" w:after="100" w:afterAutospacing="1" w:line="240" w:lineRule="auto"/>
              <w:rPr>
                <w:rFonts w:ascii="Times New Roman" w:eastAsia="Times New Roman" w:hAnsi="Times New Roman" w:cs="Times New Roman"/>
                <w:sz w:val="24"/>
                <w:szCs w:val="24"/>
              </w:rPr>
            </w:pPr>
          </w:p>
          <w:p w:rsidR="00CF0148" w:rsidRPr="00CF0148" w:rsidRDefault="00CF0148" w:rsidP="00CF0148">
            <w:pPr>
              <w:spacing w:before="100" w:beforeAutospacing="1" w:after="100" w:afterAutospacing="1" w:line="240" w:lineRule="auto"/>
              <w:outlineLvl w:val="1"/>
              <w:rPr>
                <w:rFonts w:ascii="Times New Roman" w:eastAsia="Times New Roman" w:hAnsi="Times New Roman" w:cs="Times New Roman"/>
                <w:b/>
                <w:bCs/>
                <w:sz w:val="24"/>
                <w:szCs w:val="24"/>
              </w:rPr>
            </w:pPr>
            <w:bookmarkStart w:id="65" w:name="i673649"/>
            <w:bookmarkStart w:id="66" w:name="i662932"/>
            <w:bookmarkEnd w:id="66"/>
            <w:r w:rsidRPr="00CF0148">
              <w:rPr>
                <w:rFonts w:ascii="Times New Roman" w:eastAsia="Times New Roman" w:hAnsi="Times New Roman" w:cs="Times New Roman"/>
                <w:b/>
                <w:bCs/>
                <w:sz w:val="24"/>
                <w:szCs w:val="24"/>
              </w:rPr>
              <w:t>Приложение 2</w:t>
            </w:r>
            <w:r w:rsidRPr="00CF0148">
              <w:rPr>
                <w:rFonts w:ascii="Times New Roman" w:eastAsia="Times New Roman" w:hAnsi="Times New Roman" w:cs="Times New Roman"/>
                <w:b/>
                <w:bCs/>
                <w:sz w:val="24"/>
                <w:szCs w:val="24"/>
              </w:rPr>
              <w:br/>
              <w:t>к Положению</w:t>
            </w:r>
            <w:r w:rsidRPr="00CF0148">
              <w:rPr>
                <w:rFonts w:ascii="Times New Roman" w:eastAsia="Times New Roman" w:hAnsi="Times New Roman" w:cs="Times New Roman"/>
                <w:b/>
                <w:bCs/>
                <w:sz w:val="24"/>
                <w:szCs w:val="24"/>
              </w:rPr>
              <w:br/>
              <w:t>Удостоверение о проверке знаний правил безопасности</w:t>
            </w:r>
            <w:bookmarkEnd w:id="65"/>
          </w:p>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b/>
                <w:bCs/>
                <w:sz w:val="24"/>
                <w:szCs w:val="24"/>
              </w:rPr>
              <w:t>УДОСТОВЕРЕНИЕ №</w:t>
            </w:r>
            <w:r w:rsidRPr="00CF0148">
              <w:rPr>
                <w:rFonts w:ascii="Times New Roman" w:eastAsia="Times New Roman" w:hAnsi="Times New Roman" w:cs="Times New Roman"/>
                <w:sz w:val="24"/>
                <w:szCs w:val="24"/>
              </w:rPr>
              <w:t>_______</w:t>
            </w:r>
          </w:p>
          <w:tbl>
            <w:tblPr>
              <w:tblW w:w="0" w:type="auto"/>
              <w:jc w:val="center"/>
              <w:tblCellSpacing w:w="0" w:type="dxa"/>
              <w:tblCellMar>
                <w:left w:w="0" w:type="dxa"/>
                <w:right w:w="0" w:type="dxa"/>
              </w:tblCellMar>
              <w:tblLook w:val="04A0"/>
            </w:tblPr>
            <w:tblGrid>
              <w:gridCol w:w="4932"/>
              <w:gridCol w:w="4423"/>
            </w:tblGrid>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Выдано _______________________________________________________________________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(Фамилия, имя, отчество)</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Должность 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Место работы 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том, что он прошел проверку знаний 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(указать правила, нормы и инструкции по безопасности)</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комиссии 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предприятия, организации, учреждения)</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и </w:t>
                  </w:r>
                  <w:proofErr w:type="gramStart"/>
                  <w:r w:rsidRPr="00CF0148">
                    <w:rPr>
                      <w:rFonts w:ascii="Times New Roman" w:eastAsia="Times New Roman" w:hAnsi="Times New Roman" w:cs="Times New Roman"/>
                      <w:sz w:val="24"/>
                      <w:szCs w:val="24"/>
                    </w:rPr>
                    <w:t>допущен</w:t>
                  </w:r>
                  <w:proofErr w:type="gramEnd"/>
                  <w:r w:rsidRPr="00CF0148">
                    <w:rPr>
                      <w:rFonts w:ascii="Times New Roman" w:eastAsia="Times New Roman" w:hAnsi="Times New Roman" w:cs="Times New Roman"/>
                      <w:sz w:val="24"/>
                      <w:szCs w:val="24"/>
                    </w:rPr>
                    <w:t xml:space="preserve"> в качестве 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Основание: протокол № ____ от " ____ " ____________  _____ </w:t>
                  </w:r>
                  <w:proofErr w:type="gramStart"/>
                  <w:r w:rsidRPr="00CF0148">
                    <w:rPr>
                      <w:rFonts w:ascii="Times New Roman" w:eastAsia="Times New Roman" w:hAnsi="Times New Roman" w:cs="Times New Roman"/>
                      <w:sz w:val="24"/>
                      <w:szCs w:val="24"/>
                    </w:rPr>
                    <w:t>г</w:t>
                  </w:r>
                  <w:proofErr w:type="gramEnd"/>
                  <w:r w:rsidRPr="00CF0148">
                    <w:rPr>
                      <w:rFonts w:ascii="Times New Roman" w:eastAsia="Times New Roman" w:hAnsi="Times New Roman" w:cs="Times New Roman"/>
                      <w:sz w:val="24"/>
                      <w:szCs w:val="24"/>
                    </w:rPr>
                    <w:t>.</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Председатель экзаменационной комиссии__________________________________________</w:t>
                  </w:r>
                </w:p>
              </w:tc>
            </w:tr>
            <w:tr w:rsidR="00CF0148" w:rsidRPr="00CF0148" w:rsidTr="00CF0148">
              <w:trPr>
                <w:tblCellSpacing w:w="0" w:type="dxa"/>
                <w:jc w:val="center"/>
              </w:trPr>
              <w:tc>
                <w:tcPr>
                  <w:tcW w:w="493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493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Место печати</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СВЕДЕНИЯ О ПОВТОРНЫХ ПРОВЕРКАХ ЗНАНИЙ:</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Должность 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Место работы </w:t>
                  </w:r>
                  <w:r w:rsidRPr="00CF0148">
                    <w:rPr>
                      <w:rFonts w:ascii="Times New Roman" w:eastAsia="Times New Roman" w:hAnsi="Times New Roman" w:cs="Times New Roman"/>
                      <w:sz w:val="24"/>
                      <w:szCs w:val="24"/>
                    </w:rPr>
                    <w:lastRenderedPageBreak/>
                    <w:t>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Прошел повторную проверку знаний 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(Указать правила, нормы и инструкции по безопасности)</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комиссии 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предприятия, организации, учреждения)</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и </w:t>
                  </w:r>
                  <w:proofErr w:type="gramStart"/>
                  <w:r w:rsidRPr="00CF0148">
                    <w:rPr>
                      <w:rFonts w:ascii="Times New Roman" w:eastAsia="Times New Roman" w:hAnsi="Times New Roman" w:cs="Times New Roman"/>
                      <w:sz w:val="24"/>
                      <w:szCs w:val="24"/>
                    </w:rPr>
                    <w:t>допущен</w:t>
                  </w:r>
                  <w:proofErr w:type="gramEnd"/>
                  <w:r w:rsidRPr="00CF0148">
                    <w:rPr>
                      <w:rFonts w:ascii="Times New Roman" w:eastAsia="Times New Roman" w:hAnsi="Times New Roman" w:cs="Times New Roman"/>
                      <w:sz w:val="24"/>
                      <w:szCs w:val="24"/>
                    </w:rPr>
                    <w:t xml:space="preserve"> в качестве 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(Указать к каким работам </w:t>
                  </w:r>
                  <w:proofErr w:type="gramStart"/>
                  <w:r w:rsidRPr="00CF0148">
                    <w:rPr>
                      <w:rFonts w:ascii="Times New Roman" w:eastAsia="Times New Roman" w:hAnsi="Times New Roman" w:cs="Times New Roman"/>
                      <w:sz w:val="24"/>
                      <w:szCs w:val="24"/>
                    </w:rPr>
                    <w:t>допущен</w:t>
                  </w:r>
                  <w:proofErr w:type="gramEnd"/>
                  <w:r w:rsidRPr="00CF0148">
                    <w:rPr>
                      <w:rFonts w:ascii="Times New Roman" w:eastAsia="Times New Roman" w:hAnsi="Times New Roman" w:cs="Times New Roman"/>
                      <w:sz w:val="24"/>
                      <w:szCs w:val="24"/>
                    </w:rPr>
                    <w:t xml:space="preserve"> экзаменуемый)</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Основание: протокол № ____ от " ____ " __________ _______ </w:t>
                  </w:r>
                  <w:proofErr w:type="gramStart"/>
                  <w:r w:rsidRPr="00CF0148">
                    <w:rPr>
                      <w:rFonts w:ascii="Times New Roman" w:eastAsia="Times New Roman" w:hAnsi="Times New Roman" w:cs="Times New Roman"/>
                      <w:sz w:val="24"/>
                      <w:szCs w:val="24"/>
                    </w:rPr>
                    <w:t>г</w:t>
                  </w:r>
                  <w:proofErr w:type="gramEnd"/>
                  <w:r w:rsidRPr="00CF0148">
                    <w:rPr>
                      <w:rFonts w:ascii="Times New Roman" w:eastAsia="Times New Roman" w:hAnsi="Times New Roman" w:cs="Times New Roman"/>
                      <w:sz w:val="24"/>
                      <w:szCs w:val="24"/>
                    </w:rPr>
                    <w:t>.</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Председатель экзаменационной комиссии ________________________________________</w:t>
                  </w:r>
                  <w:proofErr w:type="gramStart"/>
                  <w:r w:rsidRPr="00CF0148">
                    <w:rPr>
                      <w:rFonts w:ascii="Times New Roman" w:eastAsia="Times New Roman" w:hAnsi="Times New Roman" w:cs="Times New Roman"/>
                      <w:sz w:val="24"/>
                      <w:szCs w:val="24"/>
                    </w:rPr>
                    <w:t xml:space="preserve"> </w:t>
                  </w:r>
                  <w:r w:rsidRPr="00CF0148">
                    <w:rPr>
                      <w:rFonts w:ascii="Times New Roman" w:eastAsia="Times New Roman" w:hAnsi="Times New Roman" w:cs="Times New Roman"/>
                      <w:sz w:val="24"/>
                      <w:szCs w:val="24"/>
                      <w:u w:val="single"/>
                    </w:rPr>
                    <w:t>.</w:t>
                  </w:r>
                  <w:proofErr w:type="gramEnd"/>
                </w:p>
              </w:tc>
            </w:tr>
            <w:tr w:rsidR="00CF0148" w:rsidRPr="00CF0148" w:rsidTr="00CF0148">
              <w:trPr>
                <w:tblCellSpacing w:w="0" w:type="dxa"/>
                <w:jc w:val="center"/>
              </w:trPr>
              <w:tc>
                <w:tcPr>
                  <w:tcW w:w="493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493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Место печати</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Должность 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Место работы 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Прошел повторную проверку знаний 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(Указать правила, нормы и инструкции по безопасности)</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в комиссии 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(Наименование предприятия, организации, учреждения)</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и </w:t>
                  </w:r>
                  <w:proofErr w:type="gramStart"/>
                  <w:r w:rsidRPr="00CF0148">
                    <w:rPr>
                      <w:rFonts w:ascii="Times New Roman" w:eastAsia="Times New Roman" w:hAnsi="Times New Roman" w:cs="Times New Roman"/>
                      <w:sz w:val="24"/>
                      <w:szCs w:val="24"/>
                    </w:rPr>
                    <w:t>допущен</w:t>
                  </w:r>
                  <w:proofErr w:type="gramEnd"/>
                  <w:r w:rsidRPr="00CF0148">
                    <w:rPr>
                      <w:rFonts w:ascii="Times New Roman" w:eastAsia="Times New Roman" w:hAnsi="Times New Roman" w:cs="Times New Roman"/>
                      <w:sz w:val="24"/>
                      <w:szCs w:val="24"/>
                    </w:rPr>
                    <w:t xml:space="preserve"> в качестве 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______________________________________________________________________________</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(Указать к каким работам </w:t>
                  </w:r>
                  <w:proofErr w:type="gramStart"/>
                  <w:r w:rsidRPr="00CF0148">
                    <w:rPr>
                      <w:rFonts w:ascii="Times New Roman" w:eastAsia="Times New Roman" w:hAnsi="Times New Roman" w:cs="Times New Roman"/>
                      <w:sz w:val="24"/>
                      <w:szCs w:val="24"/>
                    </w:rPr>
                    <w:t>допущен</w:t>
                  </w:r>
                  <w:proofErr w:type="gramEnd"/>
                  <w:r w:rsidRPr="00CF0148">
                    <w:rPr>
                      <w:rFonts w:ascii="Times New Roman" w:eastAsia="Times New Roman" w:hAnsi="Times New Roman" w:cs="Times New Roman"/>
                      <w:sz w:val="24"/>
                      <w:szCs w:val="24"/>
                    </w:rPr>
                    <w:t xml:space="preserve"> экзаменуемый)</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xml:space="preserve">Основание: протокол № ____ от " ____ " __________ _______ </w:t>
                  </w:r>
                  <w:proofErr w:type="gramStart"/>
                  <w:r w:rsidRPr="00CF0148">
                    <w:rPr>
                      <w:rFonts w:ascii="Times New Roman" w:eastAsia="Times New Roman" w:hAnsi="Times New Roman" w:cs="Times New Roman"/>
                      <w:sz w:val="24"/>
                      <w:szCs w:val="24"/>
                    </w:rPr>
                    <w:t>г</w:t>
                  </w:r>
                  <w:proofErr w:type="gramEnd"/>
                  <w:r w:rsidRPr="00CF0148">
                    <w:rPr>
                      <w:rFonts w:ascii="Times New Roman" w:eastAsia="Times New Roman" w:hAnsi="Times New Roman" w:cs="Times New Roman"/>
                      <w:sz w:val="24"/>
                      <w:szCs w:val="24"/>
                    </w:rPr>
                    <w:t>.</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Председатель экзаменационной комиссии ________________________________________</w:t>
                  </w:r>
                  <w:proofErr w:type="gramStart"/>
                  <w:r w:rsidRPr="00CF0148">
                    <w:rPr>
                      <w:rFonts w:ascii="Times New Roman" w:eastAsia="Times New Roman" w:hAnsi="Times New Roman" w:cs="Times New Roman"/>
                      <w:sz w:val="24"/>
                      <w:szCs w:val="24"/>
                    </w:rPr>
                    <w:t xml:space="preserve"> </w:t>
                  </w:r>
                  <w:r w:rsidRPr="00CF0148">
                    <w:rPr>
                      <w:rFonts w:ascii="Times New Roman" w:eastAsia="Times New Roman" w:hAnsi="Times New Roman" w:cs="Times New Roman"/>
                      <w:sz w:val="24"/>
                      <w:szCs w:val="24"/>
                      <w:u w:val="single"/>
                    </w:rPr>
                    <w:t>.</w:t>
                  </w:r>
                  <w:proofErr w:type="gramEnd"/>
                </w:p>
              </w:tc>
            </w:tr>
            <w:tr w:rsidR="00CF0148" w:rsidRPr="00CF0148" w:rsidTr="00CF0148">
              <w:trPr>
                <w:tblCellSpacing w:w="0" w:type="dxa"/>
                <w:jc w:val="center"/>
              </w:trPr>
              <w:tc>
                <w:tcPr>
                  <w:tcW w:w="493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c>
                <w:tcPr>
                  <w:tcW w:w="4935" w:type="dxa"/>
                  <w:hideMark/>
                </w:tcPr>
                <w:p w:rsidR="00CF0148" w:rsidRPr="00CF0148" w:rsidRDefault="00CF0148" w:rsidP="00CF0148">
                  <w:pPr>
                    <w:spacing w:before="100" w:beforeAutospacing="1" w:after="100" w:afterAutospacing="1" w:line="240" w:lineRule="auto"/>
                    <w:jc w:val="center"/>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(Подпись)</w:t>
                  </w:r>
                </w:p>
              </w:tc>
            </w:tr>
            <w:tr w:rsidR="00CF0148" w:rsidRPr="00CF0148" w:rsidTr="00CF0148">
              <w:trPr>
                <w:tblCellSpacing w:w="0" w:type="dxa"/>
                <w:jc w:val="center"/>
              </w:trPr>
              <w:tc>
                <w:tcPr>
                  <w:tcW w:w="9855" w:type="dxa"/>
                  <w:gridSpan w:val="2"/>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Место печати</w:t>
                  </w:r>
                </w:p>
              </w:tc>
            </w:tr>
          </w:tbl>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t> </w:t>
            </w:r>
          </w:p>
        </w:tc>
      </w:tr>
      <w:tr w:rsidR="00CF0148" w:rsidRPr="00CF0148" w:rsidTr="00CF0148">
        <w:trPr>
          <w:tblCellSpacing w:w="15" w:type="dxa"/>
        </w:trPr>
        <w:tc>
          <w:tcPr>
            <w:tcW w:w="0" w:type="auto"/>
            <w:vAlign w:val="center"/>
            <w:hideMark/>
          </w:tcPr>
          <w:p w:rsidR="00CF0148" w:rsidRPr="00CF0148" w:rsidRDefault="00CF0148" w:rsidP="00CF0148">
            <w:pPr>
              <w:spacing w:before="100" w:beforeAutospacing="1" w:after="100" w:afterAutospacing="1" w:line="240" w:lineRule="auto"/>
              <w:rPr>
                <w:rFonts w:ascii="Times New Roman" w:eastAsia="Times New Roman" w:hAnsi="Times New Roman" w:cs="Times New Roman"/>
                <w:sz w:val="24"/>
                <w:szCs w:val="24"/>
              </w:rPr>
            </w:pPr>
            <w:r w:rsidRPr="00CF0148">
              <w:rPr>
                <w:rFonts w:ascii="Times New Roman" w:eastAsia="Times New Roman" w:hAnsi="Times New Roman" w:cs="Times New Roman"/>
                <w:sz w:val="24"/>
                <w:szCs w:val="24"/>
              </w:rPr>
              <w:lastRenderedPageBreak/>
              <w:t> </w:t>
            </w:r>
          </w:p>
        </w:tc>
      </w:tr>
    </w:tbl>
    <w:p w:rsidR="006F49A0" w:rsidRDefault="006F49A0"/>
    <w:sectPr w:rsidR="006F4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0148"/>
    <w:rsid w:val="000F368F"/>
    <w:rsid w:val="0014724F"/>
    <w:rsid w:val="00244520"/>
    <w:rsid w:val="00316FF2"/>
    <w:rsid w:val="00486321"/>
    <w:rsid w:val="004F01A9"/>
    <w:rsid w:val="005D06A6"/>
    <w:rsid w:val="006A7ED2"/>
    <w:rsid w:val="006F49A0"/>
    <w:rsid w:val="008F629A"/>
    <w:rsid w:val="00941EA0"/>
    <w:rsid w:val="00AF7FF4"/>
    <w:rsid w:val="00B92BDF"/>
    <w:rsid w:val="00CA1C6F"/>
    <w:rsid w:val="00CF0148"/>
    <w:rsid w:val="00D75B6B"/>
    <w:rsid w:val="00E876C5"/>
    <w:rsid w:val="00F94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F01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F01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CF014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F014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F0148"/>
    <w:rPr>
      <w:rFonts w:ascii="Times New Roman" w:eastAsia="Times New Roman" w:hAnsi="Times New Roman" w:cs="Times New Roman"/>
      <w:b/>
      <w:bCs/>
      <w:sz w:val="24"/>
      <w:szCs w:val="24"/>
    </w:rPr>
  </w:style>
  <w:style w:type="paragraph" w:styleId="a3">
    <w:name w:val="Normal (Web)"/>
    <w:basedOn w:val="a"/>
    <w:uiPriority w:val="99"/>
    <w:unhideWhenUsed/>
    <w:rsid w:val="00CF01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F0148"/>
  </w:style>
  <w:style w:type="character" w:styleId="a5">
    <w:name w:val="FollowedHyperlink"/>
    <w:basedOn w:val="a0"/>
    <w:uiPriority w:val="99"/>
    <w:semiHidden/>
    <w:unhideWhenUsed/>
    <w:rsid w:val="00CF0148"/>
    <w:rPr>
      <w:color w:val="800080"/>
      <w:u w:val="single"/>
    </w:rPr>
  </w:style>
  <w:style w:type="character" w:customStyle="1" w:styleId="k">
    <w:name w:val="k"/>
    <w:basedOn w:val="a0"/>
    <w:rsid w:val="00CF0148"/>
  </w:style>
  <w:style w:type="character" w:customStyle="1" w:styleId="f555">
    <w:name w:val="f555"/>
    <w:basedOn w:val="a0"/>
    <w:rsid w:val="00CF0148"/>
  </w:style>
  <w:style w:type="paragraph" w:styleId="a6">
    <w:name w:val="caption"/>
    <w:basedOn w:val="a"/>
    <w:uiPriority w:val="35"/>
    <w:qFormat/>
    <w:rsid w:val="00CF014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CF0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CF0148"/>
    <w:rPr>
      <w:rFonts w:ascii="Times New Roman" w:eastAsia="Times New Roman" w:hAnsi="Times New Roman" w:cs="Times New Roman"/>
      <w:sz w:val="24"/>
      <w:szCs w:val="24"/>
    </w:rPr>
  </w:style>
  <w:style w:type="paragraph" w:styleId="11">
    <w:name w:val="toc 1"/>
    <w:basedOn w:val="a"/>
    <w:autoRedefine/>
    <w:uiPriority w:val="39"/>
    <w:semiHidden/>
    <w:unhideWhenUsed/>
    <w:rsid w:val="00CF014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CF014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CF0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CF0148"/>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F01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0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806481">
      <w:bodyDiv w:val="1"/>
      <w:marLeft w:val="0"/>
      <w:marRight w:val="0"/>
      <w:marTop w:val="0"/>
      <w:marBottom w:val="0"/>
      <w:divBdr>
        <w:top w:val="none" w:sz="0" w:space="0" w:color="auto"/>
        <w:left w:val="none" w:sz="0" w:space="0" w:color="auto"/>
        <w:bottom w:val="none" w:sz="0" w:space="0" w:color="auto"/>
        <w:right w:val="none" w:sz="0" w:space="0" w:color="auto"/>
      </w:divBdr>
      <w:divsChild>
        <w:div w:id="2066904676">
          <w:marLeft w:val="0"/>
          <w:marRight w:val="0"/>
          <w:marTop w:val="0"/>
          <w:marBottom w:val="0"/>
          <w:divBdr>
            <w:top w:val="none" w:sz="0" w:space="0" w:color="auto"/>
            <w:left w:val="none" w:sz="0" w:space="0" w:color="auto"/>
            <w:bottom w:val="none" w:sz="0" w:space="0" w:color="auto"/>
            <w:right w:val="none" w:sz="0" w:space="0" w:color="auto"/>
          </w:divBdr>
          <w:divsChild>
            <w:div w:id="303706619">
              <w:marLeft w:val="0"/>
              <w:marRight w:val="0"/>
              <w:marTop w:val="0"/>
              <w:marBottom w:val="0"/>
              <w:divBdr>
                <w:top w:val="none" w:sz="0" w:space="0" w:color="auto"/>
                <w:left w:val="none" w:sz="0" w:space="0" w:color="auto"/>
                <w:bottom w:val="none" w:sz="0" w:space="0" w:color="auto"/>
                <w:right w:val="none" w:sz="0" w:space="0" w:color="auto"/>
              </w:divBdr>
            </w:div>
          </w:divsChild>
        </w:div>
        <w:div w:id="929970958">
          <w:marLeft w:val="0"/>
          <w:marRight w:val="0"/>
          <w:marTop w:val="0"/>
          <w:marBottom w:val="0"/>
          <w:divBdr>
            <w:top w:val="none" w:sz="0" w:space="0" w:color="auto"/>
            <w:left w:val="none" w:sz="0" w:space="0" w:color="auto"/>
            <w:bottom w:val="none" w:sz="0" w:space="0" w:color="auto"/>
            <w:right w:val="none" w:sz="0" w:space="0" w:color="auto"/>
          </w:divBdr>
          <w:divsChild>
            <w:div w:id="123230332">
              <w:marLeft w:val="0"/>
              <w:marRight w:val="0"/>
              <w:marTop w:val="0"/>
              <w:marBottom w:val="0"/>
              <w:divBdr>
                <w:top w:val="none" w:sz="0" w:space="0" w:color="auto"/>
                <w:left w:val="none" w:sz="0" w:space="0" w:color="auto"/>
                <w:bottom w:val="none" w:sz="0" w:space="0" w:color="auto"/>
                <w:right w:val="none" w:sz="0" w:space="0" w:color="auto"/>
              </w:divBdr>
            </w:div>
          </w:divsChild>
        </w:div>
        <w:div w:id="660079875">
          <w:marLeft w:val="0"/>
          <w:marRight w:val="0"/>
          <w:marTop w:val="0"/>
          <w:marBottom w:val="0"/>
          <w:divBdr>
            <w:top w:val="none" w:sz="0" w:space="0" w:color="auto"/>
            <w:left w:val="none" w:sz="0" w:space="0" w:color="auto"/>
            <w:bottom w:val="none" w:sz="0" w:space="0" w:color="auto"/>
            <w:right w:val="none" w:sz="0" w:space="0" w:color="auto"/>
          </w:divBdr>
        </w:div>
        <w:div w:id="1381444309">
          <w:marLeft w:val="0"/>
          <w:marRight w:val="0"/>
          <w:marTop w:val="0"/>
          <w:marBottom w:val="0"/>
          <w:divBdr>
            <w:top w:val="none" w:sz="0" w:space="0" w:color="auto"/>
            <w:left w:val="none" w:sz="0" w:space="0" w:color="auto"/>
            <w:bottom w:val="none" w:sz="0" w:space="0" w:color="auto"/>
            <w:right w:val="none" w:sz="0" w:space="0" w:color="auto"/>
          </w:divBdr>
        </w:div>
        <w:div w:id="80786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orm-load.ru/SNiP/Data1/4/4684/index.htm" TargetMode="External"/><Relationship Id="rId117" Type="http://schemas.openxmlformats.org/officeDocument/2006/relationships/hyperlink" Target="http://www.norm-load.ru/SNiP/Data1/41/41843/index.htm" TargetMode="External"/><Relationship Id="rId21" Type="http://schemas.openxmlformats.org/officeDocument/2006/relationships/hyperlink" Target="http://www.norm-load.ru/SNiP/Data1/1/1801/index.htm" TargetMode="External"/><Relationship Id="rId42" Type="http://schemas.openxmlformats.org/officeDocument/2006/relationships/hyperlink" Target="http://www.norm-load.ru/SNiP/Data1/2/2999/index.htm" TargetMode="External"/><Relationship Id="rId47" Type="http://schemas.openxmlformats.org/officeDocument/2006/relationships/hyperlink" Target="http://www.norm-load.ru/SNiP/Data1/3/3006/index.htm" TargetMode="External"/><Relationship Id="rId63" Type="http://schemas.openxmlformats.org/officeDocument/2006/relationships/hyperlink" Target="http://www.norm-load.ru/SNiP/Data1/1/1996/index.htm" TargetMode="External"/><Relationship Id="rId68" Type="http://schemas.openxmlformats.org/officeDocument/2006/relationships/hyperlink" Target="http://www.norm-load.ru/SNiP/Data1/57/57866/" TargetMode="External"/><Relationship Id="rId84" Type="http://schemas.openxmlformats.org/officeDocument/2006/relationships/hyperlink" Target="http://www.norm-load.ru/SNiP/Data1/9/9979/index.htm" TargetMode="External"/><Relationship Id="rId89" Type="http://schemas.openxmlformats.org/officeDocument/2006/relationships/hyperlink" Target="http://www.norm-load.ru/SNiP/Data1/57/57866/" TargetMode="External"/><Relationship Id="rId112" Type="http://schemas.openxmlformats.org/officeDocument/2006/relationships/hyperlink" Target="http://www.norm-load.ru/SNiP/Data1/42/42385/index.htm" TargetMode="External"/><Relationship Id="rId133" Type="http://schemas.openxmlformats.org/officeDocument/2006/relationships/hyperlink" Target="http://www.norm-load.ru/SNiP/Data1/57/57866/" TargetMode="External"/><Relationship Id="rId16" Type="http://schemas.openxmlformats.org/officeDocument/2006/relationships/hyperlink" Target="http://www.norm-load.ru/SNiP/Data1/8/8589/index.htm" TargetMode="External"/><Relationship Id="rId107" Type="http://schemas.openxmlformats.org/officeDocument/2006/relationships/hyperlink" Target="http://www.norm-load.ru/SNiP/Data1/2/2004/index.htm" TargetMode="External"/><Relationship Id="rId11" Type="http://schemas.openxmlformats.org/officeDocument/2006/relationships/hyperlink" Target="http://www.norm-load.ru/SNiP/Data1/6/6334/index.htm" TargetMode="External"/><Relationship Id="rId32" Type="http://schemas.openxmlformats.org/officeDocument/2006/relationships/hyperlink" Target="http://www.norm-load.ru/SNiP/Data1/1/1996/index.htm" TargetMode="External"/><Relationship Id="rId37" Type="http://schemas.openxmlformats.org/officeDocument/2006/relationships/hyperlink" Target="http://www.norm-load.ru/SNiP/Data1/4/4685/index.htm" TargetMode="External"/><Relationship Id="rId53" Type="http://schemas.openxmlformats.org/officeDocument/2006/relationships/hyperlink" Target="http://www.norm-load.ru/SNiP/Data1/57/57866/" TargetMode="External"/><Relationship Id="rId58" Type="http://schemas.openxmlformats.org/officeDocument/2006/relationships/hyperlink" Target="http://www.norm-load.ru/SNiP/Data1/2/2775/index.htm" TargetMode="External"/><Relationship Id="rId74" Type="http://schemas.openxmlformats.org/officeDocument/2006/relationships/hyperlink" Target="http://www.norm-load.ru/SNiP/Data1/11/11702/index.htm" TargetMode="External"/><Relationship Id="rId79" Type="http://schemas.openxmlformats.org/officeDocument/2006/relationships/hyperlink" Target="http://www.norm-load.ru/SNiP/Data1/7/7046/index.htm" TargetMode="External"/><Relationship Id="rId102" Type="http://schemas.openxmlformats.org/officeDocument/2006/relationships/hyperlink" Target="http://www.norm-load.ru/SNiP/Data1/2/2775/index.htm" TargetMode="External"/><Relationship Id="rId123" Type="http://schemas.openxmlformats.org/officeDocument/2006/relationships/hyperlink" Target="http://www.norm-load.ru/SNiP/Data1/2/2999/index.htm" TargetMode="External"/><Relationship Id="rId128" Type="http://schemas.openxmlformats.org/officeDocument/2006/relationships/hyperlink" Target="http://www.norm-load.ru/SNiP/Data1/1/1466/index.htm" TargetMode="External"/><Relationship Id="rId5" Type="http://schemas.openxmlformats.org/officeDocument/2006/relationships/image" Target="media/image1.jpeg"/><Relationship Id="rId90" Type="http://schemas.openxmlformats.org/officeDocument/2006/relationships/hyperlink" Target="http://www.norm-load.ru/SNiP/Data1/57/57866/" TargetMode="External"/><Relationship Id="rId95" Type="http://schemas.openxmlformats.org/officeDocument/2006/relationships/hyperlink" Target="http://www.norm-load.ru/SNiP/Data1/4/4702/index.htm" TargetMode="External"/><Relationship Id="rId14" Type="http://schemas.openxmlformats.org/officeDocument/2006/relationships/hyperlink" Target="http://www.norm-load.ru/SNiP/Data1/4/4658/index.htm" TargetMode="External"/><Relationship Id="rId22" Type="http://schemas.openxmlformats.org/officeDocument/2006/relationships/hyperlink" Target="http://www.norm-load.ru/SNiP/Data1/5/5139/index.htm" TargetMode="External"/><Relationship Id="rId27" Type="http://schemas.openxmlformats.org/officeDocument/2006/relationships/hyperlink" Target="http://www.norm-load.ru/SNiP/Data1/1/1996/index.htm" TargetMode="External"/><Relationship Id="rId30" Type="http://schemas.openxmlformats.org/officeDocument/2006/relationships/hyperlink" Target="http://www.norm-load.ru/SNiP/Data1/1/1911/index.htm" TargetMode="External"/><Relationship Id="rId35" Type="http://schemas.openxmlformats.org/officeDocument/2006/relationships/hyperlink" Target="http://www.norm-load.ru/SNiP/Data1/57/57866/" TargetMode="External"/><Relationship Id="rId43" Type="http://schemas.openxmlformats.org/officeDocument/2006/relationships/hyperlink" Target="http://www.norm-load.ru/SNiP/Data1/3/3006/index.htm" TargetMode="External"/><Relationship Id="rId48" Type="http://schemas.openxmlformats.org/officeDocument/2006/relationships/hyperlink" Target="http://www.norm-load.ru/SNiP/Data1/3/3005/index.htm" TargetMode="External"/><Relationship Id="rId56" Type="http://schemas.openxmlformats.org/officeDocument/2006/relationships/hyperlink" Target="http://www.norm-load.ru/SNiP/Data1/1/1997/index.htm" TargetMode="External"/><Relationship Id="rId64" Type="http://schemas.openxmlformats.org/officeDocument/2006/relationships/hyperlink" Target="http://www.norm-load.ru/SNiP/Data1/1/1997/index.htm" TargetMode="External"/><Relationship Id="rId69" Type="http://schemas.openxmlformats.org/officeDocument/2006/relationships/hyperlink" Target="http://www.norm-load.ru/SNiP/Data1/4/4699/index.htm" TargetMode="External"/><Relationship Id="rId77" Type="http://schemas.openxmlformats.org/officeDocument/2006/relationships/hyperlink" Target="http://www.norm-load.ru/SNiP/Data1/4/4699/index.htm" TargetMode="External"/><Relationship Id="rId100" Type="http://schemas.openxmlformats.org/officeDocument/2006/relationships/hyperlink" Target="http://www.norm-load.ru/SNiP/Data1/1/1466/index.htm" TargetMode="External"/><Relationship Id="rId105" Type="http://schemas.openxmlformats.org/officeDocument/2006/relationships/hyperlink" Target="http://www.norm-load.ru/SNiP/Data1/1/1996/index.htm" TargetMode="External"/><Relationship Id="rId113" Type="http://schemas.openxmlformats.org/officeDocument/2006/relationships/hyperlink" Target="http://www.norm-load.ru/SNiP/Data1/7/7756/index.htm" TargetMode="External"/><Relationship Id="rId118" Type="http://schemas.openxmlformats.org/officeDocument/2006/relationships/hyperlink" Target="http://www.norm-load.ru/SNiP/Data1/39/39338/index.htm" TargetMode="External"/><Relationship Id="rId126" Type="http://schemas.openxmlformats.org/officeDocument/2006/relationships/hyperlink" Target="http://www.norm-load.ru/SNiP/Data1/2/2786/index.htm" TargetMode="External"/><Relationship Id="rId134" Type="http://schemas.openxmlformats.org/officeDocument/2006/relationships/hyperlink" Target="http://www.norm-load.ru/SNiP/Data1/57/57866/" TargetMode="External"/><Relationship Id="rId8" Type="http://schemas.openxmlformats.org/officeDocument/2006/relationships/hyperlink" Target="http://www.norm-load.ru/SNiP/Data1/1/1466/index.htm" TargetMode="External"/><Relationship Id="rId51" Type="http://schemas.openxmlformats.org/officeDocument/2006/relationships/hyperlink" Target="http://www.norm-load.ru/SNiP/Data1/7/7232/index.htm" TargetMode="External"/><Relationship Id="rId72" Type="http://schemas.openxmlformats.org/officeDocument/2006/relationships/hyperlink" Target="http://www.norm-load.ru/SNiP/Data1/9/9479/index.htm" TargetMode="External"/><Relationship Id="rId80" Type="http://schemas.openxmlformats.org/officeDocument/2006/relationships/hyperlink" Target="http://www.norm-load.ru/SNiP/Data1/3/3005/index.htm" TargetMode="External"/><Relationship Id="rId85" Type="http://schemas.openxmlformats.org/officeDocument/2006/relationships/hyperlink" Target="http://www.norm-load.ru/SNiP/Data1/4/4651/index.htm" TargetMode="External"/><Relationship Id="rId93" Type="http://schemas.openxmlformats.org/officeDocument/2006/relationships/hyperlink" Target="http://www.norm-load.ru/SNiP/Data1/4/4694/index.htm" TargetMode="External"/><Relationship Id="rId98" Type="http://schemas.openxmlformats.org/officeDocument/2006/relationships/hyperlink" Target="http://www.norm-load.ru/SNiP/Data1/9/9979/index.htm" TargetMode="External"/><Relationship Id="rId121" Type="http://schemas.openxmlformats.org/officeDocument/2006/relationships/hyperlink" Target="http://www.norm-load.ru/SNiP/Data1/3/3006/index.htm" TargetMode="External"/><Relationship Id="rId3" Type="http://schemas.openxmlformats.org/officeDocument/2006/relationships/settings" Target="settings.xml"/><Relationship Id="rId12" Type="http://schemas.openxmlformats.org/officeDocument/2006/relationships/hyperlink" Target="http://www.norm-load.ru/SNiP/Data1/4/4652/index.htm" TargetMode="External"/><Relationship Id="rId17" Type="http://schemas.openxmlformats.org/officeDocument/2006/relationships/hyperlink" Target="http://www.norm-load.ru/SNiP/Data1/4/4684/index.htm" TargetMode="External"/><Relationship Id="rId25" Type="http://schemas.openxmlformats.org/officeDocument/2006/relationships/hyperlink" Target="http://www.norm-load.ru/SNiP/Data1/11/11702/index.htm" TargetMode="External"/><Relationship Id="rId33" Type="http://schemas.openxmlformats.org/officeDocument/2006/relationships/hyperlink" Target="http://www.norm-load.ru/SNiP/Data1/1/1997/index.htm" TargetMode="External"/><Relationship Id="rId38" Type="http://schemas.openxmlformats.org/officeDocument/2006/relationships/hyperlink" Target="http://www.norm-load.ru/SNiP/Data1/7/7046/index.htm" TargetMode="External"/><Relationship Id="rId46" Type="http://schemas.openxmlformats.org/officeDocument/2006/relationships/hyperlink" Target="http://www.norm-load.ru/SNiP/Data1/1/1997/index.htm" TargetMode="External"/><Relationship Id="rId59" Type="http://schemas.openxmlformats.org/officeDocument/2006/relationships/hyperlink" Target="http://www.norm-load.ru/SNiP/Data1/3/3005/index.htm" TargetMode="External"/><Relationship Id="rId67" Type="http://schemas.openxmlformats.org/officeDocument/2006/relationships/hyperlink" Target="http://www.norm-load.ru/SNiP/Data1/4/4978/index.htm" TargetMode="External"/><Relationship Id="rId103" Type="http://schemas.openxmlformats.org/officeDocument/2006/relationships/hyperlink" Target="http://www.norm-load.ru/SNiP/Data1/2/2961/index.htm" TargetMode="External"/><Relationship Id="rId108" Type="http://schemas.openxmlformats.org/officeDocument/2006/relationships/hyperlink" Target="http://www.norm-load.ru/SNiP/Data1/1/1911/index.htm" TargetMode="External"/><Relationship Id="rId116" Type="http://schemas.openxmlformats.org/officeDocument/2006/relationships/hyperlink" Target="http://www.norm-load.ru/SNiP/Data1/11/11702/index.htm" TargetMode="External"/><Relationship Id="rId124" Type="http://schemas.openxmlformats.org/officeDocument/2006/relationships/hyperlink" Target="http://www.norm-load.ru/SNiP/Data1/3/3005/index.htm" TargetMode="External"/><Relationship Id="rId129" Type="http://schemas.openxmlformats.org/officeDocument/2006/relationships/hyperlink" Target="http://www.norm-load.ru/SNiP/Data1/1/1807/index.htm" TargetMode="External"/><Relationship Id="rId20" Type="http://schemas.openxmlformats.org/officeDocument/2006/relationships/hyperlink" Target="http://www.norm-load.ru/SNiP/Data1/1/1911/index.htm" TargetMode="External"/><Relationship Id="rId41" Type="http://schemas.openxmlformats.org/officeDocument/2006/relationships/hyperlink" Target="http://www.norm-load.ru/SNiP/Data1/6/6802/index.htm" TargetMode="External"/><Relationship Id="rId54" Type="http://schemas.openxmlformats.org/officeDocument/2006/relationships/hyperlink" Target="http://www.norm-load.ru/SNiP/Data1/4/4978/index.htm" TargetMode="External"/><Relationship Id="rId62" Type="http://schemas.openxmlformats.org/officeDocument/2006/relationships/hyperlink" Target="http://www.norm-load.ru/SNiP/Data1/1/1996/index.htm" TargetMode="External"/><Relationship Id="rId70" Type="http://schemas.openxmlformats.org/officeDocument/2006/relationships/hyperlink" Target="http://www.norm-load.ru/SNiP/Data1/6/6589/index.htm" TargetMode="External"/><Relationship Id="rId75" Type="http://schemas.openxmlformats.org/officeDocument/2006/relationships/hyperlink" Target="http://www.norm-load.ru/SNiP/Data1/2/2775/index.htm" TargetMode="External"/><Relationship Id="rId83" Type="http://schemas.openxmlformats.org/officeDocument/2006/relationships/hyperlink" Target="http://www.norm-load.ru/SNiP/Data1/57/57866/" TargetMode="External"/><Relationship Id="rId88" Type="http://schemas.openxmlformats.org/officeDocument/2006/relationships/hyperlink" Target="http://www.norm-load.ru/SNiP/Data1/4/4651/index.htm" TargetMode="External"/><Relationship Id="rId91" Type="http://schemas.openxmlformats.org/officeDocument/2006/relationships/hyperlink" Target="http://www.norm-load.ru/SNiP/Data1/57/57866/" TargetMode="External"/><Relationship Id="rId96" Type="http://schemas.openxmlformats.org/officeDocument/2006/relationships/hyperlink" Target="http://www.norm-load.ru/SNiP/Data1/52/52100/index.htm" TargetMode="External"/><Relationship Id="rId111" Type="http://schemas.openxmlformats.org/officeDocument/2006/relationships/hyperlink" Target="http://www.norm-load.ru/SNiP/Data1/1/1801/index.htm" TargetMode="External"/><Relationship Id="rId132" Type="http://schemas.openxmlformats.org/officeDocument/2006/relationships/hyperlink" Target="http://www.norm-load.ru/SNiP/Data1/57/57866/" TargetMode="External"/><Relationship Id="rId1" Type="http://schemas.openxmlformats.org/officeDocument/2006/relationships/customXml" Target="../customXml/item1.xml"/><Relationship Id="rId6" Type="http://schemas.openxmlformats.org/officeDocument/2006/relationships/hyperlink" Target="http://www.norm-load.ru/SNiP/Data1/57/57866/" TargetMode="External"/><Relationship Id="rId15" Type="http://schemas.openxmlformats.org/officeDocument/2006/relationships/hyperlink" Target="http://www.norm-load.ru/SNiP/Data1/52/52654/index.htm" TargetMode="External"/><Relationship Id="rId23" Type="http://schemas.openxmlformats.org/officeDocument/2006/relationships/hyperlink" Target="http://www.norm-load.ru/SNiP/Data1/5/5438/index.htm" TargetMode="External"/><Relationship Id="rId28" Type="http://schemas.openxmlformats.org/officeDocument/2006/relationships/hyperlink" Target="http://www.norm-load.ru/SNiP/Data1/1/1997/index.htm" TargetMode="External"/><Relationship Id="rId36" Type="http://schemas.openxmlformats.org/officeDocument/2006/relationships/hyperlink" Target="http://www.norm-load.ru/SNiP/Data1/57/57866/" TargetMode="External"/><Relationship Id="rId49" Type="http://schemas.openxmlformats.org/officeDocument/2006/relationships/hyperlink" Target="http://www.norm-load.ru/SNiP/Data1/57/57866/" TargetMode="External"/><Relationship Id="rId57" Type="http://schemas.openxmlformats.org/officeDocument/2006/relationships/hyperlink" Target="http://www.norm-load.ru/SNiP/Data1/11/11702/index.htm" TargetMode="External"/><Relationship Id="rId106" Type="http://schemas.openxmlformats.org/officeDocument/2006/relationships/hyperlink" Target="http://www.norm-load.ru/SNiP/Data1/1/1997/index.htm" TargetMode="External"/><Relationship Id="rId114" Type="http://schemas.openxmlformats.org/officeDocument/2006/relationships/hyperlink" Target="http://www.norm-load.ru/SNiP/Data1/4/4978/index.htm" TargetMode="External"/><Relationship Id="rId119" Type="http://schemas.openxmlformats.org/officeDocument/2006/relationships/hyperlink" Target="http://www.norm-load.ru/SNiP/Data1/4/4923/index.htm" TargetMode="External"/><Relationship Id="rId127" Type="http://schemas.openxmlformats.org/officeDocument/2006/relationships/hyperlink" Target="http://www.norm-load.ru/SNiP/Data1/1/1141/index.htm" TargetMode="External"/><Relationship Id="rId10" Type="http://schemas.openxmlformats.org/officeDocument/2006/relationships/hyperlink" Target="http://www.norm-load.ru/SNiP/Data1/4/4978/index.htm" TargetMode="External"/><Relationship Id="rId31" Type="http://schemas.openxmlformats.org/officeDocument/2006/relationships/hyperlink" Target="http://www.norm-load.ru/SNiP/Data1/1/1998/index.htm" TargetMode="External"/><Relationship Id="rId44" Type="http://schemas.openxmlformats.org/officeDocument/2006/relationships/hyperlink" Target="http://www.norm-load.ru/SNiP/Data1/17/17589/index.htm" TargetMode="External"/><Relationship Id="rId52" Type="http://schemas.openxmlformats.org/officeDocument/2006/relationships/hyperlink" Target="http://www.norm-load.ru/SNiP/Data1/1/1801/index.htm" TargetMode="External"/><Relationship Id="rId60" Type="http://schemas.openxmlformats.org/officeDocument/2006/relationships/hyperlink" Target="http://www.norm-load.ru/SNiP/Data1/4/4699/index.htm" TargetMode="External"/><Relationship Id="rId65" Type="http://schemas.openxmlformats.org/officeDocument/2006/relationships/hyperlink" Target="http://www.norm-load.ru/SNiP/Data1/4/4978/index.htm" TargetMode="External"/><Relationship Id="rId73" Type="http://schemas.openxmlformats.org/officeDocument/2006/relationships/hyperlink" Target="http://www.norm-load.ru/SNiP/Data1/4/4702/index.htm" TargetMode="External"/><Relationship Id="rId78" Type="http://schemas.openxmlformats.org/officeDocument/2006/relationships/hyperlink" Target="http://www.norm-load.ru/SNiP/Data1/4/4668/index.htm" TargetMode="External"/><Relationship Id="rId81" Type="http://schemas.openxmlformats.org/officeDocument/2006/relationships/hyperlink" Target="http://www.norm-load.ru/SNiP/Data1/57/57866/" TargetMode="External"/><Relationship Id="rId86" Type="http://schemas.openxmlformats.org/officeDocument/2006/relationships/hyperlink" Target="http://www.norm-load.ru/SNiP/Data1/1/1807/index.htm" TargetMode="External"/><Relationship Id="rId94" Type="http://schemas.openxmlformats.org/officeDocument/2006/relationships/hyperlink" Target="http://www.norm-load.ru/SNiP/Data1/4/4978/index.htm" TargetMode="External"/><Relationship Id="rId99" Type="http://schemas.openxmlformats.org/officeDocument/2006/relationships/hyperlink" Target="http://www.norm-load.ru/SNiP/Data1/1/1156/index.htm" TargetMode="External"/><Relationship Id="rId101" Type="http://schemas.openxmlformats.org/officeDocument/2006/relationships/hyperlink" Target="http://www.norm-load.ru/SNiP/Data1/5/5139/index.htm" TargetMode="External"/><Relationship Id="rId122" Type="http://schemas.openxmlformats.org/officeDocument/2006/relationships/hyperlink" Target="http://www.norm-load.ru/SNiP/Data1/11/11728/index.htm" TargetMode="External"/><Relationship Id="rId130" Type="http://schemas.openxmlformats.org/officeDocument/2006/relationships/hyperlink" Target="http://www.norm-load.ru/SNiP/Data1/57/57866/"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m-load.ru/SNiP/Data1/57/57866/" TargetMode="External"/><Relationship Id="rId13" Type="http://schemas.openxmlformats.org/officeDocument/2006/relationships/hyperlink" Target="http://www.norm-load.ru/SNiP/Data1/4/4654/index.htm" TargetMode="External"/><Relationship Id="rId18" Type="http://schemas.openxmlformats.org/officeDocument/2006/relationships/hyperlink" Target="http://www.norm-load.ru/SNiP/Data1/7/7046/index.htm" TargetMode="External"/><Relationship Id="rId39" Type="http://schemas.openxmlformats.org/officeDocument/2006/relationships/hyperlink" Target="http://www.norm-load.ru/SNiP/Data1/3/3006/index.htm" TargetMode="External"/><Relationship Id="rId109" Type="http://schemas.openxmlformats.org/officeDocument/2006/relationships/hyperlink" Target="http://www.norm-load.ru/SNiP/Data1/1/1998/index.htm" TargetMode="External"/><Relationship Id="rId34" Type="http://schemas.openxmlformats.org/officeDocument/2006/relationships/hyperlink" Target="http://www.norm-load.ru/SNiP/Data1/4/4684/index.htm" TargetMode="External"/><Relationship Id="rId50" Type="http://schemas.openxmlformats.org/officeDocument/2006/relationships/hyperlink" Target="http://www.norm-load.ru/SNiP/Data1/4/4684/index.htm" TargetMode="External"/><Relationship Id="rId55" Type="http://schemas.openxmlformats.org/officeDocument/2006/relationships/hyperlink" Target="http://www.norm-load.ru/SNiP/Data1/1/1996/index.htm" TargetMode="External"/><Relationship Id="rId76" Type="http://schemas.openxmlformats.org/officeDocument/2006/relationships/hyperlink" Target="http://www.norm-load.ru/SNiP/Data1/11/11702/index.htm" TargetMode="External"/><Relationship Id="rId97" Type="http://schemas.openxmlformats.org/officeDocument/2006/relationships/hyperlink" Target="http://www.norm-load.ru/SNiP/Data1/1/1230/index.htm" TargetMode="External"/><Relationship Id="rId104" Type="http://schemas.openxmlformats.org/officeDocument/2006/relationships/hyperlink" Target="http://www.norm-load.ru/SNiP/Data1/1/1995/index.htm" TargetMode="External"/><Relationship Id="rId120" Type="http://schemas.openxmlformats.org/officeDocument/2006/relationships/hyperlink" Target="http://www.norm-load.ru/SNiP/Data1/6/6802/index.htm" TargetMode="External"/><Relationship Id="rId125" Type="http://schemas.openxmlformats.org/officeDocument/2006/relationships/hyperlink" Target="http://www.norm-load.ru/SNiP/Data1/2/2784/index.htm" TargetMode="External"/><Relationship Id="rId7" Type="http://schemas.openxmlformats.org/officeDocument/2006/relationships/hyperlink" Target="http://www.norm-load.ru/SNiP/Data1/57/57866/" TargetMode="External"/><Relationship Id="rId71" Type="http://schemas.openxmlformats.org/officeDocument/2006/relationships/hyperlink" Target="http://www.norm-load.ru/SNiP/Data1/4/4651/index.htm" TargetMode="External"/><Relationship Id="rId92" Type="http://schemas.openxmlformats.org/officeDocument/2006/relationships/hyperlink" Target="http://www.norm-load.ru/SNiP/Data1/4/4684/index.htm" TargetMode="External"/><Relationship Id="rId2" Type="http://schemas.openxmlformats.org/officeDocument/2006/relationships/styles" Target="styles.xml"/><Relationship Id="rId29" Type="http://schemas.openxmlformats.org/officeDocument/2006/relationships/hyperlink" Target="http://www.norm-load.ru/SNiP/Data1/1/1995/index.htm" TargetMode="External"/><Relationship Id="rId24" Type="http://schemas.openxmlformats.org/officeDocument/2006/relationships/hyperlink" Target="http://www.norm-load.ru/SNiP/Data1/2/2775/index.htm" TargetMode="External"/><Relationship Id="rId40" Type="http://schemas.openxmlformats.org/officeDocument/2006/relationships/hyperlink" Target="http://www.norm-load.ru/SNiP/Data1/4/4684/index.htm" TargetMode="External"/><Relationship Id="rId45" Type="http://schemas.openxmlformats.org/officeDocument/2006/relationships/hyperlink" Target="http://www.norm-load.ru/SNiP/Data1/1/1996/index.htm" TargetMode="External"/><Relationship Id="rId66" Type="http://schemas.openxmlformats.org/officeDocument/2006/relationships/hyperlink" Target="http://www.norm-load.ru/SNiP/Data1/4/4978/index.htm" TargetMode="External"/><Relationship Id="rId87" Type="http://schemas.openxmlformats.org/officeDocument/2006/relationships/hyperlink" Target="http://www.norm-load.ru/SNiP/Data1/4/4684/index.htm" TargetMode="External"/><Relationship Id="rId110" Type="http://schemas.openxmlformats.org/officeDocument/2006/relationships/hyperlink" Target="http://www.norm-load.ru/SNiP/Data1/1/1999/index.htm" TargetMode="External"/><Relationship Id="rId115" Type="http://schemas.openxmlformats.org/officeDocument/2006/relationships/hyperlink" Target="http://www.norm-load.ru/SNiP/Data1/7/7232/index.htm" TargetMode="External"/><Relationship Id="rId131" Type="http://schemas.openxmlformats.org/officeDocument/2006/relationships/hyperlink" Target="http://www.norm-load.ru/SNiP/Data1/1/1996/index.htm" TargetMode="External"/><Relationship Id="rId136" Type="http://schemas.openxmlformats.org/officeDocument/2006/relationships/theme" Target="theme/theme1.xml"/><Relationship Id="rId61" Type="http://schemas.openxmlformats.org/officeDocument/2006/relationships/hyperlink" Target="http://www.norm-load.ru/SNiP/Data1/1/1997/index.htm" TargetMode="External"/><Relationship Id="rId82" Type="http://schemas.openxmlformats.org/officeDocument/2006/relationships/hyperlink" Target="http://www.norm-load.ru/SNiP/Data1/57/57866/" TargetMode="External"/><Relationship Id="rId19" Type="http://schemas.openxmlformats.org/officeDocument/2006/relationships/hyperlink" Target="http://www.norm-load.ru/SNiP/Data1/2/2004/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BB62-5913-4C06-B610-C04868ED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65</Pages>
  <Words>27503</Words>
  <Characters>156773</Characters>
  <Application>Microsoft Office Word</Application>
  <DocSecurity>0</DocSecurity>
  <Lines>1306</Lines>
  <Paragraphs>367</Paragraphs>
  <ScaleCrop>false</ScaleCrop>
  <Company>Microsoft</Company>
  <LinksUpToDate>false</LinksUpToDate>
  <CharactersWithSpaces>183909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2017-09-29T20:24:00Z</dcterms:created>
  <dcterms:modified xsi:type="dcterms:W3CDTF">2017-09-29T20:46:00Z</dcterms:modified>
</cp:coreProperties>
</file>