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E" w:rsidRPr="00C45257" w:rsidRDefault="00385B4E" w:rsidP="00385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4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C452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(образец)</w:t>
      </w:r>
    </w:p>
    <w:p w:rsidR="00385B4E" w:rsidRPr="00885D18" w:rsidRDefault="00385B4E" w:rsidP="00385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коллективных аптечках первой помощи</w:t>
      </w:r>
    </w:p>
    <w:p w:rsidR="00385B4E" w:rsidRPr="00D934EB" w:rsidRDefault="00385B4E" w:rsidP="00385B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934EB">
        <w:rPr>
          <w:rFonts w:ascii="Times New Roman" w:hAnsi="Times New Roman" w:cs="Times New Roman"/>
          <w:b/>
          <w:sz w:val="24"/>
          <w:szCs w:val="24"/>
        </w:rPr>
        <w:t xml:space="preserve">В целях реализации статьи 223 Трудового кодекса Российской Федерации 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85B4E" w:rsidRDefault="00385B4E" w:rsidP="00385B4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комплектацию аптечки первой помощи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r w:rsidRPr="00D934EB">
        <w:rPr>
          <w:rFonts w:ascii="Times New Roman" w:hAnsi="Times New Roman" w:cs="Times New Roman"/>
          <w:b/>
          <w:bCs/>
          <w:sz w:val="24"/>
          <w:szCs w:val="24"/>
        </w:rPr>
        <w:t>Приказом Минздравсоцразвития России №169н от 5 марта 2011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1 к настоящему приказу.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аптечк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медицинской помощи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B4E" w:rsidRPr="00CD07DF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№1 -в 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офисе (если офисов несколько в разных зданиях перечислить все)</w:t>
      </w:r>
    </w:p>
    <w:p w:rsidR="00385B4E" w:rsidRPr="00CD07DF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№2 -в 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цехе</w:t>
      </w:r>
    </w:p>
    <w:p w:rsidR="00385B4E" w:rsidRPr="00CD07DF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№3 - в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мастерской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№4- в 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складе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ответственным за приобретение и размещение аптечек первой помощи инженера по охране труда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Ф.И.О.(можете поручить кому то другому)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ответственными за хранение и использование аптечек первой помощи: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-№1 - в офисе - должность, Ф.И.О.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-№1 - в цехе - должность, Ф.И.О.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-№1 - в мастерской - должность, Ф.И.О.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-№1 - в складе - должность, Ф.И.О.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Ответственным за хранение и использование аптечек первой помощипополнять аптечки и 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Журнал использования аптечек первой медицинской помощи по мере использования </w:t>
      </w:r>
      <w:r w:rsidRPr="00CD07DF">
        <w:rPr>
          <w:rFonts w:ascii="Times New Roman" w:hAnsi="Times New Roman" w:cs="Times New Roman"/>
          <w:sz w:val="24"/>
          <w:szCs w:val="24"/>
        </w:rPr>
        <w:t>издели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07DF">
        <w:rPr>
          <w:rFonts w:ascii="Times New Roman" w:hAnsi="Times New Roman" w:cs="Times New Roman"/>
          <w:sz w:val="24"/>
          <w:szCs w:val="24"/>
        </w:rPr>
        <w:t xml:space="preserve"> медицинского назначения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истечению срока их годности.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инструкцию по оказанию первой доврачебной помощи согласно Приложению №2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(инструкция у Вас есть, я давала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размножьте и приложите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Инженеру по охране труда 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</w:t>
      </w:r>
      <w:r w:rsidRPr="00885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D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(можете поручить кому то другому)</w:t>
      </w:r>
      <w:r w:rsidR="00663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оказания доврачебной помощи согласно утвержденной 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коллективной аптечки осуществлять в соответствии с правилами, описанными в Инструкции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первой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доврачебной помощи.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подразделений разместить по экземпляру Инструкции оказания доврачебной помощи непосредственно вблизи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аптечек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Делопроизводителю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поименованных в приказе лиц.</w:t>
      </w:r>
    </w:p>
    <w:p w:rsidR="00385B4E" w:rsidRPr="00885D18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за выполнением настоящего приказа возложить на заместителя директора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4E" w:rsidRDefault="00385B4E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63719" w:rsidRDefault="00663719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9" w:rsidRDefault="00663719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19" w:rsidRPr="00885D18" w:rsidRDefault="00663719" w:rsidP="0038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4E" w:rsidRDefault="00385B4E" w:rsidP="00385B4E">
      <w:pPr>
        <w:rPr>
          <w:rFonts w:ascii="Times New Roman" w:hAnsi="Times New Roman" w:cs="Times New Roman"/>
          <w:sz w:val="24"/>
          <w:szCs w:val="24"/>
        </w:rPr>
      </w:pPr>
      <w:r w:rsidRPr="00C45257">
        <w:rPr>
          <w:rFonts w:ascii="Times New Roman" w:hAnsi="Times New Roman" w:cs="Times New Roman"/>
          <w:sz w:val="24"/>
          <w:szCs w:val="24"/>
        </w:rPr>
        <w:br w:type="page"/>
      </w:r>
    </w:p>
    <w:p w:rsidR="00385B4E" w:rsidRPr="00512934" w:rsidRDefault="00385B4E" w:rsidP="00385B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54E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Журнала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(можно завести на каждую аптечку и хранить рядом с аптечкой, а можно один на все, но тогда в приказе ответственный за хранение и использование назначается один за все аптечки)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281"/>
        <w:gridCol w:w="1202"/>
        <w:gridCol w:w="1380"/>
        <w:gridCol w:w="1751"/>
        <w:gridCol w:w="1960"/>
      </w:tblGrid>
      <w:tr w:rsidR="00385B4E" w:rsidTr="00294A95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ЖУРНАЛ </w:t>
            </w:r>
          </w:p>
          <w:p w:rsidR="00385B4E" w:rsidRDefault="00385B4E" w:rsidP="00294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регистрации использования аптечек первой помощи</w:t>
            </w:r>
          </w:p>
        </w:tc>
      </w:tr>
      <w:tr w:rsidR="00385B4E" w:rsidTr="00294A95">
        <w:trPr>
          <w:tblCellSpacing w:w="0" w:type="dxa"/>
        </w:trPr>
        <w:tc>
          <w:tcPr>
            <w:tcW w:w="4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Начат:</w:t>
            </w:r>
          </w:p>
        </w:tc>
        <w:tc>
          <w:tcPr>
            <w:tcW w:w="50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«_____»_____________ 20____ г.</w:t>
            </w:r>
          </w:p>
        </w:tc>
      </w:tr>
      <w:tr w:rsidR="00385B4E" w:rsidTr="00294A95">
        <w:trPr>
          <w:tblCellSpacing w:w="0" w:type="dxa"/>
        </w:trPr>
        <w:tc>
          <w:tcPr>
            <w:tcW w:w="42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Окончен:</w:t>
            </w:r>
          </w:p>
        </w:tc>
        <w:tc>
          <w:tcPr>
            <w:tcW w:w="50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«_____»_____________ 20____ г.</w:t>
            </w:r>
          </w:p>
        </w:tc>
      </w:tr>
      <w:tr w:rsidR="00385B4E" w:rsidTr="00294A95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Срок хранения – 5 лет. Заполняется на основании Приказа №___ от «___»__________ 20____ г.</w:t>
            </w:r>
          </w:p>
        </w:tc>
      </w:tr>
      <w:tr w:rsidR="00385B4E" w:rsidTr="00294A95">
        <w:trPr>
          <w:tblCellSpacing w:w="0" w:type="dxa"/>
        </w:trPr>
        <w:tc>
          <w:tcPr>
            <w:tcW w:w="18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Pr="00512934" w:rsidRDefault="00385B4E" w:rsidP="00294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аптечка первой помощи №1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Pr="00512934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 аптечки</w:t>
            </w: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Pr="00512934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Использованные </w:t>
            </w:r>
            <w:r w:rsidRPr="00512934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Pr="00512934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дополнения аптечки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Pr="00512934" w:rsidRDefault="00385B4E" w:rsidP="00294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Подпись ответственного лица</w:t>
            </w: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  <w:tr w:rsidR="00385B4E" w:rsidTr="00294A95">
        <w:trPr>
          <w:tblCellSpacing w:w="0" w:type="dxa"/>
        </w:trPr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B4E" w:rsidRDefault="00385B4E" w:rsidP="00294A95">
            <w:pPr>
              <w:spacing w:after="0"/>
              <w:rPr>
                <w:rFonts w:cs="Times New Roman"/>
              </w:rPr>
            </w:pPr>
          </w:p>
        </w:tc>
      </w:tr>
    </w:tbl>
    <w:p w:rsidR="00385B4E" w:rsidRDefault="00385B4E" w:rsidP="00385B4E">
      <w:pPr>
        <w:rPr>
          <w:rFonts w:ascii="Times New Roman" w:hAnsi="Times New Roman" w:cs="Times New Roman"/>
          <w:sz w:val="24"/>
          <w:szCs w:val="24"/>
        </w:rPr>
      </w:pPr>
    </w:p>
    <w:p w:rsidR="00385B4E" w:rsidRDefault="00385B4E" w:rsidP="00385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B4E" w:rsidRPr="00062071" w:rsidRDefault="00385B4E" w:rsidP="00385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5B4E" w:rsidRDefault="00385B4E" w:rsidP="0038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1E">
        <w:rPr>
          <w:rFonts w:ascii="Times New Roman" w:hAnsi="Times New Roman" w:cs="Times New Roman"/>
          <w:b/>
          <w:sz w:val="28"/>
          <w:szCs w:val="28"/>
        </w:rPr>
        <w:t>Комплектация аптечек для оказания первой помощи работникам изделиями медицинского назначения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5B4E" w:rsidRPr="0041109A" w:rsidRDefault="00385B4E" w:rsidP="00385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3939"/>
        <w:gridCol w:w="1735"/>
        <w:gridCol w:w="1559"/>
        <w:gridCol w:w="1525"/>
      </w:tblGrid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изделий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медицинского назначения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 (размеры)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(штуки, упаковки)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8" w:type="dxa"/>
            <w:gridSpan w:val="4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Жгут кровоостанавливающий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нестерильный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5 м x 5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нестерильный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62071">
                <w:rPr>
                  <w:rFonts w:ascii="Times New Roman" w:hAnsi="Times New Roman" w:cs="Times New Roman"/>
                </w:rPr>
                <w:t>5 м</w:t>
              </w:r>
            </w:smartTag>
            <w:r w:rsidRPr="00062071">
              <w:rPr>
                <w:rFonts w:ascii="Times New Roman" w:hAnsi="Times New Roman" w:cs="Times New Roman"/>
              </w:rPr>
              <w:t xml:space="preserve"> x 10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нестерильный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062071">
                <w:rPr>
                  <w:rFonts w:ascii="Times New Roman" w:hAnsi="Times New Roman" w:cs="Times New Roman"/>
                </w:rPr>
                <w:t>7 м</w:t>
              </w:r>
            </w:smartTag>
            <w:r w:rsidRPr="00062071">
              <w:rPr>
                <w:rFonts w:ascii="Times New Roman" w:hAnsi="Times New Roman" w:cs="Times New Roman"/>
              </w:rPr>
              <w:t xml:space="preserve"> x 14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5 м x 7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062071">
                <w:rPr>
                  <w:rFonts w:ascii="Times New Roman" w:hAnsi="Times New Roman" w:cs="Times New Roman"/>
                </w:rPr>
                <w:t>5 м</w:t>
              </w:r>
            </w:smartTag>
            <w:r w:rsidRPr="00062071">
              <w:rPr>
                <w:rFonts w:ascii="Times New Roman" w:hAnsi="Times New Roman" w:cs="Times New Roman"/>
              </w:rPr>
              <w:t xml:space="preserve"> x 10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Бинт марлевый медицинский стерильный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1172-93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062071">
                <w:rPr>
                  <w:rFonts w:ascii="Times New Roman" w:hAnsi="Times New Roman" w:cs="Times New Roman"/>
                </w:rPr>
                <w:t>7 м</w:t>
              </w:r>
            </w:smartTag>
            <w:r w:rsidRPr="00062071">
              <w:rPr>
                <w:rFonts w:ascii="Times New Roman" w:hAnsi="Times New Roman" w:cs="Times New Roman"/>
              </w:rPr>
              <w:t xml:space="preserve"> x 14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1179-93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Салфетки марлевые медицинские стерильные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16427-93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Не менее 16 x 14 см N 10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уп.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Лейкопластырь бактерицидный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Не менее 4 см x 10см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Лейкопластырь бактерицидный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Не менее</w:t>
            </w:r>
            <w:smartTag w:uri="urn:schemas-microsoft-com:office:smarttags" w:element="metricconverter">
              <w:smartTagPr>
                <w:attr w:name="ProductID" w:val="1,9 см"/>
              </w:smartTagPr>
              <w:r w:rsidRPr="00062071">
                <w:rPr>
                  <w:rFonts w:ascii="Times New Roman" w:hAnsi="Times New Roman" w:cs="Times New Roman"/>
                </w:rPr>
                <w:t>1,9 см</w:t>
              </w:r>
            </w:smartTag>
            <w:r w:rsidRPr="00062071">
              <w:rPr>
                <w:rFonts w:ascii="Times New Roman" w:hAnsi="Times New Roman" w:cs="Times New Roman"/>
              </w:rPr>
              <w:t xml:space="preserve"> x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062071">
                <w:rPr>
                  <w:rFonts w:ascii="Times New Roman" w:hAnsi="Times New Roman" w:cs="Times New Roman"/>
                </w:rPr>
                <w:t>7,2 см</w:t>
              </w:r>
            </w:smartTag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10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Лейкопластырь рулонный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 xml:space="preserve">Не менее 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 см x 250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8" w:type="dxa"/>
            <w:gridSpan w:val="4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Устройство для проведения искусственного дыхания "Рот - Устройство - Рот" или Устройство - Рот" или карманная маска для искусственной вентиляции легких "Рот - маска"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8" w:type="dxa"/>
            <w:gridSpan w:val="4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Прочие изделия медицинского назначения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Ножницы для разрезания повязок по Листеру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21239-93 (ИСО 7741-86)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 xml:space="preserve">Не менее 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 xml:space="preserve">12,5 x </w:t>
            </w:r>
            <w:smartTag w:uri="urn:schemas-microsoft-com:office:smarttags" w:element="metricconverter">
              <w:smartTagPr>
                <w:attr w:name="ProductID" w:val="11,0 см"/>
              </w:smartTagPr>
              <w:r w:rsidRPr="00062071">
                <w:rPr>
                  <w:rFonts w:ascii="Times New Roman" w:hAnsi="Times New Roman" w:cs="Times New Roman"/>
                </w:rPr>
                <w:t>11,0 см</w:t>
              </w:r>
            </w:smartTag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5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Перчатки медицинские нестерильные, смотровые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 xml:space="preserve">ГОСТ Р ИСО 10993-99 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Р52238-2004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52239-2004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3-88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Размер не менее M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 пары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2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Покрывало спасательное изотермическое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ИСО 10993-99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Р 50444-92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Не менее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160 x 210 см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8" w:type="dxa"/>
            <w:gridSpan w:val="4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Прочие средства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Английские булавки стальные со спиралью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9389-75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не менее</w:t>
            </w:r>
          </w:p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мм"/>
              </w:smartTagPr>
              <w:r w:rsidRPr="00062071">
                <w:rPr>
                  <w:rFonts w:ascii="Times New Roman" w:hAnsi="Times New Roman" w:cs="Times New Roman"/>
                </w:rPr>
                <w:t>38 мм</w:t>
              </w:r>
            </w:smartTag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3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Футляр или сумка санитарная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Блокнот отрывной для записей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18510-87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71">
              <w:rPr>
                <w:rFonts w:ascii="Times New Roman" w:hAnsi="Times New Roman" w:cs="Times New Roman"/>
              </w:rPr>
              <w:t>формат не менее A7</w:t>
            </w: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  <w:tr w:rsidR="00385B4E" w:rsidRPr="00062071" w:rsidTr="00294A95">
        <w:tc>
          <w:tcPr>
            <w:tcW w:w="813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39" w:type="dxa"/>
          </w:tcPr>
          <w:p w:rsidR="00385B4E" w:rsidRPr="00062071" w:rsidRDefault="00385B4E" w:rsidP="00294A95">
            <w:pPr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Авторучка</w:t>
            </w:r>
          </w:p>
        </w:tc>
        <w:tc>
          <w:tcPr>
            <w:tcW w:w="173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071">
              <w:rPr>
                <w:rFonts w:ascii="Times New Roman" w:hAnsi="Times New Roman" w:cs="Times New Roman"/>
                <w:sz w:val="20"/>
                <w:szCs w:val="20"/>
              </w:rPr>
              <w:t>ГОСТ 28937-91</w:t>
            </w:r>
          </w:p>
        </w:tc>
        <w:tc>
          <w:tcPr>
            <w:tcW w:w="1559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85B4E" w:rsidRPr="00062071" w:rsidRDefault="00385B4E" w:rsidP="00294A95">
            <w:pPr>
              <w:jc w:val="center"/>
              <w:rPr>
                <w:rFonts w:ascii="Times New Roman" w:hAnsi="Times New Roman" w:cs="Times New Roman"/>
              </w:rPr>
            </w:pPr>
            <w:r w:rsidRPr="00062071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385B4E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85B4E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Номенклатура и</w:t>
      </w:r>
      <w:r w:rsidRPr="00062071">
        <w:rPr>
          <w:rFonts w:ascii="Times New Roman" w:hAnsi="Times New Roman" w:cs="Times New Roman"/>
          <w:sz w:val="24"/>
          <w:szCs w:val="24"/>
        </w:rPr>
        <w:t>здели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2071">
        <w:rPr>
          <w:rFonts w:ascii="Times New Roman" w:hAnsi="Times New Roman" w:cs="Times New Roman"/>
          <w:sz w:val="24"/>
          <w:szCs w:val="24"/>
        </w:rPr>
        <w:t xml:space="preserve"> медицинского назначения, входящи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62071">
        <w:rPr>
          <w:rFonts w:ascii="Times New Roman" w:hAnsi="Times New Roman" w:cs="Times New Roman"/>
          <w:sz w:val="24"/>
          <w:szCs w:val="24"/>
        </w:rPr>
        <w:t xml:space="preserve"> в состав </w:t>
      </w:r>
      <w:r>
        <w:rPr>
          <w:rFonts w:ascii="Times New Roman" w:hAnsi="Times New Roman" w:cs="Times New Roman"/>
          <w:sz w:val="24"/>
          <w:szCs w:val="24"/>
        </w:rPr>
        <w:t xml:space="preserve">аптечки для оказания первой помощи работникам </w:t>
      </w:r>
      <w:r w:rsidRPr="00062071">
        <w:rPr>
          <w:rFonts w:ascii="Times New Roman" w:hAnsi="Times New Roman" w:cs="Times New Roman"/>
          <w:sz w:val="24"/>
          <w:szCs w:val="24"/>
        </w:rPr>
        <w:t>(далее - Состав аптечки),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2071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изменению</w:t>
      </w:r>
      <w:r w:rsidRPr="00062071">
        <w:rPr>
          <w:rFonts w:ascii="Times New Roman" w:hAnsi="Times New Roman" w:cs="Times New Roman"/>
          <w:sz w:val="24"/>
          <w:szCs w:val="24"/>
        </w:rPr>
        <w:t>.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4.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</w:t>
      </w:r>
    </w:p>
    <w:p w:rsidR="00385B4E" w:rsidRPr="00062071" w:rsidRDefault="00385B4E" w:rsidP="00385B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071">
        <w:rPr>
          <w:rFonts w:ascii="Times New Roman" w:hAnsi="Times New Roman" w:cs="Times New Roman"/>
          <w:sz w:val="24"/>
          <w:szCs w:val="24"/>
        </w:rP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(п. 3.2 Состава аптечки);</w:t>
      </w:r>
    </w:p>
    <w:p w:rsidR="00385B4E" w:rsidRDefault="00385B4E" w:rsidP="00385B4E">
      <w:pPr>
        <w:spacing w:after="0" w:line="240" w:lineRule="auto"/>
        <w:ind w:firstLine="539"/>
        <w:jc w:val="both"/>
      </w:pPr>
      <w:r w:rsidRPr="00062071">
        <w:rPr>
          <w:rFonts w:ascii="Times New Roman" w:hAnsi="Times New Roman" w:cs="Times New Roman"/>
          <w:sz w:val="24"/>
          <w:szCs w:val="24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2469D5" w:rsidRDefault="002469D5"/>
    <w:sectPr w:rsidR="002469D5" w:rsidSect="00F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483E"/>
    <w:rsid w:val="001F23C3"/>
    <w:rsid w:val="002469D5"/>
    <w:rsid w:val="00385B4E"/>
    <w:rsid w:val="0042149D"/>
    <w:rsid w:val="005A2E9F"/>
    <w:rsid w:val="00663719"/>
    <w:rsid w:val="0088483E"/>
    <w:rsid w:val="00D934EB"/>
    <w:rsid w:val="00F0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</cp:lastModifiedBy>
  <cp:revision>2</cp:revision>
  <cp:lastPrinted>2013-12-10T11:51:00Z</cp:lastPrinted>
  <dcterms:created xsi:type="dcterms:W3CDTF">2015-10-22T14:03:00Z</dcterms:created>
  <dcterms:modified xsi:type="dcterms:W3CDTF">2015-10-22T14:03:00Z</dcterms:modified>
</cp:coreProperties>
</file>