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B4" w:rsidRPr="003476B4" w:rsidRDefault="00063ADF" w:rsidP="003476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3ADF">
        <w:rPr>
          <w:color w:val="000000"/>
        </w:rPr>
        <w:t xml:space="preserve">        </w:t>
      </w:r>
      <w:proofErr w:type="gramStart"/>
      <w:r w:rsidRPr="003476B4">
        <w:rPr>
          <w:rFonts w:ascii="Times New Roman" w:hAnsi="Times New Roman" w:cs="Times New Roman"/>
          <w:color w:val="000000"/>
          <w:sz w:val="24"/>
          <w:szCs w:val="24"/>
        </w:rPr>
        <w:t>Межрайонная ИФНС № 4 по Орловской области сообщает,</w:t>
      </w:r>
      <w:r w:rsidR="003476B4" w:rsidRPr="003476B4">
        <w:rPr>
          <w:rFonts w:ascii="Times New Roman" w:hAnsi="Times New Roman" w:cs="Times New Roman"/>
          <w:color w:val="000000"/>
          <w:sz w:val="24"/>
          <w:szCs w:val="24"/>
        </w:rPr>
        <w:t xml:space="preserve"> что</w:t>
      </w:r>
      <w:r w:rsidRPr="00347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6B4" w:rsidRPr="003476B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социальный вычет в сумме уплаченных дополнительных страховых взносов </w:t>
      </w:r>
      <w:r w:rsidR="003476B4" w:rsidRPr="003476B4">
        <w:rPr>
          <w:rFonts w:ascii="Times New Roman" w:hAnsi="Times New Roman" w:cs="Times New Roman"/>
          <w:color w:val="000000"/>
          <w:sz w:val="24"/>
          <w:szCs w:val="24"/>
        </w:rPr>
        <w:t>образуют суммы денежных средств уплаченных в виде дополнительных страховых взносов на накопительную часть трудовой пенсии.</w:t>
      </w:r>
      <w:proofErr w:type="gramEnd"/>
      <w:r w:rsidR="003476B4" w:rsidRPr="003476B4">
        <w:rPr>
          <w:rFonts w:ascii="Times New Roman" w:hAnsi="Times New Roman" w:cs="Times New Roman"/>
          <w:color w:val="000000"/>
          <w:sz w:val="24"/>
          <w:szCs w:val="24"/>
        </w:rPr>
        <w:t xml:space="preserve"> Уплата таких взносов предусмотрена Федеральным законом от 30.04.2008 N 56-ФЗ "О дополнительных страховых взносах на накопительную часть трудовой пенсии и государственной поддержке формирования пенсионных накоплений".</w:t>
      </w:r>
    </w:p>
    <w:p w:rsidR="003476B4" w:rsidRPr="003476B4" w:rsidRDefault="003476B4" w:rsidP="003476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476B4">
        <w:rPr>
          <w:rFonts w:ascii="Times New Roman" w:hAnsi="Times New Roman" w:cs="Times New Roman"/>
          <w:color w:val="000000"/>
          <w:sz w:val="24"/>
          <w:szCs w:val="24"/>
        </w:rPr>
        <w:t xml:space="preserve">    Этим Законом, предусмотрен порядок самостоятельного внесения физическим лицом денежных средств на финансирование накопительной части своей пенсии (поручение о перечислении части заработной платы на финансирование пенсии можно дать своему работодателю).</w:t>
      </w:r>
    </w:p>
    <w:p w:rsidR="003F01F3" w:rsidRPr="003476B4" w:rsidRDefault="003476B4" w:rsidP="003476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B4">
        <w:rPr>
          <w:rFonts w:ascii="Times New Roman" w:hAnsi="Times New Roman" w:cs="Times New Roman"/>
          <w:color w:val="000000"/>
          <w:sz w:val="24"/>
          <w:szCs w:val="24"/>
        </w:rPr>
        <w:t xml:space="preserve">    Для получения вычета, по окончании года следует обратиться в налоговую инспекцию по месту своего жительства с налоговой декларацией по форме 3-НДФЛ.</w:t>
      </w:r>
    </w:p>
    <w:sectPr w:rsidR="003F01F3" w:rsidRPr="003476B4" w:rsidSect="00C5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676"/>
    <w:multiLevelType w:val="multilevel"/>
    <w:tmpl w:val="7F5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200210"/>
    <w:multiLevelType w:val="multilevel"/>
    <w:tmpl w:val="888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1F3"/>
    <w:rsid w:val="00063ADF"/>
    <w:rsid w:val="003476B4"/>
    <w:rsid w:val="003A2376"/>
    <w:rsid w:val="003F01F3"/>
    <w:rsid w:val="006852EF"/>
    <w:rsid w:val="00B05A87"/>
    <w:rsid w:val="00C56BB9"/>
    <w:rsid w:val="00CB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9"/>
  </w:style>
  <w:style w:type="paragraph" w:styleId="2">
    <w:name w:val="heading 2"/>
    <w:basedOn w:val="a"/>
    <w:next w:val="a"/>
    <w:link w:val="20"/>
    <w:semiHidden/>
    <w:unhideWhenUsed/>
    <w:qFormat/>
    <w:rsid w:val="003F0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1F3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3">
    <w:name w:val="Hyperlink"/>
    <w:rsid w:val="003F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1F3"/>
  </w:style>
  <w:style w:type="character" w:customStyle="1" w:styleId="mw-headline">
    <w:name w:val="mw-headline"/>
    <w:basedOn w:val="a0"/>
    <w:rsid w:val="003F01F3"/>
  </w:style>
  <w:style w:type="character" w:customStyle="1" w:styleId="mw-editsection">
    <w:name w:val="mw-editsection"/>
    <w:basedOn w:val="a0"/>
    <w:rsid w:val="003F01F3"/>
  </w:style>
  <w:style w:type="character" w:customStyle="1" w:styleId="mw-editsection-bracket">
    <w:name w:val="mw-editsection-bracket"/>
    <w:basedOn w:val="a0"/>
    <w:rsid w:val="003F01F3"/>
  </w:style>
  <w:style w:type="character" w:customStyle="1" w:styleId="mw-editsection-divider">
    <w:name w:val="mw-editsection-divider"/>
    <w:basedOn w:val="a0"/>
    <w:rsid w:val="003F01F3"/>
  </w:style>
  <w:style w:type="paragraph" w:styleId="a5">
    <w:name w:val="caption"/>
    <w:basedOn w:val="a"/>
    <w:next w:val="a"/>
    <w:qFormat/>
    <w:rsid w:val="003476B4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2016-05-03T18:19:00Z</dcterms:created>
  <dcterms:modified xsi:type="dcterms:W3CDTF">2016-05-03T18:19:00Z</dcterms:modified>
</cp:coreProperties>
</file>