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2" w:rsidRPr="00376C72" w:rsidRDefault="00063ADF" w:rsidP="00376C72">
      <w:pPr>
        <w:pStyle w:val="a4"/>
        <w:spacing w:before="0" w:beforeAutospacing="0" w:after="0" w:afterAutospacing="0" w:line="0" w:lineRule="atLeast"/>
        <w:jc w:val="both"/>
        <w:rPr>
          <w:color w:val="000000"/>
        </w:rPr>
      </w:pPr>
      <w:r w:rsidRPr="00063ADF">
        <w:rPr>
          <w:color w:val="000000"/>
        </w:rPr>
        <w:t xml:space="preserve">        </w:t>
      </w:r>
      <w:r w:rsidRPr="00376C72">
        <w:rPr>
          <w:color w:val="000000"/>
        </w:rPr>
        <w:t xml:space="preserve">Межрайонная ИФНС № 4 по Орловской области сообщает, что </w:t>
      </w:r>
      <w:r w:rsidR="00376C72" w:rsidRPr="00376C72">
        <w:rPr>
          <w:color w:val="000000"/>
        </w:rPr>
        <w:t>при продаже любого имущества, находящегося в собственности физического лица менее 3 лет сумма, полученная от такой продажи, образует доход, облагаемый налогом на доходы физических лиц. Из этого вытекает обязанность физического лица представить в налоговый орган по месту своего жительства налоговую декларацию по форме 3-НДФЛ, в которой полученный доход должен быть отражен. Декларация представляется в срок, не позднее 30 апреля года следующего за годом в котором был получен соответ</w:t>
      </w:r>
      <w:r w:rsidR="009A6388">
        <w:rPr>
          <w:color w:val="000000"/>
        </w:rPr>
        <w:t>ствующий доход.</w:t>
      </w:r>
      <w:bookmarkStart w:id="0" w:name="_GoBack"/>
      <w:bookmarkEnd w:id="0"/>
    </w:p>
    <w:p w:rsidR="00376C72" w:rsidRPr="00376C72" w:rsidRDefault="00376C72" w:rsidP="00376C72">
      <w:pPr>
        <w:pStyle w:val="a4"/>
        <w:spacing w:before="0" w:beforeAutospacing="0" w:after="0" w:afterAutospacing="0"/>
        <w:ind w:right="225"/>
        <w:textAlignment w:val="baseline"/>
        <w:rPr>
          <w:color w:val="000000"/>
        </w:rPr>
      </w:pPr>
      <w:r w:rsidRPr="00376C72">
        <w:rPr>
          <w:color w:val="000000"/>
        </w:rPr>
        <w:t xml:space="preserve">      Наличие обязанности по представлению декларации не всегда означает наличие обязанности по уплате налога с полученных доходов.</w:t>
      </w:r>
    </w:p>
    <w:p w:rsidR="00376C72" w:rsidRPr="00376C72" w:rsidRDefault="00376C72" w:rsidP="00376C72">
      <w:pPr>
        <w:pStyle w:val="a4"/>
        <w:spacing w:before="0" w:beforeAutospacing="0" w:after="0" w:afterAutospacing="0"/>
        <w:ind w:right="225"/>
        <w:textAlignment w:val="baseline"/>
        <w:rPr>
          <w:color w:val="000000"/>
        </w:rPr>
      </w:pPr>
      <w:r w:rsidRPr="00376C72">
        <w:rPr>
          <w:color w:val="000000"/>
        </w:rPr>
        <w:t xml:space="preserve">      При декларировании доходов от продажи имущества налогоплательщик вправе уменьшить сумму полученных доходов на имущественные налоговые вычеты в следующем размере:</w:t>
      </w:r>
    </w:p>
    <w:p w:rsidR="00376C72" w:rsidRPr="00376C72" w:rsidRDefault="00376C72" w:rsidP="00376C7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C72">
        <w:rPr>
          <w:rFonts w:ascii="Times New Roman" w:hAnsi="Times New Roman" w:cs="Times New Roman"/>
          <w:color w:val="000000"/>
          <w:sz w:val="24"/>
          <w:szCs w:val="24"/>
        </w:rPr>
        <w:t xml:space="preserve">    при продаже жилых домов, квартир, комнат, садовых домиков, земельных участков долей в указанном имуществе имущественный вычет представляется в сумме, полученной от продажи этого имущества, но превышающей в целом 1 000 000 рублей;</w:t>
      </w:r>
    </w:p>
    <w:p w:rsidR="00376C72" w:rsidRPr="00376C72" w:rsidRDefault="00376C72" w:rsidP="00376C7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6C72">
        <w:rPr>
          <w:rFonts w:ascii="Times New Roman" w:hAnsi="Times New Roman" w:cs="Times New Roman"/>
          <w:color w:val="000000"/>
          <w:sz w:val="24"/>
          <w:szCs w:val="24"/>
        </w:rPr>
        <w:t xml:space="preserve">    при продаже прочего имущества вычет предоставляется в сумме равной сумме, полученной от продажи, но не превышающей в целом 250 000 рублей.</w:t>
      </w:r>
    </w:p>
    <w:p w:rsidR="003F01F3" w:rsidRPr="00376C72" w:rsidRDefault="003F01F3" w:rsidP="00376C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1F3" w:rsidRPr="00376C72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63ADF"/>
    <w:rsid w:val="00376C72"/>
    <w:rsid w:val="003F01F3"/>
    <w:rsid w:val="006852EF"/>
    <w:rsid w:val="007468D7"/>
    <w:rsid w:val="008237D3"/>
    <w:rsid w:val="009A6388"/>
    <w:rsid w:val="00B05A87"/>
    <w:rsid w:val="00C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4</cp:revision>
  <dcterms:created xsi:type="dcterms:W3CDTF">2016-05-03T18:09:00Z</dcterms:created>
  <dcterms:modified xsi:type="dcterms:W3CDTF">2016-05-18T06:03:00Z</dcterms:modified>
</cp:coreProperties>
</file>