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7" w:rsidRPr="006924BE" w:rsidRDefault="00B73C37" w:rsidP="00B73C37">
      <w:pPr>
        <w:ind w:firstLine="720"/>
        <w:jc w:val="center"/>
        <w:rPr>
          <w:rFonts w:ascii="Trebuchet MS" w:hAnsi="Trebuchet MS"/>
          <w:iCs/>
          <w:sz w:val="26"/>
          <w:szCs w:val="26"/>
        </w:rPr>
      </w:pPr>
    </w:p>
    <w:p w:rsidR="00B73C37" w:rsidRPr="006924BE" w:rsidRDefault="00B73C37" w:rsidP="00B73C37">
      <w:pPr>
        <w:ind w:firstLine="720"/>
        <w:jc w:val="center"/>
        <w:rPr>
          <w:rFonts w:ascii="Trebuchet MS" w:hAnsi="Trebuchet MS"/>
          <w:iCs/>
          <w:sz w:val="26"/>
          <w:szCs w:val="26"/>
        </w:rPr>
      </w:pPr>
      <w:r w:rsidRPr="006924BE">
        <w:rPr>
          <w:rFonts w:ascii="Trebuchet MS" w:hAnsi="Trebuchet MS"/>
          <w:iCs/>
          <w:sz w:val="26"/>
          <w:szCs w:val="26"/>
        </w:rPr>
        <w:t>Уважаемые налогоплательщики!!!</w:t>
      </w:r>
    </w:p>
    <w:p w:rsidR="00B73C37" w:rsidRPr="006924BE" w:rsidRDefault="00B73C37" w:rsidP="00B73C37">
      <w:pPr>
        <w:ind w:firstLine="720"/>
        <w:jc w:val="center"/>
        <w:rPr>
          <w:rFonts w:ascii="Trebuchet MS" w:hAnsi="Trebuchet MS"/>
          <w:iCs/>
          <w:sz w:val="26"/>
          <w:szCs w:val="26"/>
        </w:rPr>
      </w:pPr>
    </w:p>
    <w:p w:rsidR="00542F79" w:rsidRPr="006924BE" w:rsidRDefault="00B73C37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  <w:proofErr w:type="gramStart"/>
      <w:r w:rsidRPr="006924BE">
        <w:rPr>
          <w:rFonts w:ascii="Trebuchet MS" w:hAnsi="Trebuchet MS"/>
          <w:iCs/>
          <w:sz w:val="26"/>
          <w:szCs w:val="26"/>
        </w:rPr>
        <w:t>Межрайонная ИФНС России № 4 по Орловской области обращает внимание на то, что в</w:t>
      </w:r>
      <w:r w:rsidR="00542F79" w:rsidRPr="006924BE">
        <w:rPr>
          <w:rFonts w:ascii="Trebuchet MS" w:hAnsi="Trebuchet MS"/>
          <w:iCs/>
          <w:sz w:val="26"/>
          <w:szCs w:val="26"/>
        </w:rPr>
        <w:t xml:space="preserve"> платежных поручениях на перечисление налогов, в том числе по уплате страховых взносов в бюджетную систему РФ в Межрайонную ИФНС России №4 по Орловской области, необходимо указывать следующие </w:t>
      </w:r>
      <w:r w:rsidR="00542F79" w:rsidRPr="006924BE">
        <w:rPr>
          <w:rFonts w:ascii="Trebuchet MS" w:hAnsi="Trebuchet MS"/>
          <w:b/>
          <w:iCs/>
          <w:sz w:val="26"/>
          <w:szCs w:val="26"/>
          <w:u w:val="single"/>
        </w:rPr>
        <w:t>реквизиты получателя платежа</w:t>
      </w:r>
      <w:r w:rsidR="00542F79" w:rsidRPr="006924BE">
        <w:rPr>
          <w:rFonts w:ascii="Trebuchet MS" w:hAnsi="Trebuchet MS"/>
          <w:sz w:val="26"/>
          <w:szCs w:val="26"/>
        </w:rPr>
        <w:t>:</w:t>
      </w:r>
      <w:proofErr w:type="gramEnd"/>
    </w:p>
    <w:p w:rsidR="00542F79" w:rsidRPr="006924BE" w:rsidRDefault="00542F79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  <w:r w:rsidRPr="006924BE">
        <w:rPr>
          <w:rFonts w:ascii="Trebuchet MS" w:hAnsi="Trebuchet MS"/>
          <w:sz w:val="26"/>
          <w:szCs w:val="26"/>
        </w:rPr>
        <w:t>- Наименование получателя – УФК по Орловской области (</w:t>
      </w:r>
      <w:proofErr w:type="gramStart"/>
      <w:r w:rsidRPr="006924BE">
        <w:rPr>
          <w:rFonts w:ascii="Trebuchet MS" w:hAnsi="Trebuchet MS"/>
          <w:b/>
          <w:sz w:val="26"/>
          <w:szCs w:val="26"/>
        </w:rPr>
        <w:t>Межрайонная</w:t>
      </w:r>
      <w:proofErr w:type="gramEnd"/>
      <w:r w:rsidRPr="006924BE">
        <w:rPr>
          <w:rFonts w:ascii="Trebuchet MS" w:hAnsi="Trebuchet MS"/>
          <w:b/>
          <w:sz w:val="26"/>
          <w:szCs w:val="26"/>
        </w:rPr>
        <w:t xml:space="preserve"> ИФНС России №4 по Орловс</w:t>
      </w:r>
      <w:bookmarkStart w:id="0" w:name="_GoBack"/>
      <w:bookmarkEnd w:id="0"/>
      <w:r w:rsidRPr="006924BE">
        <w:rPr>
          <w:rFonts w:ascii="Trebuchet MS" w:hAnsi="Trebuchet MS"/>
          <w:b/>
          <w:sz w:val="26"/>
          <w:szCs w:val="26"/>
        </w:rPr>
        <w:t>кой области</w:t>
      </w:r>
      <w:r w:rsidRPr="006924BE">
        <w:rPr>
          <w:rFonts w:ascii="Trebuchet MS" w:hAnsi="Trebuchet MS"/>
          <w:sz w:val="26"/>
          <w:szCs w:val="26"/>
        </w:rPr>
        <w:t>);</w:t>
      </w:r>
    </w:p>
    <w:p w:rsidR="00542F79" w:rsidRPr="006924BE" w:rsidRDefault="00542F79" w:rsidP="00542F79">
      <w:pPr>
        <w:ind w:firstLine="720"/>
        <w:rPr>
          <w:rFonts w:ascii="Trebuchet MS" w:hAnsi="Trebuchet MS"/>
          <w:b/>
          <w:sz w:val="26"/>
          <w:szCs w:val="26"/>
        </w:rPr>
      </w:pPr>
      <w:r w:rsidRPr="006924BE">
        <w:rPr>
          <w:rFonts w:ascii="Trebuchet MS" w:hAnsi="Trebuchet MS"/>
          <w:b/>
          <w:sz w:val="26"/>
          <w:szCs w:val="26"/>
        </w:rPr>
        <w:t xml:space="preserve">- ИНН получателя – 5703010379 </w:t>
      </w:r>
      <w:r w:rsidRPr="006924BE">
        <w:rPr>
          <w:rFonts w:ascii="Trebuchet MS" w:hAnsi="Trebuchet MS"/>
          <w:sz w:val="26"/>
          <w:szCs w:val="26"/>
        </w:rPr>
        <w:t>(поле «61»)</w:t>
      </w:r>
      <w:proofErr w:type="gramStart"/>
      <w:r w:rsidRPr="006924BE">
        <w:rPr>
          <w:rFonts w:ascii="Trebuchet MS" w:hAnsi="Trebuchet MS"/>
          <w:b/>
          <w:sz w:val="26"/>
          <w:szCs w:val="26"/>
        </w:rPr>
        <w:t xml:space="preserve"> </w:t>
      </w:r>
      <w:r w:rsidRPr="006924BE">
        <w:rPr>
          <w:rFonts w:ascii="Trebuchet MS" w:hAnsi="Trebuchet MS"/>
          <w:sz w:val="26"/>
          <w:szCs w:val="26"/>
        </w:rPr>
        <w:t>;</w:t>
      </w:r>
      <w:proofErr w:type="gramEnd"/>
    </w:p>
    <w:p w:rsidR="00542F79" w:rsidRPr="006924BE" w:rsidRDefault="00542F79" w:rsidP="00542F79">
      <w:pPr>
        <w:ind w:firstLine="720"/>
        <w:rPr>
          <w:rFonts w:ascii="Trebuchet MS" w:hAnsi="Trebuchet MS"/>
          <w:b/>
          <w:sz w:val="26"/>
          <w:szCs w:val="26"/>
        </w:rPr>
      </w:pPr>
      <w:r w:rsidRPr="006924BE">
        <w:rPr>
          <w:rFonts w:ascii="Trebuchet MS" w:hAnsi="Trebuchet MS"/>
          <w:b/>
          <w:sz w:val="26"/>
          <w:szCs w:val="26"/>
        </w:rPr>
        <w:t xml:space="preserve">- КПП получателя – 570301001 </w:t>
      </w:r>
      <w:r w:rsidRPr="006924BE">
        <w:rPr>
          <w:rFonts w:ascii="Trebuchet MS" w:hAnsi="Trebuchet MS"/>
          <w:sz w:val="26"/>
          <w:szCs w:val="26"/>
        </w:rPr>
        <w:t>(поле «103»);</w:t>
      </w:r>
    </w:p>
    <w:p w:rsidR="00542F79" w:rsidRPr="006924BE" w:rsidRDefault="00542F79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  <w:r w:rsidRPr="006924BE">
        <w:rPr>
          <w:rFonts w:ascii="Trebuchet MS" w:hAnsi="Trebuchet MS"/>
          <w:sz w:val="26"/>
          <w:szCs w:val="26"/>
        </w:rPr>
        <w:t xml:space="preserve">- Банк получателя – ОТДЕЛЕНИЕ ОРЕЛ Г. ОРЕЛ (БИК 045402001, </w:t>
      </w:r>
      <w:proofErr w:type="spellStart"/>
      <w:r w:rsidRPr="006924BE">
        <w:rPr>
          <w:rFonts w:ascii="Trebuchet MS" w:hAnsi="Trebuchet MS"/>
          <w:sz w:val="26"/>
          <w:szCs w:val="26"/>
        </w:rPr>
        <w:t>Сч</w:t>
      </w:r>
      <w:proofErr w:type="spellEnd"/>
      <w:r w:rsidRPr="006924BE">
        <w:rPr>
          <w:rFonts w:ascii="Trebuchet MS" w:hAnsi="Trebuchet MS"/>
          <w:sz w:val="26"/>
          <w:szCs w:val="26"/>
        </w:rPr>
        <w:t>.№ 40101810100000010001).</w:t>
      </w:r>
    </w:p>
    <w:p w:rsidR="00542F79" w:rsidRPr="006924BE" w:rsidRDefault="00542F79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  <w:r w:rsidRPr="006924BE">
        <w:rPr>
          <w:rFonts w:ascii="Trebuchet MS" w:hAnsi="Trebuchet MS"/>
          <w:sz w:val="26"/>
          <w:szCs w:val="26"/>
        </w:rPr>
        <w:t>Обязательными к заполнению являются следующие реквизиты:</w:t>
      </w:r>
    </w:p>
    <w:p w:rsidR="00542F79" w:rsidRPr="006924BE" w:rsidRDefault="00542F79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  <w:r w:rsidRPr="006924BE">
        <w:rPr>
          <w:rFonts w:ascii="Trebuchet MS" w:hAnsi="Trebuchet MS"/>
          <w:sz w:val="26"/>
          <w:szCs w:val="26"/>
        </w:rPr>
        <w:t>КБК (поле «104»),</w:t>
      </w:r>
      <w:r w:rsidRPr="006924BE">
        <w:rPr>
          <w:rFonts w:ascii="Trebuchet MS" w:hAnsi="Trebuchet MS"/>
        </w:rPr>
        <w:t xml:space="preserve"> </w:t>
      </w:r>
      <w:r w:rsidRPr="006924BE">
        <w:rPr>
          <w:rFonts w:ascii="Trebuchet MS" w:hAnsi="Trebuchet MS"/>
          <w:sz w:val="26"/>
          <w:szCs w:val="26"/>
        </w:rPr>
        <w:t>ОКТМО (поле «105»),  статус налогоплательщика (поле «101»), основание платежа (поле «106»),</w:t>
      </w:r>
      <w:r w:rsidRPr="006924BE">
        <w:rPr>
          <w:rFonts w:ascii="Trebuchet MS" w:hAnsi="Trebuchet MS"/>
        </w:rPr>
        <w:t xml:space="preserve"> </w:t>
      </w:r>
      <w:r w:rsidRPr="006924BE">
        <w:rPr>
          <w:rFonts w:ascii="Trebuchet MS" w:hAnsi="Trebuchet MS"/>
          <w:sz w:val="26"/>
          <w:szCs w:val="26"/>
        </w:rPr>
        <w:t>налоговый период (поле «107»). В поле «102»  при уплате НДФЛ за обособленные подразделения указывается КПП обособленного подразделения.</w:t>
      </w:r>
    </w:p>
    <w:p w:rsidR="00542F79" w:rsidRPr="006924BE" w:rsidRDefault="00542F79" w:rsidP="00542F79">
      <w:pPr>
        <w:ind w:firstLine="720"/>
        <w:jc w:val="both"/>
        <w:rPr>
          <w:rFonts w:ascii="Trebuchet MS" w:hAnsi="Trebuchet MS"/>
          <w:sz w:val="26"/>
          <w:szCs w:val="26"/>
        </w:rPr>
      </w:pPr>
    </w:p>
    <w:p w:rsidR="005F0BF2" w:rsidRDefault="005F0BF2"/>
    <w:sectPr w:rsidR="005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79"/>
    <w:rsid w:val="002B4706"/>
    <w:rsid w:val="00542F79"/>
    <w:rsid w:val="005F0BF2"/>
    <w:rsid w:val="006924BE"/>
    <w:rsid w:val="00B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Наталия Владимировна</dc:creator>
  <cp:lastModifiedBy>Землянухина Елена Андреевна</cp:lastModifiedBy>
  <cp:revision>3</cp:revision>
  <cp:lastPrinted>2018-07-02T10:03:00Z</cp:lastPrinted>
  <dcterms:created xsi:type="dcterms:W3CDTF">2018-09-25T09:10:00Z</dcterms:created>
  <dcterms:modified xsi:type="dcterms:W3CDTF">2018-09-25T09:47:00Z</dcterms:modified>
</cp:coreProperties>
</file>