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65" w:rsidRDefault="007022C2" w:rsidP="001E1E65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1E1E65">
        <w:rPr>
          <w:rFonts w:ascii="Trebuchet MS" w:hAnsi="Trebuchet MS" w:cs="Times New Roman"/>
          <w:b/>
          <w:sz w:val="32"/>
          <w:szCs w:val="32"/>
        </w:rPr>
        <w:t xml:space="preserve">«Личный кабинет налогоплательщика </w:t>
      </w:r>
    </w:p>
    <w:p w:rsidR="002C1F7C" w:rsidRPr="001E1E65" w:rsidRDefault="007022C2" w:rsidP="001E1E65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1E1E65">
        <w:rPr>
          <w:rFonts w:ascii="Trebuchet MS" w:hAnsi="Trebuchet MS" w:cs="Times New Roman"/>
          <w:b/>
          <w:sz w:val="32"/>
          <w:szCs w:val="32"/>
        </w:rPr>
        <w:t>для физических лиц»</w:t>
      </w:r>
    </w:p>
    <w:p w:rsid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22C2" w:rsidRPr="007840A9">
        <w:rPr>
          <w:rFonts w:ascii="Times New Roman" w:hAnsi="Times New Roman" w:cs="Times New Roman"/>
          <w:sz w:val="26"/>
          <w:szCs w:val="26"/>
        </w:rPr>
        <w:t>Интернет-сервис ФНС России «Личный кабинет налогоплательщика для физических лиц» позволяет налогоплательщику получать актуальную информацию по имущественным налогам:</w:t>
      </w:r>
    </w:p>
    <w:p w:rsidR="007022C2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2C2" w:rsidRPr="007840A9">
        <w:rPr>
          <w:rFonts w:ascii="Times New Roman" w:hAnsi="Times New Roman" w:cs="Times New Roman"/>
          <w:sz w:val="26"/>
          <w:szCs w:val="26"/>
        </w:rPr>
        <w:t>о задолженности по налогам перед бюджетом;</w:t>
      </w:r>
    </w:p>
    <w:p w:rsidR="007022C2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2C2" w:rsidRPr="007840A9">
        <w:rPr>
          <w:rFonts w:ascii="Times New Roman" w:hAnsi="Times New Roman" w:cs="Times New Roman"/>
          <w:sz w:val="26"/>
          <w:szCs w:val="26"/>
        </w:rPr>
        <w:t>о суммах начисленных и уплаченных налоговых платежей;</w:t>
      </w:r>
    </w:p>
    <w:p w:rsid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2C2" w:rsidRPr="007840A9">
        <w:rPr>
          <w:rFonts w:ascii="Times New Roman" w:hAnsi="Times New Roman" w:cs="Times New Roman"/>
          <w:sz w:val="26"/>
          <w:szCs w:val="26"/>
        </w:rPr>
        <w:t>о наличии переплат;</w:t>
      </w:r>
    </w:p>
    <w:p w:rsidR="007022C2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2C2" w:rsidRPr="007840A9">
        <w:rPr>
          <w:rFonts w:ascii="Times New Roman" w:hAnsi="Times New Roman" w:cs="Times New Roman"/>
          <w:sz w:val="26"/>
          <w:szCs w:val="26"/>
        </w:rPr>
        <w:t>об объектах дв</w:t>
      </w:r>
      <w:r w:rsidR="004B2AD4" w:rsidRPr="007840A9">
        <w:rPr>
          <w:rFonts w:ascii="Times New Roman" w:hAnsi="Times New Roman" w:cs="Times New Roman"/>
          <w:sz w:val="26"/>
          <w:szCs w:val="26"/>
        </w:rPr>
        <w:t>ижимого и недвижимого имущества;</w:t>
      </w:r>
    </w:p>
    <w:p w:rsidR="007022C2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2C2" w:rsidRPr="007840A9">
        <w:rPr>
          <w:rFonts w:ascii="Times New Roman" w:hAnsi="Times New Roman" w:cs="Times New Roman"/>
          <w:sz w:val="26"/>
          <w:szCs w:val="26"/>
        </w:rPr>
        <w:t xml:space="preserve">заполнять налоговую декларацию 3 НДФЛ в режиме онлайн и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             н</w:t>
      </w:r>
      <w:r w:rsidR="007022C2" w:rsidRPr="007840A9">
        <w:rPr>
          <w:rFonts w:ascii="Times New Roman" w:hAnsi="Times New Roman" w:cs="Times New Roman"/>
          <w:sz w:val="26"/>
          <w:szCs w:val="26"/>
        </w:rPr>
        <w:t>алоговый орган</w:t>
      </w:r>
      <w:r w:rsidR="004B2AD4" w:rsidRPr="007840A9">
        <w:rPr>
          <w:rFonts w:ascii="Times New Roman" w:hAnsi="Times New Roman" w:cs="Times New Roman"/>
          <w:sz w:val="26"/>
          <w:szCs w:val="26"/>
        </w:rPr>
        <w:t xml:space="preserve">, подписанную </w:t>
      </w:r>
      <w:proofErr w:type="gramStart"/>
      <w:r w:rsidR="004B2AD4" w:rsidRPr="007840A9">
        <w:rPr>
          <w:rFonts w:ascii="Times New Roman" w:hAnsi="Times New Roman" w:cs="Times New Roman"/>
          <w:sz w:val="26"/>
          <w:szCs w:val="26"/>
        </w:rPr>
        <w:t>квалифицированной</w:t>
      </w:r>
      <w:proofErr w:type="gramEnd"/>
      <w:r w:rsidR="004B2AD4" w:rsidRPr="007840A9">
        <w:rPr>
          <w:rFonts w:ascii="Times New Roman" w:hAnsi="Times New Roman" w:cs="Times New Roman"/>
          <w:sz w:val="26"/>
          <w:szCs w:val="26"/>
        </w:rPr>
        <w:t xml:space="preserve"> ЭП налогоплательщика;</w:t>
      </w:r>
    </w:p>
    <w:p w:rsidR="004B2AD4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AD4" w:rsidRPr="007840A9">
        <w:rPr>
          <w:rFonts w:ascii="Times New Roman" w:hAnsi="Times New Roman" w:cs="Times New Roman"/>
          <w:sz w:val="26"/>
          <w:szCs w:val="26"/>
        </w:rPr>
        <w:t>отслеживать статус камеральной проверки декларации № НДФЛ;</w:t>
      </w:r>
    </w:p>
    <w:p w:rsidR="004B2AD4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AD4" w:rsidRPr="007840A9">
        <w:rPr>
          <w:rFonts w:ascii="Times New Roman" w:hAnsi="Times New Roman" w:cs="Times New Roman"/>
          <w:sz w:val="26"/>
          <w:szCs w:val="26"/>
        </w:rPr>
        <w:t>контролировать состояние расчетов с бюджетом;</w:t>
      </w:r>
    </w:p>
    <w:p w:rsidR="004B2AD4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AD4" w:rsidRPr="007840A9">
        <w:rPr>
          <w:rFonts w:ascii="Times New Roman" w:hAnsi="Times New Roman" w:cs="Times New Roman"/>
          <w:sz w:val="26"/>
          <w:szCs w:val="26"/>
        </w:rPr>
        <w:t xml:space="preserve">получать и распечатывать налоговые уведомления и квитанции на уплату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2AD4" w:rsidRPr="007840A9">
        <w:rPr>
          <w:rFonts w:ascii="Times New Roman" w:hAnsi="Times New Roman" w:cs="Times New Roman"/>
          <w:sz w:val="26"/>
          <w:szCs w:val="26"/>
        </w:rPr>
        <w:t>налоговых платежей в режиме онлайн;</w:t>
      </w:r>
    </w:p>
    <w:p w:rsidR="004B2AD4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AD4" w:rsidRPr="007840A9">
        <w:rPr>
          <w:rFonts w:ascii="Times New Roman" w:hAnsi="Times New Roman" w:cs="Times New Roman"/>
          <w:sz w:val="26"/>
          <w:szCs w:val="26"/>
        </w:rPr>
        <w:t>оплачивать налоговую задолженность и налоговую платежи;</w:t>
      </w:r>
    </w:p>
    <w:p w:rsidR="004B2AD4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AD4" w:rsidRPr="007840A9">
        <w:rPr>
          <w:rFonts w:ascii="Times New Roman" w:hAnsi="Times New Roman" w:cs="Times New Roman"/>
          <w:sz w:val="26"/>
          <w:szCs w:val="26"/>
        </w:rPr>
        <w:t>получение информации о сведениях, содержащихся в форме 2-</w:t>
      </w:r>
      <w:r w:rsidR="001E1E65" w:rsidRPr="007840A9">
        <w:rPr>
          <w:rFonts w:ascii="Times New Roman" w:hAnsi="Times New Roman" w:cs="Times New Roman"/>
          <w:sz w:val="26"/>
          <w:szCs w:val="26"/>
        </w:rPr>
        <w:t>НДФЛ;</w:t>
      </w:r>
    </w:p>
    <w:p w:rsid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1E65" w:rsidRPr="007840A9">
        <w:rPr>
          <w:rFonts w:ascii="Times New Roman" w:hAnsi="Times New Roman" w:cs="Times New Roman"/>
          <w:sz w:val="26"/>
          <w:szCs w:val="26"/>
        </w:rPr>
        <w:t>обращаться в налоговые органы без личного визита в налоговую инспекцию;</w:t>
      </w:r>
    </w:p>
    <w:p w:rsidR="001E1E65" w:rsidRPr="007840A9" w:rsidRDefault="007840A9" w:rsidP="007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1E65" w:rsidRPr="007840A9">
        <w:rPr>
          <w:rFonts w:ascii="Times New Roman" w:hAnsi="Times New Roman" w:cs="Times New Roman"/>
          <w:sz w:val="26"/>
          <w:szCs w:val="26"/>
        </w:rPr>
        <w:t>Для получения регистрационной карты и доступа к сервису «Личный кабинет налогоплательщика для физических лиц» вы можете лично обратиться в любую инспекцию ФНС России с заполненным заявлением (или заполнить его в инспекции), паспортом и свидетельством о присвоении ИНН.</w:t>
      </w:r>
    </w:p>
    <w:sectPr w:rsidR="001E1E65" w:rsidRPr="007840A9" w:rsidSect="00A15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7C" w:rsidRDefault="002C1F7C" w:rsidP="002C1F7C">
      <w:pPr>
        <w:spacing w:after="0" w:line="240" w:lineRule="auto"/>
      </w:pPr>
      <w:r>
        <w:separator/>
      </w:r>
    </w:p>
  </w:endnote>
  <w:endnote w:type="continuationSeparator" w:id="0">
    <w:p w:rsidR="002C1F7C" w:rsidRDefault="002C1F7C" w:rsidP="002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7" w:rsidRDefault="005B7A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7C" w:rsidRDefault="002C1F7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7" w:rsidRDefault="005B7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7C" w:rsidRDefault="002C1F7C" w:rsidP="002C1F7C">
      <w:pPr>
        <w:spacing w:after="0" w:line="240" w:lineRule="auto"/>
      </w:pPr>
      <w:r>
        <w:separator/>
      </w:r>
    </w:p>
  </w:footnote>
  <w:footnote w:type="continuationSeparator" w:id="0">
    <w:p w:rsidR="002C1F7C" w:rsidRDefault="002C1F7C" w:rsidP="002C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7" w:rsidRDefault="005B7A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7" w:rsidRDefault="005B7A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7" w:rsidRDefault="005B7A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2C8"/>
    <w:multiLevelType w:val="hybridMultilevel"/>
    <w:tmpl w:val="418E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738E"/>
    <w:multiLevelType w:val="hybridMultilevel"/>
    <w:tmpl w:val="C37E4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78D7"/>
    <w:multiLevelType w:val="hybridMultilevel"/>
    <w:tmpl w:val="23E09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1A42"/>
    <w:multiLevelType w:val="hybridMultilevel"/>
    <w:tmpl w:val="12F8F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202E"/>
    <w:multiLevelType w:val="hybridMultilevel"/>
    <w:tmpl w:val="94CE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579"/>
    <w:rsid w:val="0008472A"/>
    <w:rsid w:val="001E1E65"/>
    <w:rsid w:val="002C1F7C"/>
    <w:rsid w:val="004B2AD4"/>
    <w:rsid w:val="00564F3A"/>
    <w:rsid w:val="005B7A47"/>
    <w:rsid w:val="00636579"/>
    <w:rsid w:val="007022C2"/>
    <w:rsid w:val="007840A9"/>
    <w:rsid w:val="00A151F0"/>
    <w:rsid w:val="00C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F7C"/>
  </w:style>
  <w:style w:type="paragraph" w:styleId="a6">
    <w:name w:val="footer"/>
    <w:basedOn w:val="a"/>
    <w:link w:val="a7"/>
    <w:uiPriority w:val="99"/>
    <w:unhideWhenUsed/>
    <w:rsid w:val="002C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F7C"/>
  </w:style>
  <w:style w:type="paragraph" w:styleId="a8">
    <w:name w:val="Balloon Text"/>
    <w:basedOn w:val="a"/>
    <w:link w:val="a9"/>
    <w:uiPriority w:val="99"/>
    <w:semiHidden/>
    <w:unhideWhenUsed/>
    <w:rsid w:val="002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F7C"/>
  </w:style>
  <w:style w:type="paragraph" w:styleId="a6">
    <w:name w:val="footer"/>
    <w:basedOn w:val="a"/>
    <w:link w:val="a7"/>
    <w:uiPriority w:val="99"/>
    <w:unhideWhenUsed/>
    <w:rsid w:val="002C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F7C"/>
  </w:style>
  <w:style w:type="paragraph" w:styleId="a8">
    <w:name w:val="Balloon Text"/>
    <w:basedOn w:val="a"/>
    <w:link w:val="a9"/>
    <w:uiPriority w:val="99"/>
    <w:semiHidden/>
    <w:unhideWhenUsed/>
    <w:rsid w:val="002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Шавлова Татьяна Викторовна</dc:creator>
  <cp:lastModifiedBy>Шавлова Татьяна Викторовна</cp:lastModifiedBy>
  <cp:revision>4</cp:revision>
  <cp:lastPrinted>2016-03-01T13:19:00Z</cp:lastPrinted>
  <dcterms:created xsi:type="dcterms:W3CDTF">2015-07-30T13:05:00Z</dcterms:created>
  <dcterms:modified xsi:type="dcterms:W3CDTF">2016-03-01T13:19:00Z</dcterms:modified>
</cp:coreProperties>
</file>