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591" w:rsidRDefault="00D90591"/>
    <w:p w:rsidR="0097438B" w:rsidRPr="0097438B" w:rsidRDefault="0097438B" w:rsidP="0097438B">
      <w:pPr>
        <w:ind w:firstLine="708"/>
        <w:jc w:val="center"/>
        <w:rPr>
          <w:b/>
          <w:sz w:val="28"/>
          <w:szCs w:val="28"/>
        </w:rPr>
      </w:pPr>
      <w:bookmarkStart w:id="0" w:name="_GoBack"/>
      <w:bookmarkEnd w:id="0"/>
      <w:r w:rsidRPr="0097438B">
        <w:rPr>
          <w:b/>
          <w:sz w:val="28"/>
          <w:szCs w:val="28"/>
        </w:rPr>
        <w:t>Азбука для потребителей услуг ЖКХ</w:t>
      </w:r>
    </w:p>
    <w:p w:rsidR="0097438B" w:rsidRDefault="0097438B" w:rsidP="0097438B">
      <w:pPr>
        <w:ind w:firstLine="708"/>
        <w:jc w:val="both"/>
        <w:rPr>
          <w:sz w:val="28"/>
          <w:szCs w:val="28"/>
        </w:rPr>
      </w:pPr>
    </w:p>
    <w:p w:rsidR="0097438B" w:rsidRDefault="0097438B" w:rsidP="0097438B">
      <w:pPr>
        <w:ind w:firstLine="708"/>
        <w:jc w:val="both"/>
        <w:rPr>
          <w:sz w:val="28"/>
          <w:szCs w:val="28"/>
        </w:rPr>
      </w:pPr>
    </w:p>
    <w:p w:rsidR="0097438B" w:rsidRPr="00872223" w:rsidRDefault="0097438B" w:rsidP="0097438B">
      <w:pPr>
        <w:ind w:firstLine="708"/>
        <w:jc w:val="both"/>
        <w:rPr>
          <w:sz w:val="28"/>
          <w:szCs w:val="28"/>
        </w:rPr>
      </w:pPr>
      <w:proofErr w:type="gramStart"/>
      <w:r w:rsidRPr="00872223">
        <w:rPr>
          <w:sz w:val="28"/>
          <w:szCs w:val="28"/>
        </w:rPr>
        <w:t xml:space="preserve">В целях повышения эффективности информационно-разъяснительной работы среди граждан Российской Федерации об их правах и обязанностях </w:t>
      </w:r>
      <w:r>
        <w:rPr>
          <w:sz w:val="28"/>
          <w:szCs w:val="28"/>
        </w:rPr>
        <w:br/>
      </w:r>
      <w:r w:rsidRPr="00872223">
        <w:rPr>
          <w:sz w:val="28"/>
          <w:szCs w:val="28"/>
        </w:rPr>
        <w:t>в сфере жилищно-коммунального хозяйства, в том числе по вопросам</w:t>
      </w:r>
      <w:r>
        <w:rPr>
          <w:sz w:val="28"/>
          <w:szCs w:val="28"/>
        </w:rPr>
        <w:t>,</w:t>
      </w:r>
      <w:r w:rsidRPr="00872223">
        <w:rPr>
          <w:sz w:val="28"/>
          <w:szCs w:val="28"/>
        </w:rPr>
        <w:t xml:space="preserve"> касающимся государственного жилищного надзора, прав граждан </w:t>
      </w:r>
      <w:r>
        <w:rPr>
          <w:sz w:val="28"/>
          <w:szCs w:val="28"/>
        </w:rPr>
        <w:br/>
      </w:r>
      <w:r w:rsidRPr="00872223">
        <w:rPr>
          <w:sz w:val="28"/>
          <w:szCs w:val="28"/>
        </w:rPr>
        <w:t xml:space="preserve">и обязанностей должностных лиц, </w:t>
      </w:r>
      <w:r>
        <w:rPr>
          <w:sz w:val="28"/>
          <w:szCs w:val="28"/>
        </w:rPr>
        <w:t>процедур</w:t>
      </w:r>
      <w:r w:rsidRPr="00872223">
        <w:rPr>
          <w:sz w:val="28"/>
          <w:szCs w:val="28"/>
        </w:rPr>
        <w:t xml:space="preserve"> и сроков рассмотрения заявлений граждан, порядка принятия решений и информирования граждан </w:t>
      </w:r>
      <w:r>
        <w:rPr>
          <w:sz w:val="28"/>
          <w:szCs w:val="28"/>
        </w:rPr>
        <w:br/>
      </w:r>
      <w:r w:rsidRPr="00872223">
        <w:rPr>
          <w:sz w:val="28"/>
          <w:szCs w:val="28"/>
        </w:rPr>
        <w:t xml:space="preserve">о принятых мерах, </w:t>
      </w:r>
      <w:r>
        <w:rPr>
          <w:sz w:val="28"/>
          <w:szCs w:val="28"/>
        </w:rPr>
        <w:t xml:space="preserve"> </w:t>
      </w:r>
      <w:r w:rsidRPr="00872223">
        <w:rPr>
          <w:sz w:val="28"/>
          <w:szCs w:val="28"/>
        </w:rPr>
        <w:t>Министерством строительства и жилищно-коммунального хозяйства Российской Федерации была разработана «Азбука для</w:t>
      </w:r>
      <w:proofErr w:type="gramEnd"/>
      <w:r w:rsidRPr="00872223">
        <w:rPr>
          <w:sz w:val="28"/>
          <w:szCs w:val="28"/>
        </w:rPr>
        <w:t xml:space="preserve"> потребителей услуг ЖКХ». </w:t>
      </w:r>
    </w:p>
    <w:p w:rsidR="0097438B" w:rsidRPr="00872223" w:rsidRDefault="0097438B" w:rsidP="0097438B">
      <w:pPr>
        <w:ind w:firstLine="708"/>
        <w:jc w:val="both"/>
        <w:rPr>
          <w:sz w:val="28"/>
          <w:szCs w:val="28"/>
        </w:rPr>
      </w:pPr>
      <w:r w:rsidRPr="00872223">
        <w:rPr>
          <w:sz w:val="28"/>
          <w:szCs w:val="28"/>
        </w:rPr>
        <w:t>«Азбука для потребителей услуг ЖКХ» размещена в электронном виде на официальном сайте Минстроя России по адресу: «</w:t>
      </w:r>
      <w:r w:rsidRPr="00872223">
        <w:rPr>
          <w:sz w:val="28"/>
          <w:szCs w:val="28"/>
          <w:lang w:val="en-US"/>
        </w:rPr>
        <w:t>http</w:t>
      </w:r>
      <w:r w:rsidRPr="00872223">
        <w:rPr>
          <w:sz w:val="28"/>
          <w:szCs w:val="28"/>
        </w:rPr>
        <w:t>://</w:t>
      </w:r>
      <w:r w:rsidRPr="00872223">
        <w:rPr>
          <w:sz w:val="28"/>
          <w:szCs w:val="28"/>
          <w:lang w:val="en-US"/>
        </w:rPr>
        <w:t>www</w:t>
      </w:r>
      <w:r w:rsidRPr="00872223">
        <w:rPr>
          <w:sz w:val="28"/>
          <w:szCs w:val="28"/>
        </w:rPr>
        <w:t>.</w:t>
      </w:r>
      <w:proofErr w:type="spellStart"/>
      <w:r w:rsidRPr="00872223">
        <w:rPr>
          <w:sz w:val="28"/>
          <w:szCs w:val="28"/>
          <w:lang w:val="en-US"/>
        </w:rPr>
        <w:t>minstroyrf</w:t>
      </w:r>
      <w:proofErr w:type="spellEnd"/>
      <w:r w:rsidRPr="00872223">
        <w:rPr>
          <w:sz w:val="28"/>
          <w:szCs w:val="28"/>
        </w:rPr>
        <w:t>.</w:t>
      </w:r>
      <w:proofErr w:type="spellStart"/>
      <w:r w:rsidRPr="00872223">
        <w:rPr>
          <w:sz w:val="28"/>
          <w:szCs w:val="28"/>
          <w:lang w:val="en-US"/>
        </w:rPr>
        <w:t>ru</w:t>
      </w:r>
      <w:proofErr w:type="spellEnd"/>
      <w:r w:rsidRPr="00872223">
        <w:rPr>
          <w:sz w:val="28"/>
          <w:szCs w:val="28"/>
        </w:rPr>
        <w:t>/</w:t>
      </w:r>
      <w:r w:rsidRPr="00872223">
        <w:rPr>
          <w:sz w:val="28"/>
          <w:szCs w:val="28"/>
          <w:lang w:val="en-US"/>
        </w:rPr>
        <w:t>upload</w:t>
      </w:r>
      <w:r w:rsidRPr="00872223">
        <w:rPr>
          <w:sz w:val="28"/>
          <w:szCs w:val="28"/>
        </w:rPr>
        <w:t>/</w:t>
      </w:r>
      <w:proofErr w:type="spellStart"/>
      <w:r w:rsidRPr="00872223">
        <w:rPr>
          <w:sz w:val="28"/>
          <w:szCs w:val="28"/>
          <w:lang w:val="en-US"/>
        </w:rPr>
        <w:t>iblock</w:t>
      </w:r>
      <w:proofErr w:type="spellEnd"/>
      <w:r w:rsidRPr="00872223">
        <w:rPr>
          <w:sz w:val="28"/>
          <w:szCs w:val="28"/>
        </w:rPr>
        <w:t>/2</w:t>
      </w:r>
      <w:r w:rsidRPr="00872223">
        <w:rPr>
          <w:sz w:val="28"/>
          <w:szCs w:val="28"/>
          <w:lang w:val="en-US"/>
        </w:rPr>
        <w:t>e</w:t>
      </w:r>
      <w:r w:rsidRPr="00872223">
        <w:rPr>
          <w:sz w:val="28"/>
          <w:szCs w:val="28"/>
        </w:rPr>
        <w:t>4/</w:t>
      </w:r>
      <w:proofErr w:type="spellStart"/>
      <w:r w:rsidRPr="00872223">
        <w:rPr>
          <w:sz w:val="28"/>
          <w:szCs w:val="28"/>
          <w:lang w:val="en-US"/>
        </w:rPr>
        <w:t>kniga</w:t>
      </w:r>
      <w:proofErr w:type="spellEnd"/>
      <w:r w:rsidRPr="00872223">
        <w:rPr>
          <w:sz w:val="28"/>
          <w:szCs w:val="28"/>
        </w:rPr>
        <w:t>-</w:t>
      </w:r>
      <w:proofErr w:type="spellStart"/>
      <w:r w:rsidRPr="00872223">
        <w:rPr>
          <w:sz w:val="28"/>
          <w:szCs w:val="28"/>
          <w:lang w:val="en-US"/>
        </w:rPr>
        <w:t>zhkkh</w:t>
      </w:r>
      <w:proofErr w:type="spellEnd"/>
      <w:r w:rsidRPr="00872223">
        <w:rPr>
          <w:sz w:val="28"/>
          <w:szCs w:val="28"/>
        </w:rPr>
        <w:t>-28.07.2015.</w:t>
      </w:r>
      <w:proofErr w:type="spellStart"/>
      <w:r w:rsidRPr="00872223">
        <w:rPr>
          <w:sz w:val="28"/>
          <w:szCs w:val="28"/>
          <w:lang w:val="en-US"/>
        </w:rPr>
        <w:t>pdf</w:t>
      </w:r>
      <w:proofErr w:type="spellEnd"/>
      <w:r w:rsidRPr="00872223">
        <w:rPr>
          <w:sz w:val="28"/>
          <w:szCs w:val="28"/>
        </w:rPr>
        <w:t>».</w:t>
      </w:r>
    </w:p>
    <w:p w:rsidR="0097438B" w:rsidRDefault="0097438B" w:rsidP="008F4036">
      <w:pPr>
        <w:jc w:val="both"/>
        <w:rPr>
          <w:sz w:val="28"/>
          <w:szCs w:val="28"/>
        </w:rPr>
      </w:pPr>
    </w:p>
    <w:p w:rsidR="00251966" w:rsidRDefault="00251966" w:rsidP="008F4036">
      <w:pPr>
        <w:jc w:val="both"/>
        <w:rPr>
          <w:sz w:val="28"/>
          <w:szCs w:val="28"/>
        </w:rPr>
      </w:pPr>
    </w:p>
    <w:p w:rsidR="00251966" w:rsidRDefault="00251966" w:rsidP="008F4036">
      <w:pPr>
        <w:jc w:val="both"/>
        <w:rPr>
          <w:sz w:val="28"/>
          <w:szCs w:val="28"/>
        </w:rPr>
      </w:pPr>
    </w:p>
    <w:p w:rsidR="00251966" w:rsidRDefault="00251966" w:rsidP="0025196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251966" w:rsidSect="00FF28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12EAB"/>
    <w:multiLevelType w:val="hybridMultilevel"/>
    <w:tmpl w:val="FD567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C0567"/>
    <w:rsid w:val="000320BA"/>
    <w:rsid w:val="00116E8B"/>
    <w:rsid w:val="001179B2"/>
    <w:rsid w:val="001D54F0"/>
    <w:rsid w:val="001D7C7B"/>
    <w:rsid w:val="00204607"/>
    <w:rsid w:val="00251966"/>
    <w:rsid w:val="002976BE"/>
    <w:rsid w:val="00316D99"/>
    <w:rsid w:val="0033649D"/>
    <w:rsid w:val="00375577"/>
    <w:rsid w:val="003B6D34"/>
    <w:rsid w:val="003C0567"/>
    <w:rsid w:val="003E6FCC"/>
    <w:rsid w:val="00424986"/>
    <w:rsid w:val="0044080A"/>
    <w:rsid w:val="005660A5"/>
    <w:rsid w:val="00691F77"/>
    <w:rsid w:val="006D5E92"/>
    <w:rsid w:val="006E3A41"/>
    <w:rsid w:val="0075143C"/>
    <w:rsid w:val="0076356A"/>
    <w:rsid w:val="007749C0"/>
    <w:rsid w:val="007D56A6"/>
    <w:rsid w:val="0081535B"/>
    <w:rsid w:val="00834539"/>
    <w:rsid w:val="0085393F"/>
    <w:rsid w:val="00865625"/>
    <w:rsid w:val="008F4036"/>
    <w:rsid w:val="00973C70"/>
    <w:rsid w:val="0097438B"/>
    <w:rsid w:val="00A04F04"/>
    <w:rsid w:val="00AA1BCA"/>
    <w:rsid w:val="00AC5E2A"/>
    <w:rsid w:val="00AF7546"/>
    <w:rsid w:val="00BB14F9"/>
    <w:rsid w:val="00C750C6"/>
    <w:rsid w:val="00C97499"/>
    <w:rsid w:val="00CE38D0"/>
    <w:rsid w:val="00D63C58"/>
    <w:rsid w:val="00D725A5"/>
    <w:rsid w:val="00D90591"/>
    <w:rsid w:val="00E9090D"/>
    <w:rsid w:val="00F14A8D"/>
    <w:rsid w:val="00F2616B"/>
    <w:rsid w:val="00F6650C"/>
    <w:rsid w:val="00F72175"/>
    <w:rsid w:val="00FF2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5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3C056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C056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056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Document Map"/>
    <w:basedOn w:val="a"/>
    <w:link w:val="a7"/>
    <w:uiPriority w:val="99"/>
    <w:semiHidden/>
    <w:unhideWhenUsed/>
    <w:rsid w:val="00F72175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F72175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6D5E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85393F"/>
    <w:pPr>
      <w:spacing w:before="100" w:beforeAutospacing="1" w:after="100" w:afterAutospacing="1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316D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82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E0CEA1-88DD-45D0-8D23-E2270BBCD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OrgOtdel</cp:lastModifiedBy>
  <cp:revision>2</cp:revision>
  <cp:lastPrinted>2015-12-07T11:40:00Z</cp:lastPrinted>
  <dcterms:created xsi:type="dcterms:W3CDTF">2015-12-07T13:50:00Z</dcterms:created>
  <dcterms:modified xsi:type="dcterms:W3CDTF">2015-12-07T13:50:00Z</dcterms:modified>
</cp:coreProperties>
</file>