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3B7" w:rsidRDefault="004063B7" w:rsidP="004063B7">
      <w:pPr>
        <w:jc w:val="center"/>
        <w:rPr>
          <w:rFonts w:ascii="Times New Roman" w:hAnsi="Times New Roman"/>
          <w:b/>
          <w:sz w:val="28"/>
          <w:szCs w:val="28"/>
        </w:rPr>
      </w:pPr>
      <w:r>
        <w:rPr>
          <w:noProof/>
        </w:rPr>
        <w:drawing>
          <wp:inline distT="0" distB="0" distL="0" distR="0">
            <wp:extent cx="542925" cy="685800"/>
            <wp:effectExtent l="19050" t="0" r="9525" b="0"/>
            <wp:docPr id="3" name="Рисунок 1" descr="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5"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4063B7" w:rsidRDefault="004063B7" w:rsidP="004063B7">
      <w:pPr>
        <w:spacing w:after="0" w:line="240" w:lineRule="auto"/>
        <w:jc w:val="center"/>
        <w:rPr>
          <w:rFonts w:ascii="Times New Roman" w:hAnsi="Times New Roman"/>
          <w:sz w:val="28"/>
          <w:szCs w:val="28"/>
        </w:rPr>
      </w:pPr>
      <w:r>
        <w:rPr>
          <w:rFonts w:ascii="Times New Roman" w:hAnsi="Times New Roman"/>
          <w:sz w:val="28"/>
          <w:szCs w:val="28"/>
        </w:rPr>
        <w:t>НЕЧАЕВСКИЙ СЕЛЬСКИЙ СОВЕТ НАРОДНЫХ ДЕПУТАТОВ</w:t>
      </w:r>
    </w:p>
    <w:p w:rsidR="004063B7" w:rsidRDefault="004063B7" w:rsidP="004063B7">
      <w:pPr>
        <w:spacing w:after="0" w:line="240" w:lineRule="auto"/>
        <w:jc w:val="center"/>
        <w:rPr>
          <w:rFonts w:ascii="Times New Roman" w:hAnsi="Times New Roman"/>
          <w:sz w:val="28"/>
          <w:szCs w:val="28"/>
        </w:rPr>
      </w:pPr>
      <w:r>
        <w:rPr>
          <w:rFonts w:ascii="Times New Roman" w:hAnsi="Times New Roman"/>
          <w:sz w:val="28"/>
          <w:szCs w:val="28"/>
        </w:rPr>
        <w:t>КОРСАКОВСКОГО РАЙОНА ОРЛОВСКОЙ ОБЛАСТИ</w:t>
      </w:r>
    </w:p>
    <w:p w:rsidR="004063B7" w:rsidRDefault="004063B7" w:rsidP="004063B7">
      <w:pPr>
        <w:spacing w:after="0" w:line="240" w:lineRule="auto"/>
        <w:jc w:val="center"/>
        <w:rPr>
          <w:rFonts w:ascii="Times New Roman" w:hAnsi="Times New Roman"/>
          <w:sz w:val="28"/>
          <w:szCs w:val="28"/>
        </w:rPr>
      </w:pPr>
    </w:p>
    <w:p w:rsidR="004063B7" w:rsidRDefault="004063B7" w:rsidP="004063B7">
      <w:pPr>
        <w:spacing w:after="0" w:line="240" w:lineRule="auto"/>
        <w:jc w:val="center"/>
        <w:rPr>
          <w:rFonts w:ascii="Times New Roman" w:hAnsi="Times New Roman"/>
          <w:sz w:val="28"/>
          <w:szCs w:val="28"/>
        </w:rPr>
      </w:pPr>
      <w:r>
        <w:rPr>
          <w:rFonts w:ascii="Times New Roman" w:hAnsi="Times New Roman"/>
          <w:sz w:val="28"/>
          <w:szCs w:val="28"/>
        </w:rPr>
        <w:t>РЕШЕНИЕ</w:t>
      </w:r>
    </w:p>
    <w:p w:rsidR="004063B7" w:rsidRDefault="004063B7" w:rsidP="004063B7">
      <w:pPr>
        <w:spacing w:after="0" w:line="240" w:lineRule="auto"/>
        <w:jc w:val="center"/>
        <w:rPr>
          <w:rFonts w:ascii="Times New Roman" w:hAnsi="Times New Roman"/>
          <w:b/>
          <w:sz w:val="28"/>
          <w:szCs w:val="28"/>
        </w:rPr>
      </w:pPr>
    </w:p>
    <w:p w:rsidR="004063B7" w:rsidRDefault="004063B7" w:rsidP="004063B7">
      <w:pPr>
        <w:spacing w:after="0" w:line="240" w:lineRule="auto"/>
        <w:rPr>
          <w:rFonts w:ascii="Times New Roman" w:hAnsi="Times New Roman"/>
          <w:sz w:val="28"/>
          <w:szCs w:val="28"/>
        </w:rPr>
      </w:pPr>
      <w:r>
        <w:rPr>
          <w:rFonts w:ascii="Times New Roman" w:hAnsi="Times New Roman"/>
          <w:sz w:val="28"/>
          <w:szCs w:val="28"/>
        </w:rPr>
        <w:t xml:space="preserve">9 марта  2017 года                                                                                     № 21/1                                 </w:t>
      </w:r>
    </w:p>
    <w:p w:rsidR="004063B7" w:rsidRDefault="004063B7" w:rsidP="004063B7">
      <w:pPr>
        <w:spacing w:after="0" w:line="240" w:lineRule="auto"/>
        <w:rPr>
          <w:rFonts w:ascii="Times New Roman" w:hAnsi="Times New Roman"/>
          <w:sz w:val="28"/>
          <w:szCs w:val="28"/>
        </w:rPr>
      </w:pPr>
    </w:p>
    <w:p w:rsidR="004063B7" w:rsidRDefault="004063B7" w:rsidP="004063B7">
      <w:pPr>
        <w:spacing w:after="0" w:line="240" w:lineRule="auto"/>
        <w:jc w:val="center"/>
        <w:rPr>
          <w:rFonts w:ascii="Times New Roman" w:hAnsi="Times New Roman" w:cs="Times New Roman"/>
          <w:sz w:val="28"/>
          <w:szCs w:val="28"/>
        </w:rPr>
      </w:pPr>
    </w:p>
    <w:p w:rsidR="004063B7" w:rsidRDefault="004063B7" w:rsidP="004063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принятии решения  «О внесении изменений в текстовую часть</w:t>
      </w:r>
    </w:p>
    <w:p w:rsidR="004063B7" w:rsidRDefault="004063B7" w:rsidP="004063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Правил землепользования и застройки </w:t>
      </w:r>
      <w:proofErr w:type="spellStart"/>
      <w:r>
        <w:rPr>
          <w:rFonts w:ascii="Times New Roman" w:hAnsi="Times New Roman" w:cs="Times New Roman"/>
          <w:sz w:val="28"/>
          <w:szCs w:val="28"/>
        </w:rPr>
        <w:t>Нечаевского</w:t>
      </w:r>
      <w:proofErr w:type="spellEnd"/>
      <w:r>
        <w:rPr>
          <w:rFonts w:ascii="Times New Roman" w:hAnsi="Times New Roman" w:cs="Times New Roman"/>
          <w:sz w:val="28"/>
          <w:szCs w:val="28"/>
        </w:rPr>
        <w:t xml:space="preserve"> сельского поселения»</w:t>
      </w:r>
    </w:p>
    <w:p w:rsidR="004063B7" w:rsidRDefault="004063B7" w:rsidP="004063B7">
      <w:pPr>
        <w:spacing w:after="0" w:line="240" w:lineRule="auto"/>
        <w:jc w:val="center"/>
        <w:rPr>
          <w:rFonts w:ascii="Times New Roman" w:hAnsi="Times New Roman" w:cs="Times New Roman"/>
          <w:sz w:val="28"/>
          <w:szCs w:val="28"/>
        </w:rPr>
      </w:pPr>
    </w:p>
    <w:p w:rsidR="004063B7" w:rsidRDefault="004063B7" w:rsidP="004063B7">
      <w:pPr>
        <w:spacing w:after="0" w:line="240" w:lineRule="auto"/>
        <w:jc w:val="center"/>
        <w:rPr>
          <w:rFonts w:ascii="Times New Roman" w:hAnsi="Times New Roman" w:cs="Times New Roman"/>
          <w:sz w:val="28"/>
          <w:szCs w:val="28"/>
        </w:rPr>
      </w:pPr>
    </w:p>
    <w:p w:rsidR="004063B7" w:rsidRDefault="004063B7" w:rsidP="004063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Принято </w:t>
      </w:r>
      <w:proofErr w:type="spellStart"/>
      <w:r>
        <w:rPr>
          <w:rFonts w:ascii="Times New Roman" w:hAnsi="Times New Roman" w:cs="Times New Roman"/>
          <w:sz w:val="28"/>
          <w:szCs w:val="28"/>
        </w:rPr>
        <w:t>Нечаевским</w:t>
      </w:r>
      <w:proofErr w:type="spellEnd"/>
      <w:r>
        <w:rPr>
          <w:rFonts w:ascii="Times New Roman" w:hAnsi="Times New Roman" w:cs="Times New Roman"/>
          <w:sz w:val="28"/>
          <w:szCs w:val="28"/>
        </w:rPr>
        <w:t xml:space="preserve"> сельским Советом народных депутатов</w:t>
      </w:r>
    </w:p>
    <w:p w:rsidR="004063B7" w:rsidRDefault="004063B7" w:rsidP="004063B7">
      <w:pPr>
        <w:spacing w:after="0" w:line="240" w:lineRule="auto"/>
        <w:jc w:val="center"/>
        <w:rPr>
          <w:rFonts w:ascii="Times New Roman" w:hAnsi="Times New Roman" w:cs="Times New Roman"/>
          <w:sz w:val="28"/>
          <w:szCs w:val="28"/>
        </w:rPr>
      </w:pPr>
    </w:p>
    <w:p w:rsidR="004063B7" w:rsidRDefault="004063B7" w:rsidP="00406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Внести изменения в решение </w:t>
      </w:r>
      <w:proofErr w:type="spellStart"/>
      <w:r>
        <w:rPr>
          <w:rFonts w:ascii="Times New Roman" w:hAnsi="Times New Roman" w:cs="Times New Roman"/>
          <w:sz w:val="28"/>
          <w:szCs w:val="28"/>
        </w:rPr>
        <w:t>Нечаевского</w:t>
      </w:r>
      <w:proofErr w:type="spellEnd"/>
      <w:r>
        <w:rPr>
          <w:rFonts w:ascii="Times New Roman" w:hAnsi="Times New Roman" w:cs="Times New Roman"/>
          <w:sz w:val="28"/>
          <w:szCs w:val="28"/>
        </w:rPr>
        <w:t xml:space="preserve"> сельского Совета народных депутатов № 35 от 17 декабря 2012года:</w:t>
      </w:r>
    </w:p>
    <w:p w:rsidR="001F3C6B" w:rsidRDefault="001F3C6B" w:rsidP="001F3C6B">
      <w:pPr>
        <w:pStyle w:val="a5"/>
        <w:numPr>
          <w:ilvl w:val="0"/>
          <w:numId w:val="3"/>
        </w:numPr>
        <w:tabs>
          <w:tab w:val="left" w:pos="1134"/>
        </w:tabs>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Внести в часть I следующие изменения:</w:t>
      </w:r>
    </w:p>
    <w:p w:rsidR="001F3C6B" w:rsidRDefault="001F3C6B" w:rsidP="001F3C6B">
      <w:pPr>
        <w:pStyle w:val="a5"/>
        <w:numPr>
          <w:ilvl w:val="0"/>
          <w:numId w:val="4"/>
        </w:numPr>
        <w:tabs>
          <w:tab w:val="left" w:pos="1134"/>
        </w:tabs>
        <w:spacing w:after="0" w:line="240" w:lineRule="auto"/>
        <w:ind w:hanging="11"/>
        <w:jc w:val="both"/>
        <w:rPr>
          <w:rFonts w:ascii="Times New Roman" w:hAnsi="Times New Roman"/>
          <w:b/>
          <w:color w:val="000000" w:themeColor="text1"/>
          <w:sz w:val="28"/>
          <w:szCs w:val="28"/>
        </w:rPr>
      </w:pPr>
      <w:r>
        <w:rPr>
          <w:rFonts w:ascii="Times New Roman" w:hAnsi="Times New Roman"/>
          <w:b/>
          <w:color w:val="000000" w:themeColor="text1"/>
          <w:sz w:val="28"/>
          <w:szCs w:val="28"/>
        </w:rPr>
        <w:t>раздел 1 дополнить словами следующего содержания:</w:t>
      </w:r>
    </w:p>
    <w:p w:rsidR="001F3C6B" w:rsidRDefault="001F3C6B" w:rsidP="001F3C6B">
      <w:pPr>
        <w:pStyle w:val="a5"/>
        <w:tabs>
          <w:tab w:val="left" w:pos="1134"/>
        </w:tabs>
        <w:spacing w:after="0" w:line="240" w:lineRule="auto"/>
        <w:ind w:lef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w:t>
      </w:r>
      <w:proofErr w:type="gramStart"/>
      <w:r>
        <w:rPr>
          <w:rFonts w:ascii="Times New Roman" w:hAnsi="Times New Roman"/>
          <w:color w:val="000000" w:themeColor="text1"/>
          <w:sz w:val="28"/>
          <w:szCs w:val="28"/>
        </w:rPr>
        <w:t>по</w:t>
      </w:r>
      <w:proofErr w:type="gramEnd"/>
      <w:r>
        <w:rPr>
          <w:rFonts w:ascii="Times New Roman" w:hAnsi="Times New Roman"/>
          <w:color w:val="000000" w:themeColor="text1"/>
          <w:sz w:val="28"/>
          <w:szCs w:val="28"/>
        </w:rPr>
        <w:t>:</w:t>
      </w:r>
    </w:p>
    <w:p w:rsidR="001F3C6B" w:rsidRDefault="001F3C6B" w:rsidP="001F3C6B">
      <w:pPr>
        <w:pStyle w:val="a5"/>
        <w:tabs>
          <w:tab w:val="left" w:pos="1134"/>
        </w:tabs>
        <w:spacing w:after="0" w:line="240" w:lineRule="auto"/>
        <w:ind w:lef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1F3C6B" w:rsidRDefault="001F3C6B" w:rsidP="001F3C6B">
      <w:pPr>
        <w:pStyle w:val="a5"/>
        <w:tabs>
          <w:tab w:val="left" w:pos="1134"/>
        </w:tabs>
        <w:spacing w:after="0" w:line="240" w:lineRule="auto"/>
        <w:ind w:lef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1F3C6B" w:rsidRDefault="001F3C6B" w:rsidP="001F3C6B">
      <w:pPr>
        <w:pStyle w:val="a5"/>
        <w:tabs>
          <w:tab w:val="left" w:pos="1134"/>
        </w:tabs>
        <w:spacing w:after="0" w:line="240" w:lineRule="auto"/>
        <w:ind w:lef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1F3C6B" w:rsidRDefault="001F3C6B" w:rsidP="001F3C6B">
      <w:pPr>
        <w:pStyle w:val="a5"/>
        <w:tabs>
          <w:tab w:val="left" w:pos="1134"/>
        </w:tabs>
        <w:spacing w:after="0" w:line="240" w:lineRule="auto"/>
        <w:ind w:lef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1F3C6B" w:rsidRDefault="001F3C6B" w:rsidP="001F3C6B">
      <w:pPr>
        <w:pStyle w:val="a5"/>
        <w:tabs>
          <w:tab w:val="left" w:pos="1134"/>
        </w:tabs>
        <w:spacing w:after="0" w:line="240" w:lineRule="auto"/>
        <w:ind w:left="0" w:firstLine="720"/>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5) подготовке и утверждению документации по планировке территории (проектов планировок территорий, проектов межевания территории, </w:t>
      </w:r>
      <w:r>
        <w:rPr>
          <w:rFonts w:ascii="Times New Roman" w:hAnsi="Times New Roman"/>
          <w:color w:val="000000" w:themeColor="text1"/>
          <w:sz w:val="28"/>
          <w:szCs w:val="28"/>
        </w:rPr>
        <w:lastRenderedPageBreak/>
        <w:t>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roofErr w:type="gramEnd"/>
    </w:p>
    <w:p w:rsidR="001F3C6B" w:rsidRDefault="001F3C6B" w:rsidP="001F3C6B">
      <w:pPr>
        <w:pStyle w:val="a5"/>
        <w:tabs>
          <w:tab w:val="left" w:pos="1134"/>
        </w:tabs>
        <w:spacing w:after="0" w:line="240" w:lineRule="auto"/>
        <w:ind w:lef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1F3C6B" w:rsidRDefault="001F3C6B" w:rsidP="001F3C6B">
      <w:pPr>
        <w:pStyle w:val="a5"/>
        <w:tabs>
          <w:tab w:val="left" w:pos="1134"/>
        </w:tabs>
        <w:spacing w:after="0" w:line="240" w:lineRule="auto"/>
        <w:ind w:lef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1F3C6B" w:rsidRDefault="001F3C6B" w:rsidP="001F3C6B">
      <w:pPr>
        <w:pStyle w:val="a5"/>
        <w:tabs>
          <w:tab w:val="left" w:pos="1134"/>
        </w:tabs>
        <w:spacing w:after="0" w:line="240" w:lineRule="auto"/>
        <w:ind w:lef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1F3C6B" w:rsidRDefault="001F3C6B" w:rsidP="001F3C6B">
      <w:pPr>
        <w:pStyle w:val="a5"/>
        <w:tabs>
          <w:tab w:val="left" w:pos="1134"/>
        </w:tabs>
        <w:spacing w:after="0" w:line="240" w:lineRule="auto"/>
        <w:ind w:lef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1F3C6B" w:rsidRDefault="001F3C6B" w:rsidP="001F3C6B">
      <w:pPr>
        <w:pStyle w:val="a5"/>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наименование раздела 3 изложить в следующей редакции:</w:t>
      </w:r>
    </w:p>
    <w:p w:rsidR="001F3C6B" w:rsidRDefault="001F3C6B" w:rsidP="001F3C6B">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«Раздел 3. Положение о подготовке документации по планировки территории органами местного самоуправления»;</w:t>
      </w:r>
    </w:p>
    <w:p w:rsidR="001F3C6B" w:rsidRDefault="001F3C6B" w:rsidP="001F3C6B">
      <w:pPr>
        <w:tabs>
          <w:tab w:val="left" w:pos="1134"/>
        </w:tabs>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3) </w:t>
      </w:r>
      <w:proofErr w:type="spellStart"/>
      <w:r>
        <w:rPr>
          <w:rFonts w:ascii="Times New Roman" w:hAnsi="Times New Roman"/>
          <w:b/>
          <w:color w:val="000000" w:themeColor="text1"/>
          <w:sz w:val="28"/>
          <w:szCs w:val="28"/>
        </w:rPr>
        <w:t>наименованиераздела</w:t>
      </w:r>
      <w:proofErr w:type="spellEnd"/>
      <w:r>
        <w:rPr>
          <w:rFonts w:ascii="Times New Roman" w:hAnsi="Times New Roman"/>
          <w:b/>
          <w:color w:val="000000" w:themeColor="text1"/>
          <w:sz w:val="28"/>
          <w:szCs w:val="28"/>
        </w:rPr>
        <w:t xml:space="preserve"> 8 изложить в следующей редакции:</w:t>
      </w:r>
    </w:p>
    <w:p w:rsidR="001F3C6B" w:rsidRDefault="001F3C6B" w:rsidP="001F3C6B">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«Раздел 8. Внесения изменений в правила землепользования </w:t>
      </w:r>
      <w:r>
        <w:rPr>
          <w:rFonts w:ascii="Times New Roman" w:hAnsi="Times New Roman"/>
          <w:color w:val="000000" w:themeColor="text1"/>
          <w:sz w:val="28"/>
          <w:szCs w:val="28"/>
        </w:rPr>
        <w:br/>
        <w:t>и застройки»;</w:t>
      </w:r>
    </w:p>
    <w:p w:rsidR="001F3C6B" w:rsidRDefault="001F3C6B" w:rsidP="001F3C6B">
      <w:pPr>
        <w:tabs>
          <w:tab w:val="left" w:pos="1134"/>
        </w:tabs>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lang w:val="en-US"/>
        </w:rPr>
        <w:t>II</w:t>
      </w:r>
      <w:r>
        <w:rPr>
          <w:rFonts w:ascii="Times New Roman" w:hAnsi="Times New Roman"/>
          <w:b/>
          <w:color w:val="000000" w:themeColor="text1"/>
          <w:sz w:val="28"/>
          <w:szCs w:val="28"/>
        </w:rPr>
        <w:t>. Внести в часть I</w:t>
      </w:r>
      <w:r>
        <w:rPr>
          <w:rFonts w:ascii="Times New Roman" w:hAnsi="Times New Roman"/>
          <w:b/>
          <w:color w:val="000000" w:themeColor="text1"/>
          <w:sz w:val="28"/>
          <w:szCs w:val="28"/>
          <w:lang w:val="en-US"/>
        </w:rPr>
        <w:t>II</w:t>
      </w:r>
      <w:r>
        <w:rPr>
          <w:rFonts w:ascii="Times New Roman" w:hAnsi="Times New Roman"/>
          <w:b/>
          <w:color w:val="000000" w:themeColor="text1"/>
          <w:sz w:val="28"/>
          <w:szCs w:val="28"/>
        </w:rPr>
        <w:t xml:space="preserve"> следующие изменения:</w:t>
      </w:r>
    </w:p>
    <w:p w:rsidR="001F3C6B" w:rsidRDefault="001F3C6B" w:rsidP="001F3C6B">
      <w:pPr>
        <w:pStyle w:val="a5"/>
        <w:numPr>
          <w:ilvl w:val="0"/>
          <w:numId w:val="5"/>
        </w:numPr>
        <w:tabs>
          <w:tab w:val="left" w:pos="1134"/>
        </w:tabs>
        <w:spacing w:after="0" w:line="240" w:lineRule="auto"/>
        <w:jc w:val="both"/>
        <w:rPr>
          <w:rFonts w:ascii="Times New Roman" w:hAnsi="Times New Roman"/>
          <w:b/>
          <w:color w:val="000000" w:themeColor="text1"/>
          <w:sz w:val="28"/>
          <w:szCs w:val="28"/>
          <w:lang w:val="en-US"/>
        </w:rPr>
      </w:pPr>
      <w:r>
        <w:rPr>
          <w:rFonts w:ascii="Times New Roman" w:hAnsi="Times New Roman"/>
          <w:b/>
          <w:color w:val="000000" w:themeColor="text1"/>
          <w:sz w:val="28"/>
          <w:szCs w:val="28"/>
        </w:rPr>
        <w:t>в статье 12.4:</w:t>
      </w:r>
    </w:p>
    <w:p w:rsidR="001F3C6B" w:rsidRDefault="001F3C6B" w:rsidP="001F3C6B">
      <w:pPr>
        <w:pStyle w:val="a5"/>
        <w:tabs>
          <w:tab w:val="left" w:pos="0"/>
        </w:tabs>
        <w:spacing w:after="0" w:line="240" w:lineRule="auto"/>
        <w:ind w:left="0" w:firstLine="709"/>
        <w:jc w:val="both"/>
        <w:rPr>
          <w:rFonts w:ascii="Times New Roman" w:hAnsi="Times New Roman" w:cs="Times New Roman"/>
          <w:b/>
          <w:color w:val="000000" w:themeColor="text1"/>
          <w:sz w:val="28"/>
          <w:szCs w:val="28"/>
          <w:lang w:eastAsia="ar-SA"/>
        </w:rPr>
      </w:pPr>
      <w:r>
        <w:rPr>
          <w:rFonts w:ascii="Times New Roman" w:hAnsi="Times New Roman" w:cs="Times New Roman"/>
          <w:b/>
          <w:color w:val="000000" w:themeColor="text1"/>
          <w:sz w:val="28"/>
          <w:szCs w:val="28"/>
          <w:lang w:eastAsia="ar-SA"/>
        </w:rPr>
        <w:t>а) в строке 4 индекса зон Ж</w:t>
      </w:r>
      <w:proofErr w:type="gramStart"/>
      <w:r>
        <w:rPr>
          <w:rFonts w:ascii="Times New Roman" w:hAnsi="Times New Roman" w:cs="Times New Roman"/>
          <w:b/>
          <w:color w:val="000000" w:themeColor="text1"/>
          <w:sz w:val="28"/>
          <w:szCs w:val="28"/>
          <w:lang w:eastAsia="ar-SA"/>
        </w:rPr>
        <w:t>1</w:t>
      </w:r>
      <w:proofErr w:type="gramEnd"/>
      <w:r>
        <w:rPr>
          <w:rFonts w:ascii="Times New Roman" w:hAnsi="Times New Roman" w:cs="Times New Roman"/>
          <w:b/>
          <w:color w:val="000000" w:themeColor="text1"/>
          <w:sz w:val="28"/>
          <w:szCs w:val="28"/>
          <w:lang w:eastAsia="ar-SA"/>
        </w:rPr>
        <w:t xml:space="preserve">, </w:t>
      </w:r>
      <w:proofErr w:type="spellStart"/>
      <w:r>
        <w:rPr>
          <w:rFonts w:ascii="Times New Roman" w:hAnsi="Times New Roman" w:cs="Times New Roman"/>
          <w:b/>
          <w:color w:val="000000" w:themeColor="text1"/>
          <w:sz w:val="28"/>
          <w:szCs w:val="28"/>
          <w:lang w:eastAsia="ar-SA"/>
        </w:rPr>
        <w:t>Жст</w:t>
      </w:r>
      <w:proofErr w:type="spellEnd"/>
      <w:r>
        <w:rPr>
          <w:rFonts w:ascii="Times New Roman" w:hAnsi="Times New Roman" w:cs="Times New Roman"/>
          <w:b/>
          <w:color w:val="000000" w:themeColor="text1"/>
          <w:sz w:val="28"/>
          <w:szCs w:val="28"/>
          <w:lang w:eastAsia="ar-SA"/>
        </w:rPr>
        <w:t xml:space="preserve"> исключить слова следующего содержания:</w:t>
      </w:r>
    </w:p>
    <w:p w:rsidR="001F3C6B" w:rsidRDefault="001F3C6B" w:rsidP="001F3C6B">
      <w:pPr>
        <w:pStyle w:val="a5"/>
        <w:tabs>
          <w:tab w:val="left" w:pos="709"/>
        </w:tabs>
        <w:spacing w:after="0" w:line="240" w:lineRule="auto"/>
        <w:ind w:left="0" w:firstLine="709"/>
        <w:jc w:val="both"/>
        <w:rPr>
          <w:rFonts w:ascii="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lang w:eastAsia="ar-SA"/>
        </w:rPr>
        <w:t xml:space="preserve">«- Минимальный размер земельных участков для индивидуального строительства – 0,15 га. </w:t>
      </w:r>
    </w:p>
    <w:p w:rsidR="001F3C6B" w:rsidRDefault="001F3C6B" w:rsidP="001F3C6B">
      <w:pPr>
        <w:widowControl w:val="0"/>
        <w:numPr>
          <w:ilvl w:val="0"/>
          <w:numId w:val="6"/>
        </w:numPr>
        <w:tabs>
          <w:tab w:val="left" w:pos="360"/>
          <w:tab w:val="left" w:pos="709"/>
          <w:tab w:val="left" w:pos="1155"/>
        </w:tabs>
        <w:suppressAutoHyphens/>
        <w:snapToGrid w:val="0"/>
        <w:spacing w:after="0" w:line="240" w:lineRule="auto"/>
        <w:ind w:left="0" w:firstLine="709"/>
        <w:jc w:val="both"/>
        <w:rPr>
          <w:rFonts w:ascii="Times New Roman" w:hAnsi="Times New Roman" w:cs="Times New Roman"/>
          <w:color w:val="000000" w:themeColor="text1"/>
          <w:sz w:val="28"/>
          <w:szCs w:val="28"/>
          <w:lang w:eastAsia="ar-SA"/>
        </w:rPr>
      </w:pPr>
      <w:r>
        <w:rPr>
          <w:rFonts w:ascii="Times New Roman" w:hAnsi="Times New Roman"/>
          <w:color w:val="000000" w:themeColor="text1"/>
          <w:sz w:val="28"/>
          <w:szCs w:val="28"/>
          <w:lang w:eastAsia="ar-SA"/>
        </w:rPr>
        <w:t>Максимальный размер земельных участков на всей территории сельского поселения – 0,30 га.</w:t>
      </w:r>
    </w:p>
    <w:p w:rsidR="001F3C6B" w:rsidRDefault="001F3C6B" w:rsidP="001F3C6B">
      <w:pPr>
        <w:widowControl w:val="0"/>
        <w:numPr>
          <w:ilvl w:val="0"/>
          <w:numId w:val="6"/>
        </w:numPr>
        <w:tabs>
          <w:tab w:val="left" w:pos="360"/>
          <w:tab w:val="left" w:pos="709"/>
          <w:tab w:val="left" w:pos="1155"/>
        </w:tabs>
        <w:suppressAutoHyphens/>
        <w:snapToGrid w:val="0"/>
        <w:spacing w:after="0" w:line="240" w:lineRule="auto"/>
        <w:ind w:left="0"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От красной линии улиц расстояние до жилого дома – не менее 5 м.; от красной линии проездов – не менее 3 м.</w:t>
      </w:r>
    </w:p>
    <w:p w:rsidR="001F3C6B" w:rsidRDefault="001F3C6B" w:rsidP="001F3C6B">
      <w:pPr>
        <w:widowControl w:val="0"/>
        <w:numPr>
          <w:ilvl w:val="0"/>
          <w:numId w:val="6"/>
        </w:numPr>
        <w:tabs>
          <w:tab w:val="left" w:pos="360"/>
          <w:tab w:val="left" w:pos="709"/>
          <w:tab w:val="left" w:pos="1155"/>
        </w:tabs>
        <w:suppressAutoHyphens/>
        <w:snapToGrid w:val="0"/>
        <w:spacing w:after="0" w:line="240" w:lineRule="auto"/>
        <w:ind w:left="0"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xml:space="preserve">Минимальное расстояние от границ землевладений до строений, а </w:t>
      </w:r>
      <w:r>
        <w:rPr>
          <w:rFonts w:ascii="Times New Roman" w:hAnsi="Times New Roman"/>
          <w:color w:val="000000" w:themeColor="text1"/>
          <w:sz w:val="28"/>
          <w:szCs w:val="28"/>
          <w:lang w:eastAsia="ar-SA"/>
        </w:rPr>
        <w:lastRenderedPageBreak/>
        <w:t>также между строениями: от границ соседнего участка до основного строения – 3 м., хозяйственных и прочих построек – 1м., открытой стоянки – 1 м., отдельно стоящего гаража – 1 м.</w:t>
      </w:r>
    </w:p>
    <w:p w:rsidR="001F3C6B" w:rsidRDefault="001F3C6B" w:rsidP="001F3C6B">
      <w:pPr>
        <w:widowControl w:val="0"/>
        <w:numPr>
          <w:ilvl w:val="0"/>
          <w:numId w:val="6"/>
        </w:numPr>
        <w:tabs>
          <w:tab w:val="clear" w:pos="360"/>
          <w:tab w:val="left" w:pos="0"/>
          <w:tab w:val="left" w:pos="1155"/>
        </w:tabs>
        <w:suppressAutoHyphens/>
        <w:snapToGrid w:val="0"/>
        <w:spacing w:after="0" w:line="240" w:lineRule="auto"/>
        <w:ind w:left="0"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Предельное количество этажей зданий, строений, сооружений для всех основных строений – до 3 включительно.</w:t>
      </w:r>
    </w:p>
    <w:p w:rsidR="001F3C6B" w:rsidRDefault="001F3C6B" w:rsidP="001F3C6B">
      <w:pPr>
        <w:widowControl w:val="0"/>
        <w:numPr>
          <w:ilvl w:val="0"/>
          <w:numId w:val="6"/>
        </w:numPr>
        <w:tabs>
          <w:tab w:val="clear" w:pos="360"/>
          <w:tab w:val="left" w:pos="0"/>
          <w:tab w:val="left" w:pos="1155"/>
        </w:tabs>
        <w:suppressAutoHyphens/>
        <w:snapToGrid w:val="0"/>
        <w:spacing w:after="0" w:line="240" w:lineRule="auto"/>
        <w:ind w:left="0"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Для всех вспомогательных строений предельное количество этажей – 1.</w:t>
      </w:r>
    </w:p>
    <w:p w:rsidR="001F3C6B" w:rsidRDefault="001F3C6B" w:rsidP="001F3C6B">
      <w:pPr>
        <w:tabs>
          <w:tab w:val="left" w:pos="0"/>
        </w:tabs>
        <w:spacing w:after="0" w:line="240" w:lineRule="auto"/>
        <w:ind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xml:space="preserve">Максимальный Предельный (максимальный) процент застройки – не более 50%. </w:t>
      </w:r>
    </w:p>
    <w:p w:rsidR="001F3C6B" w:rsidRDefault="001F3C6B" w:rsidP="001F3C6B">
      <w:pPr>
        <w:tabs>
          <w:tab w:val="left" w:pos="0"/>
        </w:tabs>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б) дополнить индекс зон Ж</w:t>
      </w:r>
      <w:proofErr w:type="gramStart"/>
      <w:r>
        <w:rPr>
          <w:rFonts w:ascii="Times New Roman" w:hAnsi="Times New Roman"/>
          <w:b/>
          <w:color w:val="000000" w:themeColor="text1"/>
          <w:sz w:val="28"/>
          <w:szCs w:val="28"/>
        </w:rPr>
        <w:t>1</w:t>
      </w:r>
      <w:proofErr w:type="gram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Жст</w:t>
      </w:r>
      <w:proofErr w:type="spellEnd"/>
      <w:r>
        <w:rPr>
          <w:rFonts w:ascii="Times New Roman" w:hAnsi="Times New Roman"/>
          <w:b/>
          <w:color w:val="000000" w:themeColor="text1"/>
          <w:sz w:val="28"/>
          <w:szCs w:val="28"/>
        </w:rPr>
        <w:t>, строками 4.1 следующего содержания:</w:t>
      </w:r>
    </w:p>
    <w:p w:rsidR="001F3C6B" w:rsidRDefault="001F3C6B" w:rsidP="001F3C6B">
      <w:pPr>
        <w:pStyle w:val="a5"/>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Pr>
          <w:rFonts w:ascii="Times New Roman" w:hAnsi="Times New Roman" w:cs="Times New Roman"/>
          <w:b/>
          <w:color w:val="000000" w:themeColor="text1"/>
          <w:sz w:val="28"/>
          <w:szCs w:val="28"/>
        </w:rPr>
        <w:t>«</w:t>
      </w:r>
      <w:r>
        <w:rPr>
          <w:rFonts w:ascii="Times New Roman" w:hAnsi="Times New Roman" w:cs="Times New Roman"/>
          <w:color w:val="000000" w:themeColor="text1"/>
          <w:sz w:val="28"/>
          <w:szCs w:val="28"/>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F3C6B" w:rsidRDefault="001F3C6B" w:rsidP="001F3C6B">
      <w:pPr>
        <w:widowControl w:val="0"/>
        <w:numPr>
          <w:ilvl w:val="0"/>
          <w:numId w:val="6"/>
        </w:numPr>
        <w:tabs>
          <w:tab w:val="left" w:pos="360"/>
          <w:tab w:val="left" w:pos="1155"/>
        </w:tabs>
        <w:suppressAutoHyphens/>
        <w:snapToGrid w:val="0"/>
        <w:spacing w:after="0" w:line="240" w:lineRule="auto"/>
        <w:ind w:left="0" w:firstLine="709"/>
        <w:jc w:val="both"/>
        <w:rPr>
          <w:rFonts w:ascii="Times New Roman" w:hAnsi="Times New Roman" w:cs="Times New Roman"/>
          <w:color w:val="000000" w:themeColor="text1"/>
          <w:sz w:val="28"/>
          <w:szCs w:val="28"/>
          <w:lang w:eastAsia="ar-SA"/>
        </w:rPr>
      </w:pPr>
      <w:r>
        <w:rPr>
          <w:rFonts w:ascii="Times New Roman" w:hAnsi="Times New Roman"/>
          <w:color w:val="000000" w:themeColor="text1"/>
          <w:sz w:val="28"/>
          <w:szCs w:val="28"/>
          <w:lang w:eastAsia="ar-SA"/>
        </w:rPr>
        <w:t xml:space="preserve">Предельный (минимальный) размер земельных участков для индивидуального строительства – 0,15 га. </w:t>
      </w:r>
    </w:p>
    <w:p w:rsidR="001F3C6B" w:rsidRDefault="001F3C6B" w:rsidP="001F3C6B">
      <w:pPr>
        <w:widowControl w:val="0"/>
        <w:numPr>
          <w:ilvl w:val="0"/>
          <w:numId w:val="6"/>
        </w:numPr>
        <w:tabs>
          <w:tab w:val="left" w:pos="360"/>
          <w:tab w:val="left" w:pos="1155"/>
        </w:tabs>
        <w:suppressAutoHyphens/>
        <w:snapToGrid w:val="0"/>
        <w:spacing w:after="0" w:line="240" w:lineRule="auto"/>
        <w:ind w:left="0"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Предельный (максимальный) размер земельных участков на всей территории сельского поселения – 0,25 га.</w:t>
      </w:r>
    </w:p>
    <w:p w:rsidR="001F3C6B" w:rsidRDefault="001F3C6B" w:rsidP="001F3C6B">
      <w:pPr>
        <w:widowControl w:val="0"/>
        <w:numPr>
          <w:ilvl w:val="0"/>
          <w:numId w:val="6"/>
        </w:numPr>
        <w:tabs>
          <w:tab w:val="left" w:pos="360"/>
          <w:tab w:val="left" w:pos="1155"/>
        </w:tabs>
        <w:suppressAutoHyphens/>
        <w:snapToGrid w:val="0"/>
        <w:spacing w:after="0" w:line="240" w:lineRule="auto"/>
        <w:ind w:left="0"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xml:space="preserve">Минимальные отступы от границ земельного участка в целях определения мест допустимого размещения зданий, строений, сооружений не ограничивается </w:t>
      </w:r>
    </w:p>
    <w:p w:rsidR="001F3C6B" w:rsidRDefault="001F3C6B" w:rsidP="001F3C6B">
      <w:pPr>
        <w:widowControl w:val="0"/>
        <w:numPr>
          <w:ilvl w:val="0"/>
          <w:numId w:val="6"/>
        </w:numPr>
        <w:tabs>
          <w:tab w:val="left" w:pos="360"/>
          <w:tab w:val="left" w:pos="1155"/>
        </w:tabs>
        <w:suppressAutoHyphens/>
        <w:snapToGrid w:val="0"/>
        <w:spacing w:after="0" w:line="240" w:lineRule="auto"/>
        <w:ind w:left="0"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От красной линии улиц расстояние до жилого дома – не менее 5 м.; от красной линии проездов – не менее 3 м.</w:t>
      </w:r>
    </w:p>
    <w:p w:rsidR="001F3C6B" w:rsidRDefault="001F3C6B" w:rsidP="001F3C6B">
      <w:pPr>
        <w:widowControl w:val="0"/>
        <w:numPr>
          <w:ilvl w:val="0"/>
          <w:numId w:val="6"/>
        </w:numPr>
        <w:tabs>
          <w:tab w:val="left" w:pos="360"/>
          <w:tab w:val="left" w:pos="1155"/>
        </w:tabs>
        <w:suppressAutoHyphens/>
        <w:snapToGrid w:val="0"/>
        <w:spacing w:after="0" w:line="240" w:lineRule="auto"/>
        <w:ind w:left="0"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От границ соседнего участка до основного строения – 3 м., хозяйственных и прочих построек – 1м., открытой стоянки – 1 м., отдельно стоящего гаража – 1 м.</w:t>
      </w:r>
    </w:p>
    <w:p w:rsidR="001F3C6B" w:rsidRDefault="001F3C6B" w:rsidP="001F3C6B">
      <w:pPr>
        <w:widowControl w:val="0"/>
        <w:numPr>
          <w:ilvl w:val="0"/>
          <w:numId w:val="6"/>
        </w:numPr>
        <w:tabs>
          <w:tab w:val="left" w:pos="360"/>
          <w:tab w:val="left" w:pos="1155"/>
        </w:tabs>
        <w:suppressAutoHyphens/>
        <w:snapToGrid w:val="0"/>
        <w:spacing w:after="0" w:line="240" w:lineRule="auto"/>
        <w:ind w:left="0"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Предельное количество этажей зданий, строений, сооружений для всех основных строений – до 3 включительно.</w:t>
      </w:r>
    </w:p>
    <w:p w:rsidR="001F3C6B" w:rsidRDefault="001F3C6B" w:rsidP="001F3C6B">
      <w:pPr>
        <w:widowControl w:val="0"/>
        <w:tabs>
          <w:tab w:val="left" w:pos="360"/>
          <w:tab w:val="left" w:pos="1155"/>
        </w:tabs>
        <w:suppressAutoHyphens/>
        <w:snapToGrid w:val="0"/>
        <w:spacing w:after="0" w:line="240" w:lineRule="auto"/>
        <w:ind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-Для всех вспомогательных строений предельное количество этажей -1.</w:t>
      </w:r>
    </w:p>
    <w:p w:rsidR="001F3C6B" w:rsidRDefault="001F3C6B" w:rsidP="001F3C6B">
      <w:pPr>
        <w:pStyle w:val="a5"/>
        <w:tabs>
          <w:tab w:val="left" w:pos="0"/>
          <w:tab w:val="left" w:pos="360"/>
        </w:tabs>
        <w:spacing w:after="0" w:line="240" w:lineRule="auto"/>
        <w:ind w:left="0" w:firstLine="709"/>
        <w:jc w:val="both"/>
        <w:rPr>
          <w:rFonts w:ascii="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lang w:eastAsia="ar-SA"/>
        </w:rPr>
        <w:t>- Предельный (максимальный) процент застройки – не более 50%.»;</w:t>
      </w:r>
    </w:p>
    <w:p w:rsidR="001F3C6B" w:rsidRDefault="001F3C6B" w:rsidP="001F3C6B">
      <w:pPr>
        <w:pStyle w:val="a5"/>
        <w:numPr>
          <w:ilvl w:val="0"/>
          <w:numId w:val="5"/>
        </w:numPr>
        <w:tabs>
          <w:tab w:val="left" w:pos="0"/>
        </w:tabs>
        <w:spacing w:after="0" w:line="240" w:lineRule="auto"/>
        <w:ind w:left="0" w:firstLine="709"/>
        <w:jc w:val="both"/>
        <w:rPr>
          <w:rFonts w:ascii="Times New Roman" w:hAnsi="Times New Roman"/>
          <w:b/>
          <w:color w:val="000000" w:themeColor="text1"/>
          <w:sz w:val="28"/>
          <w:szCs w:val="28"/>
          <w:lang w:eastAsia="en-US"/>
        </w:rPr>
      </w:pPr>
      <w:r>
        <w:rPr>
          <w:rFonts w:ascii="Times New Roman" w:hAnsi="Times New Roman"/>
          <w:b/>
          <w:color w:val="000000" w:themeColor="text1"/>
          <w:sz w:val="28"/>
          <w:szCs w:val="28"/>
        </w:rPr>
        <w:t>дополнить индексы зон О1-О6 статьи 12.5, индексы зон ИС</w:t>
      </w:r>
      <w:proofErr w:type="gramStart"/>
      <w:r>
        <w:rPr>
          <w:rFonts w:ascii="Times New Roman" w:hAnsi="Times New Roman"/>
          <w:b/>
          <w:color w:val="000000" w:themeColor="text1"/>
          <w:sz w:val="28"/>
          <w:szCs w:val="28"/>
        </w:rPr>
        <w:t>1</w:t>
      </w:r>
      <w:proofErr w:type="gramEnd"/>
      <w:r>
        <w:rPr>
          <w:rFonts w:ascii="Times New Roman" w:hAnsi="Times New Roman"/>
          <w:b/>
          <w:color w:val="000000" w:themeColor="text1"/>
          <w:sz w:val="28"/>
          <w:szCs w:val="28"/>
        </w:rPr>
        <w:t xml:space="preserve">, ИС2 статьи 12.6, индекс зоны С1 статьи 12.7, индексы зон Р1-Р3 статьи 12.8, индексы зоны СП1-СП4 статьи 12.9, индексы зон П1, П2 статьи 12.10 строками 4.1 следующего содержания: </w:t>
      </w:r>
    </w:p>
    <w:p w:rsidR="001F3C6B" w:rsidRDefault="001F3C6B" w:rsidP="001F3C6B">
      <w:pPr>
        <w:pStyle w:val="a5"/>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F3C6B" w:rsidRDefault="001F3C6B" w:rsidP="001F3C6B">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olor w:val="000000" w:themeColor="text1"/>
          <w:sz w:val="28"/>
          <w:szCs w:val="28"/>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F3C6B" w:rsidRDefault="001F3C6B" w:rsidP="001F3C6B">
      <w:pPr>
        <w:autoSpaceDE w:val="0"/>
        <w:autoSpaceDN w:val="0"/>
        <w:adjustRightInd w:val="0"/>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1) предельные (минимальные и (или) максимальные) размеры земельных участков, в том числе их площадь;</w:t>
      </w:r>
    </w:p>
    <w:p w:rsidR="001F3C6B" w:rsidRDefault="001F3C6B" w:rsidP="001F3C6B">
      <w:pPr>
        <w:autoSpaceDE w:val="0"/>
        <w:autoSpaceDN w:val="0"/>
        <w:adjustRightInd w:val="0"/>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w:t>
      </w:r>
      <w:r>
        <w:rPr>
          <w:rFonts w:ascii="Times New Roman" w:hAnsi="Times New Roman"/>
          <w:color w:val="000000" w:themeColor="text1"/>
          <w:sz w:val="28"/>
          <w:szCs w:val="28"/>
        </w:rPr>
        <w:lastRenderedPageBreak/>
        <w:t>за пределами которых запрещено строительство зданий, строений, сооружений;</w:t>
      </w:r>
    </w:p>
    <w:p w:rsidR="001F3C6B" w:rsidRDefault="001F3C6B" w:rsidP="001F3C6B">
      <w:pPr>
        <w:autoSpaceDE w:val="0"/>
        <w:autoSpaceDN w:val="0"/>
        <w:adjustRightInd w:val="0"/>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3) предельное количество этажей или предельную высоту зданий, строений, сооружений;</w:t>
      </w:r>
    </w:p>
    <w:p w:rsidR="001F3C6B" w:rsidRDefault="001F3C6B" w:rsidP="001F3C6B">
      <w:pPr>
        <w:pStyle w:val="a5"/>
        <w:tabs>
          <w:tab w:val="left" w:pos="0"/>
        </w:tabs>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roofErr w:type="gramStart"/>
      <w:r>
        <w:rPr>
          <w:rFonts w:ascii="Times New Roman" w:hAnsi="Times New Roman" w:cs="Times New Roman"/>
          <w:color w:val="000000" w:themeColor="text1"/>
          <w:sz w:val="28"/>
          <w:szCs w:val="28"/>
        </w:rPr>
        <w:t>.»;</w:t>
      </w:r>
      <w:proofErr w:type="gramEnd"/>
    </w:p>
    <w:p w:rsidR="001F3C6B" w:rsidRDefault="001F3C6B" w:rsidP="001F3C6B">
      <w:pPr>
        <w:pStyle w:val="a5"/>
        <w:tabs>
          <w:tab w:val="left" w:pos="0"/>
        </w:tabs>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 в статью 12.5:</w:t>
      </w:r>
    </w:p>
    <w:p w:rsidR="001F3C6B" w:rsidRDefault="001F3C6B" w:rsidP="001F3C6B">
      <w:pPr>
        <w:pStyle w:val="a5"/>
        <w:tabs>
          <w:tab w:val="left" w:pos="0"/>
        </w:tabs>
        <w:spacing w:after="0" w:line="240" w:lineRule="auto"/>
        <w:ind w:left="0" w:firstLine="709"/>
        <w:jc w:val="both"/>
        <w:rPr>
          <w:rFonts w:ascii="Times New Roman" w:hAnsi="Times New Roman" w:cs="Times New Roman"/>
          <w:b/>
          <w:color w:val="000000" w:themeColor="text1"/>
          <w:sz w:val="28"/>
          <w:szCs w:val="28"/>
          <w:lang w:eastAsia="ar-SA"/>
        </w:rPr>
      </w:pPr>
      <w:r>
        <w:rPr>
          <w:rFonts w:ascii="Times New Roman" w:hAnsi="Times New Roman" w:cs="Times New Roman"/>
          <w:b/>
          <w:color w:val="000000" w:themeColor="text1"/>
          <w:sz w:val="28"/>
          <w:szCs w:val="28"/>
          <w:lang w:eastAsia="ar-SA"/>
        </w:rPr>
        <w:t>а) в строке 4 индекса зоныО</w:t>
      </w:r>
      <w:proofErr w:type="gramStart"/>
      <w:r>
        <w:rPr>
          <w:rFonts w:ascii="Times New Roman" w:hAnsi="Times New Roman" w:cs="Times New Roman"/>
          <w:b/>
          <w:color w:val="000000" w:themeColor="text1"/>
          <w:sz w:val="28"/>
          <w:szCs w:val="28"/>
          <w:lang w:eastAsia="ar-SA"/>
        </w:rPr>
        <w:t>1</w:t>
      </w:r>
      <w:proofErr w:type="gramEnd"/>
      <w:r>
        <w:rPr>
          <w:rFonts w:ascii="Times New Roman" w:hAnsi="Times New Roman" w:cs="Times New Roman"/>
          <w:b/>
          <w:color w:val="000000" w:themeColor="text1"/>
          <w:sz w:val="28"/>
          <w:szCs w:val="28"/>
          <w:lang w:eastAsia="ar-SA"/>
        </w:rPr>
        <w:t xml:space="preserve"> исключить слова следующего содержания:</w:t>
      </w:r>
    </w:p>
    <w:p w:rsidR="001F3C6B" w:rsidRDefault="001F3C6B" w:rsidP="001F3C6B">
      <w:pPr>
        <w:suppressAutoHyphens/>
        <w:spacing w:after="0" w:line="240" w:lineRule="auto"/>
        <w:ind w:firstLine="567"/>
        <w:jc w:val="both"/>
        <w:rPr>
          <w:rFonts w:ascii="Times New Roman" w:hAnsi="Times New Roman" w:cs="Times New Roman"/>
          <w:color w:val="000000" w:themeColor="text1"/>
          <w:sz w:val="28"/>
          <w:szCs w:val="28"/>
          <w:lang w:eastAsia="ar-SA"/>
        </w:rPr>
      </w:pPr>
      <w:r>
        <w:rPr>
          <w:rFonts w:ascii="Times New Roman" w:hAnsi="Times New Roman"/>
          <w:color w:val="000000" w:themeColor="text1"/>
          <w:sz w:val="28"/>
          <w:szCs w:val="28"/>
          <w:lang w:eastAsia="ar-SA"/>
        </w:rPr>
        <w:t>«</w:t>
      </w:r>
      <w:proofErr w:type="gramStart"/>
      <w:r>
        <w:rPr>
          <w:rFonts w:ascii="Times New Roman" w:hAnsi="Times New Roman"/>
          <w:color w:val="000000" w:themeColor="text1"/>
          <w:sz w:val="28"/>
          <w:szCs w:val="28"/>
          <w:lang w:eastAsia="ar-SA"/>
        </w:rPr>
        <w:t>Минимальный</w:t>
      </w:r>
      <w:proofErr w:type="gramEnd"/>
      <w:r>
        <w:rPr>
          <w:rFonts w:ascii="Times New Roman" w:hAnsi="Times New Roman"/>
          <w:color w:val="000000" w:themeColor="text1"/>
          <w:sz w:val="28"/>
          <w:szCs w:val="28"/>
          <w:lang w:eastAsia="ar-SA"/>
        </w:rPr>
        <w:t xml:space="preserve"> земельных участков определяются в соответствии с проектом планировки и </w:t>
      </w:r>
      <w:proofErr w:type="spellStart"/>
      <w:r>
        <w:rPr>
          <w:rFonts w:ascii="Times New Roman" w:hAnsi="Times New Roman"/>
          <w:color w:val="000000" w:themeColor="text1"/>
          <w:sz w:val="28"/>
          <w:szCs w:val="28"/>
          <w:lang w:eastAsia="ar-SA"/>
        </w:rPr>
        <w:t>СНиП</w:t>
      </w:r>
      <w:proofErr w:type="spellEnd"/>
      <w:r>
        <w:rPr>
          <w:rFonts w:ascii="Times New Roman" w:hAnsi="Times New Roman"/>
          <w:color w:val="000000" w:themeColor="text1"/>
          <w:sz w:val="28"/>
          <w:szCs w:val="28"/>
          <w:lang w:eastAsia="ar-SA"/>
        </w:rPr>
        <w:t xml:space="preserve"> 2.07.01-89* Приложение 3, 7. </w:t>
      </w:r>
    </w:p>
    <w:p w:rsidR="001F3C6B" w:rsidRDefault="001F3C6B" w:rsidP="001F3C6B">
      <w:pPr>
        <w:numPr>
          <w:ilvl w:val="0"/>
          <w:numId w:val="7"/>
        </w:numPr>
        <w:tabs>
          <w:tab w:val="num" w:pos="224"/>
        </w:tabs>
        <w:suppressAutoHyphens/>
        <w:spacing w:after="0" w:line="240" w:lineRule="auto"/>
        <w:ind w:left="0" w:firstLine="567"/>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Минимальные отступы от красной линии улиц - в соответствии с проектом планировки:</w:t>
      </w:r>
    </w:p>
    <w:p w:rsidR="001F3C6B" w:rsidRDefault="001F3C6B" w:rsidP="001F3C6B">
      <w:pPr>
        <w:numPr>
          <w:ilvl w:val="0"/>
          <w:numId w:val="7"/>
        </w:numPr>
        <w:tabs>
          <w:tab w:val="num" w:pos="224"/>
        </w:tabs>
        <w:suppressAutoHyphens/>
        <w:spacing w:after="0" w:line="240" w:lineRule="auto"/>
        <w:ind w:left="0" w:firstLine="567"/>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Высота зданий и максимальный процент застройки определяется проектом планировки</w:t>
      </w:r>
      <w:proofErr w:type="gramStart"/>
      <w:r>
        <w:rPr>
          <w:rFonts w:ascii="Times New Roman" w:hAnsi="Times New Roman"/>
          <w:color w:val="000000" w:themeColor="text1"/>
          <w:sz w:val="28"/>
          <w:szCs w:val="28"/>
          <w:lang w:eastAsia="ar-SA"/>
        </w:rPr>
        <w:t>.»;</w:t>
      </w:r>
      <w:proofErr w:type="gramEnd"/>
    </w:p>
    <w:p w:rsidR="001F3C6B" w:rsidRDefault="001F3C6B" w:rsidP="001F3C6B">
      <w:pPr>
        <w:pStyle w:val="a5"/>
        <w:tabs>
          <w:tab w:val="left" w:pos="0"/>
        </w:tabs>
        <w:spacing w:after="0" w:line="240" w:lineRule="auto"/>
        <w:ind w:left="0" w:firstLine="709"/>
        <w:jc w:val="both"/>
        <w:rPr>
          <w:rFonts w:ascii="Times New Roman" w:hAnsi="Times New Roman" w:cs="Times New Roman"/>
          <w:b/>
          <w:color w:val="000000" w:themeColor="text1"/>
          <w:sz w:val="28"/>
          <w:szCs w:val="28"/>
          <w:lang w:eastAsia="ar-SA"/>
        </w:rPr>
      </w:pPr>
      <w:r>
        <w:rPr>
          <w:rFonts w:ascii="Times New Roman" w:hAnsi="Times New Roman" w:cs="Times New Roman"/>
          <w:b/>
          <w:color w:val="000000" w:themeColor="text1"/>
          <w:sz w:val="28"/>
          <w:szCs w:val="28"/>
          <w:lang w:eastAsia="ar-SA"/>
        </w:rPr>
        <w:t>б) в строке 4 индекса зоныО</w:t>
      </w:r>
      <w:proofErr w:type="gramStart"/>
      <w:r>
        <w:rPr>
          <w:rFonts w:ascii="Times New Roman" w:hAnsi="Times New Roman" w:cs="Times New Roman"/>
          <w:b/>
          <w:color w:val="000000" w:themeColor="text1"/>
          <w:sz w:val="28"/>
          <w:szCs w:val="28"/>
          <w:lang w:eastAsia="ar-SA"/>
        </w:rPr>
        <w:t>2</w:t>
      </w:r>
      <w:proofErr w:type="gramEnd"/>
      <w:r>
        <w:rPr>
          <w:rFonts w:ascii="Times New Roman" w:hAnsi="Times New Roman" w:cs="Times New Roman"/>
          <w:b/>
          <w:color w:val="000000" w:themeColor="text1"/>
          <w:sz w:val="28"/>
          <w:szCs w:val="28"/>
          <w:lang w:eastAsia="ar-SA"/>
        </w:rPr>
        <w:t xml:space="preserve"> исключить слова следующего содержания:</w:t>
      </w:r>
    </w:p>
    <w:p w:rsidR="001F3C6B" w:rsidRDefault="001F3C6B" w:rsidP="001F3C6B">
      <w:pPr>
        <w:widowControl w:val="0"/>
        <w:numPr>
          <w:ilvl w:val="0"/>
          <w:numId w:val="8"/>
        </w:numPr>
        <w:tabs>
          <w:tab w:val="left" w:pos="0"/>
          <w:tab w:val="left" w:pos="461"/>
        </w:tabs>
        <w:suppressAutoHyphens/>
        <w:spacing w:after="0" w:line="240" w:lineRule="auto"/>
        <w:ind w:left="0" w:firstLine="709"/>
        <w:jc w:val="both"/>
        <w:rPr>
          <w:rFonts w:ascii="Times New Roman" w:hAnsi="Times New Roman" w:cs="Times New Roman"/>
          <w:color w:val="000000" w:themeColor="text1"/>
          <w:sz w:val="28"/>
          <w:szCs w:val="28"/>
          <w:lang w:eastAsia="ar-SA"/>
        </w:rPr>
      </w:pPr>
      <w:r>
        <w:rPr>
          <w:rFonts w:ascii="Times New Roman" w:hAnsi="Times New Roman"/>
          <w:b/>
          <w:color w:val="000000" w:themeColor="text1"/>
          <w:sz w:val="28"/>
          <w:szCs w:val="28"/>
        </w:rPr>
        <w:t>«</w:t>
      </w:r>
      <w:r>
        <w:rPr>
          <w:rFonts w:ascii="Times New Roman" w:hAnsi="Times New Roman"/>
          <w:color w:val="000000" w:themeColor="text1"/>
          <w:sz w:val="28"/>
          <w:szCs w:val="28"/>
          <w:lang w:eastAsia="ar-SA"/>
        </w:rPr>
        <w:t>Предельная минимальная и (или) максимальная площадь земельных участков, высота зданий и процент застройки определяются в соответствии с проектом планировки.</w:t>
      </w:r>
    </w:p>
    <w:p w:rsidR="001F3C6B" w:rsidRDefault="001F3C6B" w:rsidP="001F3C6B">
      <w:pPr>
        <w:widowControl w:val="0"/>
        <w:numPr>
          <w:ilvl w:val="0"/>
          <w:numId w:val="8"/>
        </w:numPr>
        <w:tabs>
          <w:tab w:val="left" w:pos="0"/>
          <w:tab w:val="left" w:pos="461"/>
        </w:tabs>
        <w:suppressAutoHyphens/>
        <w:spacing w:after="0" w:line="240" w:lineRule="auto"/>
        <w:ind w:left="0"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xml:space="preserve">Размер земельных участков для гаражей и автостоянок - в соответствии с проектом планировки и </w:t>
      </w:r>
      <w:proofErr w:type="spellStart"/>
      <w:r>
        <w:rPr>
          <w:rFonts w:ascii="Times New Roman" w:hAnsi="Times New Roman"/>
          <w:color w:val="000000" w:themeColor="text1"/>
          <w:sz w:val="28"/>
          <w:szCs w:val="28"/>
          <w:lang w:eastAsia="ar-SA"/>
        </w:rPr>
        <w:t>СНиП</w:t>
      </w:r>
      <w:proofErr w:type="spellEnd"/>
      <w:r>
        <w:rPr>
          <w:rFonts w:ascii="Times New Roman" w:hAnsi="Times New Roman"/>
          <w:color w:val="000000" w:themeColor="text1"/>
          <w:sz w:val="28"/>
          <w:szCs w:val="28"/>
          <w:lang w:eastAsia="ar-SA"/>
        </w:rPr>
        <w:t xml:space="preserve"> 2.07.01-89*.»;</w:t>
      </w:r>
    </w:p>
    <w:p w:rsidR="001F3C6B" w:rsidRDefault="001F3C6B" w:rsidP="001F3C6B">
      <w:pPr>
        <w:pStyle w:val="a5"/>
        <w:tabs>
          <w:tab w:val="left" w:pos="0"/>
        </w:tabs>
        <w:spacing w:after="0" w:line="240" w:lineRule="auto"/>
        <w:ind w:left="0" w:firstLine="709"/>
        <w:jc w:val="both"/>
        <w:rPr>
          <w:rFonts w:ascii="Times New Roman" w:hAnsi="Times New Roman" w:cs="Times New Roman"/>
          <w:b/>
          <w:color w:val="000000" w:themeColor="text1"/>
          <w:sz w:val="28"/>
          <w:szCs w:val="28"/>
          <w:lang w:eastAsia="ar-SA"/>
        </w:rPr>
      </w:pPr>
      <w:r>
        <w:rPr>
          <w:rFonts w:ascii="Times New Roman" w:hAnsi="Times New Roman" w:cs="Times New Roman"/>
          <w:b/>
          <w:color w:val="000000" w:themeColor="text1"/>
          <w:sz w:val="28"/>
          <w:szCs w:val="28"/>
          <w:lang w:eastAsia="ar-SA"/>
        </w:rPr>
        <w:t>в) в строке 4 индекса зоныО3 исключить слова следующего содержания:</w:t>
      </w:r>
    </w:p>
    <w:p w:rsidR="001F3C6B" w:rsidRDefault="001F3C6B" w:rsidP="001F3C6B">
      <w:pPr>
        <w:pStyle w:val="a5"/>
        <w:tabs>
          <w:tab w:val="left" w:pos="284"/>
        </w:tabs>
        <w:spacing w:after="0" w:line="240" w:lineRule="auto"/>
        <w:ind w:left="0" w:firstLine="709"/>
        <w:jc w:val="both"/>
        <w:rPr>
          <w:rFonts w:ascii="Times New Roman" w:hAnsi="Times New Roman" w:cs="Times New Roman"/>
          <w:b/>
          <w:color w:val="000000" w:themeColor="text1"/>
          <w:sz w:val="28"/>
          <w:szCs w:val="28"/>
          <w:lang w:eastAsia="ar-SA"/>
        </w:rPr>
      </w:pPr>
      <w:r>
        <w:rPr>
          <w:rFonts w:ascii="Times New Roman" w:hAnsi="Times New Roman" w:cs="Times New Roman"/>
          <w:b/>
          <w:color w:val="000000" w:themeColor="text1"/>
          <w:sz w:val="28"/>
          <w:szCs w:val="28"/>
          <w:lang w:eastAsia="ar-SA"/>
        </w:rPr>
        <w:t xml:space="preserve">«- </w:t>
      </w:r>
      <w:r>
        <w:rPr>
          <w:rFonts w:ascii="Times New Roman" w:hAnsi="Times New Roman" w:cs="Times New Roman"/>
          <w:color w:val="000000" w:themeColor="text1"/>
          <w:sz w:val="28"/>
          <w:szCs w:val="28"/>
          <w:lang w:eastAsia="ar-SA"/>
        </w:rPr>
        <w:t xml:space="preserve">Минимальные размеры земельного участка определяется в соответствии с проектом планировки и </w:t>
      </w:r>
      <w:proofErr w:type="spellStart"/>
      <w:r>
        <w:rPr>
          <w:rFonts w:ascii="Times New Roman" w:hAnsi="Times New Roman" w:cs="Times New Roman"/>
          <w:color w:val="000000" w:themeColor="text1"/>
          <w:sz w:val="28"/>
          <w:szCs w:val="28"/>
          <w:lang w:eastAsia="ar-SA"/>
        </w:rPr>
        <w:t>СНиП</w:t>
      </w:r>
      <w:proofErr w:type="spellEnd"/>
      <w:r>
        <w:rPr>
          <w:rFonts w:ascii="Times New Roman" w:hAnsi="Times New Roman" w:cs="Times New Roman"/>
          <w:color w:val="000000" w:themeColor="text1"/>
          <w:sz w:val="28"/>
          <w:szCs w:val="28"/>
          <w:lang w:eastAsia="ar-SA"/>
        </w:rPr>
        <w:t xml:space="preserve"> 2.07.01-89* приложением 7.</w:t>
      </w:r>
    </w:p>
    <w:p w:rsidR="001F3C6B" w:rsidRDefault="001F3C6B" w:rsidP="001F3C6B">
      <w:pPr>
        <w:widowControl w:val="0"/>
        <w:numPr>
          <w:ilvl w:val="0"/>
          <w:numId w:val="9"/>
        </w:numPr>
        <w:tabs>
          <w:tab w:val="left" w:pos="284"/>
          <w:tab w:val="left" w:pos="1155"/>
        </w:tabs>
        <w:suppressAutoHyphens/>
        <w:snapToGrid w:val="0"/>
        <w:spacing w:after="0" w:line="240" w:lineRule="auto"/>
        <w:ind w:left="0" w:firstLine="709"/>
        <w:jc w:val="both"/>
        <w:rPr>
          <w:rFonts w:ascii="Times New Roman" w:hAnsi="Times New Roman" w:cs="Times New Roman"/>
          <w:color w:val="000000" w:themeColor="text1"/>
          <w:sz w:val="28"/>
          <w:szCs w:val="28"/>
          <w:lang w:eastAsia="ar-SA"/>
        </w:rPr>
      </w:pPr>
      <w:r>
        <w:rPr>
          <w:rFonts w:ascii="Times New Roman" w:hAnsi="Times New Roman"/>
          <w:color w:val="000000" w:themeColor="text1"/>
          <w:sz w:val="28"/>
          <w:szCs w:val="28"/>
          <w:lang w:eastAsia="ar-SA"/>
        </w:rPr>
        <w:t>Максимальный процент застройки определяется проектом планировки.</w:t>
      </w:r>
    </w:p>
    <w:p w:rsidR="001F3C6B" w:rsidRDefault="001F3C6B" w:rsidP="001F3C6B">
      <w:pPr>
        <w:widowControl w:val="0"/>
        <w:numPr>
          <w:ilvl w:val="0"/>
          <w:numId w:val="9"/>
        </w:numPr>
        <w:tabs>
          <w:tab w:val="left" w:pos="284"/>
          <w:tab w:val="left" w:pos="1155"/>
        </w:tabs>
        <w:suppressAutoHyphens/>
        <w:snapToGrid w:val="0"/>
        <w:spacing w:after="0" w:line="240" w:lineRule="auto"/>
        <w:ind w:left="0"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Минимальные отступы от красных линий до границ земельных участков определяются в соответствии с проектом планировки</w:t>
      </w:r>
      <w:proofErr w:type="gramStart"/>
      <w:r>
        <w:rPr>
          <w:rFonts w:ascii="Times New Roman" w:hAnsi="Times New Roman"/>
          <w:color w:val="000000" w:themeColor="text1"/>
          <w:sz w:val="28"/>
          <w:szCs w:val="28"/>
          <w:lang w:eastAsia="ar-SA"/>
        </w:rPr>
        <w:t>.»;</w:t>
      </w:r>
      <w:proofErr w:type="gramEnd"/>
    </w:p>
    <w:p w:rsidR="001F3C6B" w:rsidRDefault="001F3C6B" w:rsidP="001F3C6B">
      <w:pPr>
        <w:pStyle w:val="a5"/>
        <w:tabs>
          <w:tab w:val="left" w:pos="0"/>
        </w:tabs>
        <w:spacing w:after="0" w:line="240" w:lineRule="auto"/>
        <w:ind w:left="0" w:firstLine="709"/>
        <w:jc w:val="both"/>
        <w:rPr>
          <w:rFonts w:ascii="Times New Roman" w:hAnsi="Times New Roman" w:cs="Times New Roman"/>
          <w:b/>
          <w:color w:val="000000" w:themeColor="text1"/>
          <w:sz w:val="28"/>
          <w:szCs w:val="28"/>
          <w:lang w:eastAsia="ar-SA"/>
        </w:rPr>
      </w:pPr>
      <w:r>
        <w:rPr>
          <w:rFonts w:ascii="Times New Roman" w:hAnsi="Times New Roman" w:cs="Times New Roman"/>
          <w:b/>
          <w:color w:val="000000" w:themeColor="text1"/>
          <w:sz w:val="28"/>
          <w:szCs w:val="28"/>
          <w:lang w:eastAsia="ar-SA"/>
        </w:rPr>
        <w:t>г) в строке 4 индекса зон О</w:t>
      </w:r>
      <w:proofErr w:type="gramStart"/>
      <w:r>
        <w:rPr>
          <w:rFonts w:ascii="Times New Roman" w:hAnsi="Times New Roman" w:cs="Times New Roman"/>
          <w:b/>
          <w:color w:val="000000" w:themeColor="text1"/>
          <w:sz w:val="28"/>
          <w:szCs w:val="28"/>
          <w:lang w:eastAsia="ar-SA"/>
        </w:rPr>
        <w:t>4</w:t>
      </w:r>
      <w:proofErr w:type="gramEnd"/>
      <w:r>
        <w:rPr>
          <w:rFonts w:ascii="Times New Roman" w:hAnsi="Times New Roman" w:cs="Times New Roman"/>
          <w:b/>
          <w:color w:val="000000" w:themeColor="text1"/>
          <w:sz w:val="28"/>
          <w:szCs w:val="28"/>
          <w:lang w:eastAsia="ar-SA"/>
        </w:rPr>
        <w:t>, О5 исключить слова следующего содержания:</w:t>
      </w:r>
    </w:p>
    <w:p w:rsidR="001F3C6B" w:rsidRDefault="001F3C6B" w:rsidP="001F3C6B">
      <w:pPr>
        <w:pStyle w:val="a5"/>
        <w:tabs>
          <w:tab w:val="left" w:pos="0"/>
        </w:tabs>
        <w:spacing w:after="0" w:line="240" w:lineRule="auto"/>
        <w:ind w:left="0" w:firstLine="709"/>
        <w:jc w:val="both"/>
        <w:rPr>
          <w:rFonts w:ascii="Times New Roman" w:hAnsi="Times New Roman" w:cs="Times New Roman"/>
          <w:b/>
          <w:color w:val="000000" w:themeColor="text1"/>
          <w:sz w:val="28"/>
          <w:szCs w:val="28"/>
          <w:lang w:eastAsia="ar-SA"/>
        </w:rPr>
      </w:pPr>
      <w:r>
        <w:rPr>
          <w:rFonts w:ascii="Times New Roman" w:hAnsi="Times New Roman" w:cs="Times New Roman"/>
          <w:b/>
          <w:color w:val="000000" w:themeColor="text1"/>
          <w:sz w:val="28"/>
          <w:szCs w:val="28"/>
          <w:lang w:eastAsia="ar-SA"/>
        </w:rPr>
        <w:t xml:space="preserve">«- </w:t>
      </w:r>
      <w:r>
        <w:rPr>
          <w:rFonts w:ascii="Times New Roman" w:hAnsi="Times New Roman" w:cs="Times New Roman"/>
          <w:color w:val="000000" w:themeColor="text1"/>
          <w:sz w:val="28"/>
          <w:szCs w:val="28"/>
          <w:lang w:eastAsia="ar-SA"/>
        </w:rPr>
        <w:t xml:space="preserve">Минимальные размеры земельных участков определяется в соответствии с проектом планировки и </w:t>
      </w:r>
      <w:proofErr w:type="spellStart"/>
      <w:r>
        <w:rPr>
          <w:rFonts w:ascii="Times New Roman" w:hAnsi="Times New Roman" w:cs="Times New Roman"/>
          <w:color w:val="000000" w:themeColor="text1"/>
          <w:sz w:val="28"/>
          <w:szCs w:val="28"/>
          <w:lang w:eastAsia="ar-SA"/>
        </w:rPr>
        <w:t>СНиП</w:t>
      </w:r>
      <w:proofErr w:type="spellEnd"/>
      <w:r>
        <w:rPr>
          <w:rFonts w:ascii="Times New Roman" w:hAnsi="Times New Roman" w:cs="Times New Roman"/>
          <w:color w:val="000000" w:themeColor="text1"/>
          <w:sz w:val="28"/>
          <w:szCs w:val="28"/>
          <w:lang w:eastAsia="ar-SA"/>
        </w:rPr>
        <w:t xml:space="preserve"> 2.07.01-89* приложением 7 и </w:t>
      </w:r>
      <w:proofErr w:type="spellStart"/>
      <w:r>
        <w:rPr>
          <w:rFonts w:ascii="Times New Roman" w:hAnsi="Times New Roman" w:cs="Times New Roman"/>
          <w:color w:val="000000" w:themeColor="text1"/>
          <w:sz w:val="28"/>
          <w:szCs w:val="28"/>
          <w:lang w:eastAsia="ar-SA"/>
        </w:rPr>
        <w:t>СНиП</w:t>
      </w:r>
      <w:proofErr w:type="spellEnd"/>
      <w:r>
        <w:rPr>
          <w:rFonts w:ascii="Times New Roman" w:hAnsi="Times New Roman" w:cs="Times New Roman"/>
          <w:color w:val="000000" w:themeColor="text1"/>
          <w:sz w:val="28"/>
          <w:szCs w:val="28"/>
          <w:lang w:eastAsia="ar-SA"/>
        </w:rPr>
        <w:t xml:space="preserve"> 2.08-89* «Общественные здания и сооружения».</w:t>
      </w:r>
    </w:p>
    <w:p w:rsidR="001F3C6B" w:rsidRDefault="001F3C6B" w:rsidP="001F3C6B">
      <w:pPr>
        <w:widowControl w:val="0"/>
        <w:numPr>
          <w:ilvl w:val="0"/>
          <w:numId w:val="10"/>
        </w:numPr>
        <w:tabs>
          <w:tab w:val="left" w:pos="420"/>
          <w:tab w:val="left" w:pos="1155"/>
        </w:tabs>
        <w:suppressAutoHyphens/>
        <w:snapToGrid w:val="0"/>
        <w:spacing w:after="0" w:line="240" w:lineRule="auto"/>
        <w:ind w:left="0" w:firstLine="709"/>
        <w:jc w:val="both"/>
        <w:rPr>
          <w:rFonts w:ascii="Times New Roman" w:hAnsi="Times New Roman" w:cs="Times New Roman"/>
          <w:color w:val="000000" w:themeColor="text1"/>
          <w:sz w:val="28"/>
          <w:szCs w:val="28"/>
          <w:lang w:eastAsia="ar-SA"/>
        </w:rPr>
      </w:pPr>
      <w:r>
        <w:rPr>
          <w:rFonts w:ascii="Times New Roman" w:hAnsi="Times New Roman"/>
          <w:color w:val="000000" w:themeColor="text1"/>
          <w:sz w:val="28"/>
          <w:szCs w:val="28"/>
          <w:lang w:eastAsia="ar-SA"/>
        </w:rPr>
        <w:t>Высота зданий и максимальный процент застройки определяется проектом планировки</w:t>
      </w:r>
      <w:proofErr w:type="gramStart"/>
      <w:r>
        <w:rPr>
          <w:rFonts w:ascii="Times New Roman" w:hAnsi="Times New Roman"/>
          <w:color w:val="000000" w:themeColor="text1"/>
          <w:sz w:val="28"/>
          <w:szCs w:val="28"/>
          <w:lang w:eastAsia="ar-SA"/>
        </w:rPr>
        <w:t>.»;</w:t>
      </w:r>
      <w:proofErr w:type="gramEnd"/>
    </w:p>
    <w:p w:rsidR="001F3C6B" w:rsidRDefault="001F3C6B" w:rsidP="001F3C6B">
      <w:pPr>
        <w:pStyle w:val="a5"/>
        <w:numPr>
          <w:ilvl w:val="0"/>
          <w:numId w:val="5"/>
        </w:numPr>
        <w:tabs>
          <w:tab w:val="left" w:pos="0"/>
        </w:tabs>
        <w:spacing w:after="0" w:line="240" w:lineRule="auto"/>
        <w:jc w:val="both"/>
        <w:rPr>
          <w:rFonts w:ascii="Times New Roman" w:hAnsi="Times New Roman" w:cs="Times New Roman"/>
          <w:b/>
          <w:color w:val="000000" w:themeColor="text1"/>
          <w:sz w:val="28"/>
          <w:szCs w:val="28"/>
          <w:lang w:eastAsia="ar-SA"/>
        </w:rPr>
      </w:pPr>
      <w:r>
        <w:rPr>
          <w:rFonts w:ascii="Times New Roman" w:hAnsi="Times New Roman"/>
          <w:b/>
          <w:color w:val="000000" w:themeColor="text1"/>
          <w:sz w:val="28"/>
          <w:szCs w:val="28"/>
          <w:lang w:eastAsia="ar-SA"/>
        </w:rPr>
        <w:t>в статье 12.6</w:t>
      </w:r>
      <w:r>
        <w:rPr>
          <w:rFonts w:ascii="Times New Roman" w:hAnsi="Times New Roman"/>
          <w:color w:val="000000" w:themeColor="text1"/>
          <w:sz w:val="28"/>
          <w:szCs w:val="28"/>
          <w:lang w:eastAsia="ar-SA"/>
        </w:rPr>
        <w:t>:</w:t>
      </w:r>
    </w:p>
    <w:p w:rsidR="001F3C6B" w:rsidRDefault="001F3C6B" w:rsidP="001F3C6B">
      <w:pPr>
        <w:tabs>
          <w:tab w:val="left" w:pos="0"/>
        </w:tabs>
        <w:spacing w:after="0" w:line="240" w:lineRule="auto"/>
        <w:ind w:left="709"/>
        <w:jc w:val="both"/>
        <w:rPr>
          <w:rFonts w:ascii="Times New Roman" w:hAnsi="Times New Roman" w:cs="Times New Roman"/>
          <w:b/>
          <w:color w:val="000000" w:themeColor="text1"/>
          <w:sz w:val="28"/>
          <w:szCs w:val="28"/>
          <w:lang w:eastAsia="ar-SA"/>
        </w:rPr>
      </w:pPr>
      <w:r>
        <w:rPr>
          <w:rFonts w:ascii="Times New Roman" w:hAnsi="Times New Roman"/>
          <w:b/>
          <w:color w:val="000000" w:themeColor="text1"/>
          <w:sz w:val="28"/>
          <w:szCs w:val="28"/>
          <w:lang w:eastAsia="ar-SA"/>
        </w:rPr>
        <w:t>а) в индексе зоны ИС1исключить слова следующего содержания:</w:t>
      </w:r>
    </w:p>
    <w:p w:rsidR="001F3C6B" w:rsidRDefault="001F3C6B" w:rsidP="001F3C6B">
      <w:pPr>
        <w:suppressAutoHyphens/>
        <w:spacing w:after="0" w:line="240" w:lineRule="auto"/>
        <w:ind w:firstLine="567"/>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Регламенты носят рекомендательный характер.</w:t>
      </w:r>
    </w:p>
    <w:p w:rsidR="001F3C6B" w:rsidRDefault="001F3C6B" w:rsidP="001F3C6B">
      <w:pPr>
        <w:suppressAutoHyphens/>
        <w:spacing w:after="0" w:line="240" w:lineRule="auto"/>
        <w:ind w:firstLine="567"/>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xml:space="preserve">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w:t>
      </w:r>
      <w:r>
        <w:rPr>
          <w:rFonts w:ascii="Times New Roman" w:hAnsi="Times New Roman"/>
          <w:color w:val="000000" w:themeColor="text1"/>
          <w:sz w:val="28"/>
          <w:szCs w:val="28"/>
          <w:lang w:eastAsia="ar-SA"/>
        </w:rPr>
        <w:lastRenderedPageBreak/>
        <w:t>представленные для добычи полезных ископаемых (ст. 36 Градостроительный кодекс РФ)</w:t>
      </w:r>
      <w:proofErr w:type="gramStart"/>
      <w:r>
        <w:rPr>
          <w:rFonts w:ascii="Times New Roman" w:hAnsi="Times New Roman"/>
          <w:color w:val="000000" w:themeColor="text1"/>
          <w:sz w:val="28"/>
          <w:szCs w:val="28"/>
          <w:lang w:eastAsia="ar-SA"/>
        </w:rPr>
        <w:t>.»</w:t>
      </w:r>
      <w:proofErr w:type="gramEnd"/>
    </w:p>
    <w:p w:rsidR="001F3C6B" w:rsidRDefault="001F3C6B" w:rsidP="001F3C6B">
      <w:pPr>
        <w:tabs>
          <w:tab w:val="left" w:pos="0"/>
        </w:tabs>
        <w:spacing w:after="0" w:line="240" w:lineRule="auto"/>
        <w:ind w:firstLine="709"/>
        <w:jc w:val="both"/>
        <w:rPr>
          <w:rFonts w:ascii="Times New Roman" w:hAnsi="Times New Roman"/>
          <w:b/>
          <w:color w:val="000000" w:themeColor="text1"/>
          <w:sz w:val="28"/>
          <w:szCs w:val="28"/>
          <w:lang w:eastAsia="ar-SA"/>
        </w:rPr>
      </w:pPr>
      <w:r>
        <w:rPr>
          <w:rFonts w:ascii="Times New Roman" w:hAnsi="Times New Roman"/>
          <w:b/>
          <w:color w:val="000000" w:themeColor="text1"/>
          <w:sz w:val="28"/>
          <w:szCs w:val="28"/>
          <w:lang w:eastAsia="ar-SA"/>
        </w:rPr>
        <w:t>б) в строке 4 индекса зоны ИС</w:t>
      </w:r>
      <w:proofErr w:type="gramStart"/>
      <w:r>
        <w:rPr>
          <w:rFonts w:ascii="Times New Roman" w:hAnsi="Times New Roman"/>
          <w:b/>
          <w:color w:val="000000" w:themeColor="text1"/>
          <w:sz w:val="28"/>
          <w:szCs w:val="28"/>
          <w:lang w:eastAsia="ar-SA"/>
        </w:rPr>
        <w:t>2</w:t>
      </w:r>
      <w:proofErr w:type="gramEnd"/>
      <w:r>
        <w:rPr>
          <w:rFonts w:ascii="Times New Roman" w:hAnsi="Times New Roman"/>
          <w:b/>
          <w:color w:val="000000" w:themeColor="text1"/>
          <w:sz w:val="28"/>
          <w:szCs w:val="28"/>
          <w:lang w:eastAsia="ar-SA"/>
        </w:rPr>
        <w:t xml:space="preserve"> исключить слова следующего содержания:</w:t>
      </w:r>
    </w:p>
    <w:p w:rsidR="001F3C6B" w:rsidRDefault="001F3C6B" w:rsidP="001F3C6B">
      <w:pPr>
        <w:tabs>
          <w:tab w:val="left" w:pos="0"/>
        </w:tabs>
        <w:spacing w:after="0" w:line="240" w:lineRule="auto"/>
        <w:ind w:firstLine="709"/>
        <w:jc w:val="both"/>
        <w:rPr>
          <w:rFonts w:ascii="Times New Roman" w:hAnsi="Times New Roman"/>
          <w:color w:val="000000" w:themeColor="text1"/>
          <w:sz w:val="28"/>
          <w:szCs w:val="28"/>
          <w:lang w:eastAsia="ar-SA"/>
        </w:rPr>
      </w:pPr>
      <w:r>
        <w:rPr>
          <w:rFonts w:ascii="Times New Roman" w:hAnsi="Times New Roman"/>
          <w:b/>
          <w:color w:val="000000" w:themeColor="text1"/>
          <w:sz w:val="28"/>
          <w:szCs w:val="28"/>
          <w:lang w:eastAsia="ar-SA"/>
        </w:rPr>
        <w:t>«</w:t>
      </w:r>
      <w:r>
        <w:rPr>
          <w:rFonts w:ascii="Times New Roman" w:hAnsi="Times New Roman"/>
          <w:color w:val="000000" w:themeColor="text1"/>
          <w:sz w:val="28"/>
          <w:szCs w:val="28"/>
          <w:lang w:eastAsia="ar-SA"/>
        </w:rPr>
        <w:t xml:space="preserve">Предельные размеры земельных участков и параметры разрешенного строительства - в соответствии с проектом планировки, </w:t>
      </w:r>
      <w:proofErr w:type="spellStart"/>
      <w:r>
        <w:rPr>
          <w:rFonts w:ascii="Times New Roman" w:hAnsi="Times New Roman"/>
          <w:color w:val="000000" w:themeColor="text1"/>
          <w:sz w:val="28"/>
          <w:szCs w:val="28"/>
          <w:lang w:eastAsia="ar-SA"/>
        </w:rPr>
        <w:t>СНиП</w:t>
      </w:r>
      <w:proofErr w:type="spellEnd"/>
      <w:r>
        <w:rPr>
          <w:rFonts w:ascii="Times New Roman" w:hAnsi="Times New Roman"/>
          <w:color w:val="000000" w:themeColor="text1"/>
          <w:sz w:val="28"/>
          <w:szCs w:val="28"/>
          <w:lang w:eastAsia="ar-SA"/>
        </w:rPr>
        <w:t xml:space="preserve"> 2.04.02-84 «Водоснабжение. Наружные сети о сооружения», </w:t>
      </w:r>
      <w:proofErr w:type="spellStart"/>
      <w:r>
        <w:rPr>
          <w:rFonts w:ascii="Times New Roman" w:hAnsi="Times New Roman"/>
          <w:color w:val="000000" w:themeColor="text1"/>
          <w:sz w:val="28"/>
          <w:szCs w:val="28"/>
          <w:lang w:eastAsia="ar-SA"/>
        </w:rPr>
        <w:t>СНиП</w:t>
      </w:r>
      <w:proofErr w:type="spellEnd"/>
      <w:r>
        <w:rPr>
          <w:rFonts w:ascii="Times New Roman" w:hAnsi="Times New Roman"/>
          <w:color w:val="000000" w:themeColor="text1"/>
          <w:sz w:val="28"/>
          <w:szCs w:val="28"/>
          <w:lang w:eastAsia="ar-SA"/>
        </w:rPr>
        <w:t xml:space="preserve"> 2.04.03-85 «Канализация. Наружные сети и сооружения», </w:t>
      </w:r>
      <w:proofErr w:type="spellStart"/>
      <w:r>
        <w:rPr>
          <w:rFonts w:ascii="Times New Roman" w:hAnsi="Times New Roman"/>
          <w:color w:val="000000" w:themeColor="text1"/>
          <w:sz w:val="28"/>
          <w:szCs w:val="28"/>
          <w:lang w:eastAsia="ar-SA"/>
        </w:rPr>
        <w:t>СНиП</w:t>
      </w:r>
      <w:proofErr w:type="spellEnd"/>
      <w:r>
        <w:rPr>
          <w:rFonts w:ascii="Times New Roman" w:hAnsi="Times New Roman"/>
          <w:color w:val="000000" w:themeColor="text1"/>
          <w:sz w:val="28"/>
          <w:szCs w:val="28"/>
          <w:lang w:eastAsia="ar-SA"/>
        </w:rPr>
        <w:t xml:space="preserve"> 2.04.08-87 «Газоснабжение», </w:t>
      </w:r>
      <w:proofErr w:type="spellStart"/>
      <w:r>
        <w:rPr>
          <w:rFonts w:ascii="Times New Roman" w:hAnsi="Times New Roman"/>
          <w:color w:val="000000" w:themeColor="text1"/>
          <w:sz w:val="28"/>
          <w:szCs w:val="28"/>
          <w:lang w:eastAsia="ar-SA"/>
        </w:rPr>
        <w:t>СНиП</w:t>
      </w:r>
      <w:proofErr w:type="spellEnd"/>
      <w:r>
        <w:rPr>
          <w:rFonts w:ascii="Times New Roman" w:hAnsi="Times New Roman"/>
          <w:color w:val="000000" w:themeColor="text1"/>
          <w:sz w:val="28"/>
          <w:szCs w:val="28"/>
          <w:lang w:eastAsia="ar-SA"/>
        </w:rPr>
        <w:t xml:space="preserve"> 2.04.07-86* «Тепловые сети»</w:t>
      </w:r>
      <w:proofErr w:type="gramStart"/>
      <w:r>
        <w:rPr>
          <w:rFonts w:ascii="Times New Roman" w:hAnsi="Times New Roman"/>
          <w:color w:val="000000" w:themeColor="text1"/>
          <w:sz w:val="28"/>
          <w:szCs w:val="28"/>
          <w:lang w:eastAsia="ar-SA"/>
        </w:rPr>
        <w:t>.»</w:t>
      </w:r>
      <w:proofErr w:type="gramEnd"/>
    </w:p>
    <w:p w:rsidR="001F3C6B" w:rsidRDefault="001F3C6B" w:rsidP="001F3C6B">
      <w:pPr>
        <w:pStyle w:val="a5"/>
        <w:numPr>
          <w:ilvl w:val="0"/>
          <w:numId w:val="5"/>
        </w:numPr>
        <w:tabs>
          <w:tab w:val="left" w:pos="0"/>
        </w:tabs>
        <w:spacing w:after="0" w:line="240" w:lineRule="auto"/>
        <w:ind w:left="0" w:firstLine="709"/>
        <w:jc w:val="both"/>
        <w:rPr>
          <w:rFonts w:ascii="Times New Roman" w:hAnsi="Times New Roman" w:cs="Times New Roman"/>
          <w:b/>
          <w:color w:val="000000" w:themeColor="text1"/>
          <w:sz w:val="28"/>
          <w:szCs w:val="28"/>
          <w:lang w:eastAsia="ar-SA"/>
        </w:rPr>
      </w:pPr>
      <w:r>
        <w:rPr>
          <w:rFonts w:ascii="Times New Roman" w:hAnsi="Times New Roman" w:cs="Times New Roman"/>
          <w:b/>
          <w:color w:val="000000" w:themeColor="text1"/>
          <w:sz w:val="28"/>
          <w:szCs w:val="28"/>
          <w:lang w:eastAsia="ar-SA"/>
        </w:rPr>
        <w:t>в статье 12.7:</w:t>
      </w:r>
    </w:p>
    <w:p w:rsidR="001F3C6B" w:rsidRDefault="001F3C6B" w:rsidP="001F3C6B">
      <w:pPr>
        <w:tabs>
          <w:tab w:val="left" w:pos="0"/>
        </w:tabs>
        <w:spacing w:after="0" w:line="240" w:lineRule="auto"/>
        <w:ind w:firstLine="709"/>
        <w:jc w:val="both"/>
        <w:rPr>
          <w:rFonts w:ascii="Times New Roman" w:hAnsi="Times New Roman" w:cs="Times New Roman"/>
          <w:b/>
          <w:color w:val="000000" w:themeColor="text1"/>
          <w:sz w:val="28"/>
          <w:szCs w:val="28"/>
          <w:lang w:eastAsia="ar-SA"/>
        </w:rPr>
      </w:pPr>
      <w:r>
        <w:rPr>
          <w:rFonts w:ascii="Times New Roman" w:hAnsi="Times New Roman"/>
          <w:b/>
          <w:color w:val="000000" w:themeColor="text1"/>
          <w:sz w:val="28"/>
          <w:szCs w:val="28"/>
          <w:lang w:eastAsia="ar-SA"/>
        </w:rPr>
        <w:t>а) в строке 4 индекса зоны С</w:t>
      </w:r>
      <w:proofErr w:type="gramStart"/>
      <w:r>
        <w:rPr>
          <w:rFonts w:ascii="Times New Roman" w:hAnsi="Times New Roman"/>
          <w:b/>
          <w:color w:val="000000" w:themeColor="text1"/>
          <w:sz w:val="28"/>
          <w:szCs w:val="28"/>
          <w:lang w:eastAsia="ar-SA"/>
        </w:rPr>
        <w:t>2</w:t>
      </w:r>
      <w:proofErr w:type="gramEnd"/>
      <w:r>
        <w:rPr>
          <w:rFonts w:ascii="Times New Roman" w:hAnsi="Times New Roman"/>
          <w:b/>
          <w:color w:val="000000" w:themeColor="text1"/>
          <w:sz w:val="28"/>
          <w:szCs w:val="28"/>
          <w:lang w:eastAsia="ar-SA"/>
        </w:rPr>
        <w:t xml:space="preserve"> исключить слова следующего содержания:</w:t>
      </w:r>
    </w:p>
    <w:p w:rsidR="001F3C6B" w:rsidRDefault="001F3C6B" w:rsidP="001F3C6B">
      <w:pPr>
        <w:pStyle w:val="a5"/>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lang w:eastAsia="ar-SA"/>
        </w:rPr>
        <w:t>«- Площадь индивидуального садового участка или огорода принимается не менее 0,15га»;</w:t>
      </w:r>
    </w:p>
    <w:p w:rsidR="001F3C6B" w:rsidRDefault="001F3C6B" w:rsidP="001F3C6B">
      <w:pPr>
        <w:pStyle w:val="a5"/>
        <w:tabs>
          <w:tab w:val="left" w:pos="0"/>
        </w:tabs>
        <w:spacing w:after="0" w:line="240" w:lineRule="auto"/>
        <w:ind w:left="0" w:firstLine="709"/>
        <w:jc w:val="both"/>
        <w:rPr>
          <w:rFonts w:ascii="Times New Roman" w:hAnsi="Times New Roman"/>
          <w:b/>
          <w:color w:val="000000" w:themeColor="text1"/>
          <w:sz w:val="28"/>
          <w:szCs w:val="28"/>
          <w:lang w:eastAsia="en-US"/>
        </w:rPr>
      </w:pPr>
      <w:r>
        <w:rPr>
          <w:rFonts w:ascii="Times New Roman" w:hAnsi="Times New Roman" w:cs="Times New Roman"/>
          <w:b/>
          <w:color w:val="000000" w:themeColor="text1"/>
          <w:sz w:val="28"/>
          <w:szCs w:val="28"/>
          <w:lang w:eastAsia="ar-SA"/>
        </w:rPr>
        <w:t xml:space="preserve">б) </w:t>
      </w:r>
      <w:r>
        <w:rPr>
          <w:rFonts w:ascii="Times New Roman" w:hAnsi="Times New Roman"/>
          <w:b/>
          <w:color w:val="000000" w:themeColor="text1"/>
          <w:sz w:val="28"/>
          <w:szCs w:val="28"/>
        </w:rPr>
        <w:t>дополнить индекс зоны С</w:t>
      </w:r>
      <w:proofErr w:type="gramStart"/>
      <w:r>
        <w:rPr>
          <w:rFonts w:ascii="Times New Roman" w:hAnsi="Times New Roman"/>
          <w:b/>
          <w:color w:val="000000" w:themeColor="text1"/>
          <w:sz w:val="28"/>
          <w:szCs w:val="28"/>
        </w:rPr>
        <w:t>2</w:t>
      </w:r>
      <w:proofErr w:type="gramEnd"/>
      <w:r>
        <w:rPr>
          <w:rFonts w:ascii="Times New Roman" w:hAnsi="Times New Roman"/>
          <w:b/>
          <w:color w:val="000000" w:themeColor="text1"/>
          <w:sz w:val="28"/>
          <w:szCs w:val="28"/>
        </w:rPr>
        <w:t xml:space="preserve"> строкой 4.1 следующего содержания:</w:t>
      </w:r>
    </w:p>
    <w:p w:rsidR="001F3C6B" w:rsidRDefault="001F3C6B" w:rsidP="001F3C6B">
      <w:pPr>
        <w:pStyle w:val="a5"/>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F3C6B" w:rsidRDefault="001F3C6B" w:rsidP="001F3C6B">
      <w:pPr>
        <w:pStyle w:val="a5"/>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lang w:eastAsia="ar-SA"/>
        </w:rPr>
        <w:t xml:space="preserve">Предельный (минимальный) размер земельного участка для индивидуального садового участка или огорода принимается не менее 0,15га. </w:t>
      </w:r>
    </w:p>
    <w:p w:rsidR="001F3C6B" w:rsidRDefault="001F3C6B" w:rsidP="001F3C6B">
      <w:pPr>
        <w:pStyle w:val="a5"/>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lang w:eastAsia="ar-SA"/>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F3C6B" w:rsidRDefault="001F3C6B" w:rsidP="001F3C6B">
      <w:pPr>
        <w:pStyle w:val="a5"/>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lang w:eastAsia="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F3C6B" w:rsidRDefault="001F3C6B" w:rsidP="001F3C6B">
      <w:pPr>
        <w:pStyle w:val="a5"/>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lang w:eastAsia="ar-SA"/>
        </w:rPr>
        <w:t>3) предельное количество этажей или предельную высоту зданий, строений, сооружений;</w:t>
      </w:r>
    </w:p>
    <w:p w:rsidR="001F3C6B" w:rsidRDefault="001F3C6B" w:rsidP="001F3C6B">
      <w:pPr>
        <w:pStyle w:val="a5"/>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lang w:eastAsia="ar-SA"/>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roofErr w:type="gramStart"/>
      <w:r>
        <w:rPr>
          <w:rFonts w:ascii="Times New Roman" w:hAnsi="Times New Roman" w:cs="Times New Roman"/>
          <w:color w:val="000000" w:themeColor="text1"/>
          <w:sz w:val="28"/>
          <w:szCs w:val="28"/>
          <w:lang w:eastAsia="ar-SA"/>
        </w:rPr>
        <w:t>;»</w:t>
      </w:r>
      <w:proofErr w:type="gramEnd"/>
      <w:r>
        <w:rPr>
          <w:rFonts w:ascii="Times New Roman" w:hAnsi="Times New Roman" w:cs="Times New Roman"/>
          <w:color w:val="000000" w:themeColor="text1"/>
          <w:sz w:val="28"/>
          <w:szCs w:val="28"/>
          <w:lang w:eastAsia="ar-SA"/>
        </w:rPr>
        <w:t>;</w:t>
      </w:r>
    </w:p>
    <w:p w:rsidR="001F3C6B" w:rsidRDefault="001F3C6B" w:rsidP="001F3C6B">
      <w:pPr>
        <w:pStyle w:val="a5"/>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Pr>
          <w:rFonts w:ascii="Times New Roman" w:hAnsi="Times New Roman"/>
          <w:b/>
          <w:color w:val="000000" w:themeColor="text1"/>
          <w:sz w:val="28"/>
          <w:szCs w:val="28"/>
          <w:lang w:eastAsia="ar-SA"/>
        </w:rPr>
        <w:t xml:space="preserve">4) </w:t>
      </w:r>
      <w:r>
        <w:rPr>
          <w:rFonts w:ascii="Times New Roman" w:hAnsi="Times New Roman" w:cs="Times New Roman"/>
          <w:b/>
          <w:color w:val="000000" w:themeColor="text1"/>
          <w:sz w:val="28"/>
          <w:szCs w:val="28"/>
          <w:lang w:eastAsia="ar-SA"/>
        </w:rPr>
        <w:t xml:space="preserve">в строке 4 индекса зоны </w:t>
      </w:r>
      <w:r>
        <w:rPr>
          <w:rFonts w:ascii="Times New Roman" w:hAnsi="Times New Roman"/>
          <w:b/>
          <w:color w:val="000000" w:themeColor="text1"/>
          <w:sz w:val="28"/>
          <w:szCs w:val="28"/>
          <w:lang w:eastAsia="ar-SA"/>
        </w:rPr>
        <w:t>Р</w:t>
      </w:r>
      <w:proofErr w:type="gramStart"/>
      <w:r>
        <w:rPr>
          <w:rFonts w:ascii="Times New Roman" w:hAnsi="Times New Roman"/>
          <w:b/>
          <w:color w:val="000000" w:themeColor="text1"/>
          <w:sz w:val="28"/>
          <w:szCs w:val="28"/>
          <w:lang w:eastAsia="ar-SA"/>
        </w:rPr>
        <w:t>1</w:t>
      </w:r>
      <w:proofErr w:type="gramEnd"/>
      <w:r>
        <w:rPr>
          <w:rFonts w:ascii="Times New Roman" w:hAnsi="Times New Roman"/>
          <w:b/>
          <w:color w:val="000000" w:themeColor="text1"/>
          <w:sz w:val="28"/>
          <w:szCs w:val="28"/>
          <w:lang w:eastAsia="ar-SA"/>
        </w:rPr>
        <w:t xml:space="preserve"> статьи 12.8</w:t>
      </w:r>
      <w:r>
        <w:rPr>
          <w:rFonts w:ascii="Times New Roman" w:hAnsi="Times New Roman" w:cs="Times New Roman"/>
          <w:b/>
          <w:color w:val="000000" w:themeColor="text1"/>
          <w:sz w:val="28"/>
          <w:szCs w:val="28"/>
          <w:lang w:eastAsia="ar-SA"/>
        </w:rPr>
        <w:t xml:space="preserve"> исключить слова следующего содержания:</w:t>
      </w:r>
    </w:p>
    <w:p w:rsidR="001F3C6B" w:rsidRDefault="001F3C6B" w:rsidP="001F3C6B">
      <w:pPr>
        <w:widowControl w:val="0"/>
        <w:tabs>
          <w:tab w:val="left" w:pos="0"/>
          <w:tab w:val="left" w:pos="1155"/>
        </w:tabs>
        <w:suppressAutoHyphens/>
        <w:snapToGrid w:val="0"/>
        <w:spacing w:after="0" w:line="240" w:lineRule="auto"/>
        <w:ind w:firstLine="709"/>
        <w:jc w:val="both"/>
        <w:rPr>
          <w:rFonts w:ascii="Times New Roman" w:hAnsi="Times New Roman" w:cs="Times New Roman"/>
          <w:color w:val="000000" w:themeColor="text1"/>
          <w:sz w:val="28"/>
          <w:szCs w:val="28"/>
          <w:lang w:eastAsia="ar-SA"/>
        </w:rPr>
      </w:pPr>
      <w:r>
        <w:rPr>
          <w:rFonts w:ascii="Times New Roman" w:hAnsi="Times New Roman"/>
          <w:color w:val="000000" w:themeColor="text1"/>
          <w:sz w:val="28"/>
          <w:szCs w:val="28"/>
          <w:lang w:eastAsia="ar-SA"/>
        </w:rPr>
        <w:t>«- Размещения и организация объектов зеленого строительства в соответствии с генеральным планом и проектом планировки</w:t>
      </w:r>
      <w:proofErr w:type="gramStart"/>
      <w:r>
        <w:rPr>
          <w:rFonts w:ascii="Times New Roman" w:hAnsi="Times New Roman"/>
          <w:color w:val="000000" w:themeColor="text1"/>
          <w:sz w:val="28"/>
          <w:szCs w:val="28"/>
          <w:lang w:eastAsia="ar-SA"/>
        </w:rPr>
        <w:t>.»;</w:t>
      </w:r>
      <w:proofErr w:type="gramEnd"/>
    </w:p>
    <w:p w:rsidR="001F3C6B" w:rsidRDefault="001F3C6B" w:rsidP="001F3C6B">
      <w:pPr>
        <w:pStyle w:val="a5"/>
        <w:numPr>
          <w:ilvl w:val="0"/>
          <w:numId w:val="5"/>
        </w:numPr>
        <w:tabs>
          <w:tab w:val="left" w:pos="0"/>
        </w:tabs>
        <w:spacing w:after="0" w:line="240" w:lineRule="auto"/>
        <w:ind w:left="0" w:firstLine="709"/>
        <w:jc w:val="both"/>
        <w:rPr>
          <w:rFonts w:ascii="Times New Roman" w:hAnsi="Times New Roman" w:cs="Times New Roman"/>
          <w:b/>
          <w:color w:val="000000" w:themeColor="text1"/>
          <w:sz w:val="28"/>
          <w:szCs w:val="28"/>
          <w:lang w:eastAsia="ar-SA"/>
        </w:rPr>
      </w:pPr>
      <w:r>
        <w:rPr>
          <w:rFonts w:ascii="Times New Roman" w:hAnsi="Times New Roman" w:cs="Times New Roman"/>
          <w:b/>
          <w:color w:val="000000" w:themeColor="text1"/>
          <w:sz w:val="28"/>
          <w:szCs w:val="28"/>
          <w:lang w:eastAsia="ar-SA"/>
        </w:rPr>
        <w:t xml:space="preserve">в строке 4 индекса зон </w:t>
      </w:r>
      <w:r>
        <w:rPr>
          <w:rFonts w:ascii="Times New Roman" w:hAnsi="Times New Roman"/>
          <w:b/>
          <w:color w:val="000000" w:themeColor="text1"/>
          <w:sz w:val="28"/>
          <w:szCs w:val="28"/>
          <w:lang w:eastAsia="ar-SA"/>
        </w:rPr>
        <w:t>П</w:t>
      </w:r>
      <w:proofErr w:type="gramStart"/>
      <w:r>
        <w:rPr>
          <w:rFonts w:ascii="Times New Roman" w:hAnsi="Times New Roman"/>
          <w:b/>
          <w:color w:val="000000" w:themeColor="text1"/>
          <w:sz w:val="28"/>
          <w:szCs w:val="28"/>
          <w:lang w:eastAsia="ar-SA"/>
        </w:rPr>
        <w:t>1</w:t>
      </w:r>
      <w:proofErr w:type="gramEnd"/>
      <w:r>
        <w:rPr>
          <w:rFonts w:ascii="Times New Roman" w:hAnsi="Times New Roman"/>
          <w:b/>
          <w:color w:val="000000" w:themeColor="text1"/>
          <w:sz w:val="28"/>
          <w:szCs w:val="28"/>
          <w:lang w:eastAsia="ar-SA"/>
        </w:rPr>
        <w:t>, П2 статьи 12.10</w:t>
      </w:r>
      <w:r>
        <w:rPr>
          <w:rFonts w:ascii="Times New Roman" w:hAnsi="Times New Roman" w:cs="Times New Roman"/>
          <w:b/>
          <w:color w:val="000000" w:themeColor="text1"/>
          <w:sz w:val="28"/>
          <w:szCs w:val="28"/>
          <w:lang w:eastAsia="ar-SA"/>
        </w:rPr>
        <w:t xml:space="preserve"> исключить слова следующего содержания:</w:t>
      </w:r>
    </w:p>
    <w:p w:rsidR="001F3C6B" w:rsidRDefault="001F3C6B" w:rsidP="001F3C6B">
      <w:pPr>
        <w:pStyle w:val="a5"/>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lang w:eastAsia="ar-SA"/>
        </w:rPr>
        <w:t>«-</w:t>
      </w:r>
      <w:r>
        <w:rPr>
          <w:rFonts w:ascii="Times New Roman" w:hAnsi="Times New Roman" w:cs="Times New Roman"/>
          <w:color w:val="000000" w:themeColor="text1"/>
          <w:sz w:val="28"/>
          <w:szCs w:val="28"/>
          <w:lang w:eastAsia="ar-SA"/>
        </w:rPr>
        <w:tab/>
        <w:t xml:space="preserve">Нормативный размер участка промышленного предприятия принимается </w:t>
      </w:r>
      <w:proofErr w:type="gramStart"/>
      <w:r>
        <w:rPr>
          <w:rFonts w:ascii="Times New Roman" w:hAnsi="Times New Roman" w:cs="Times New Roman"/>
          <w:color w:val="000000" w:themeColor="text1"/>
          <w:sz w:val="28"/>
          <w:szCs w:val="28"/>
          <w:lang w:eastAsia="ar-SA"/>
        </w:rPr>
        <w:t>равным</w:t>
      </w:r>
      <w:proofErr w:type="gramEnd"/>
      <w:r>
        <w:rPr>
          <w:rFonts w:ascii="Times New Roman" w:hAnsi="Times New Roman" w:cs="Times New Roman"/>
          <w:color w:val="000000" w:themeColor="text1"/>
          <w:sz w:val="28"/>
          <w:szCs w:val="28"/>
          <w:lang w:eastAsia="ar-SA"/>
        </w:rPr>
        <w:t xml:space="preserve"> отношению площади его застройки к показателю нормативной плотности застройки в соответствии со </w:t>
      </w:r>
      <w:proofErr w:type="spellStart"/>
      <w:r>
        <w:rPr>
          <w:rFonts w:ascii="Times New Roman" w:hAnsi="Times New Roman" w:cs="Times New Roman"/>
          <w:color w:val="000000" w:themeColor="text1"/>
          <w:sz w:val="28"/>
          <w:szCs w:val="28"/>
          <w:lang w:eastAsia="ar-SA"/>
        </w:rPr>
        <w:t>СНиП</w:t>
      </w:r>
      <w:proofErr w:type="spellEnd"/>
      <w:r>
        <w:rPr>
          <w:rFonts w:ascii="Times New Roman" w:hAnsi="Times New Roman" w:cs="Times New Roman"/>
          <w:color w:val="000000" w:themeColor="text1"/>
          <w:sz w:val="28"/>
          <w:szCs w:val="28"/>
          <w:lang w:eastAsia="ar-SA"/>
        </w:rPr>
        <w:t xml:space="preserve"> II-89-80.»;</w:t>
      </w:r>
    </w:p>
    <w:p w:rsidR="001F3C6B" w:rsidRDefault="001F3C6B" w:rsidP="001F3C6B">
      <w:pPr>
        <w:pStyle w:val="a5"/>
        <w:tabs>
          <w:tab w:val="left" w:pos="0"/>
        </w:tabs>
        <w:spacing w:after="0" w:line="240" w:lineRule="auto"/>
        <w:ind w:left="0" w:firstLine="709"/>
        <w:jc w:val="both"/>
        <w:rPr>
          <w:rFonts w:ascii="Times New Roman" w:hAnsi="Times New Roman"/>
          <w:b/>
          <w:color w:val="000000" w:themeColor="text1"/>
          <w:sz w:val="28"/>
          <w:szCs w:val="28"/>
          <w:lang w:eastAsia="en-US"/>
        </w:rPr>
      </w:pPr>
      <w:r>
        <w:rPr>
          <w:rFonts w:ascii="Times New Roman" w:hAnsi="Times New Roman" w:cs="Times New Roman"/>
          <w:b/>
          <w:color w:val="000000" w:themeColor="text1"/>
          <w:sz w:val="28"/>
          <w:szCs w:val="28"/>
        </w:rPr>
        <w:t>6) дополнить индекс зоны С</w:t>
      </w:r>
      <w:proofErr w:type="gramStart"/>
      <w:r>
        <w:rPr>
          <w:rFonts w:ascii="Times New Roman" w:hAnsi="Times New Roman" w:cs="Times New Roman"/>
          <w:b/>
          <w:color w:val="000000" w:themeColor="text1"/>
          <w:sz w:val="28"/>
          <w:szCs w:val="28"/>
        </w:rPr>
        <w:t>1</w:t>
      </w:r>
      <w:proofErr w:type="gramEnd"/>
      <w:r>
        <w:rPr>
          <w:rFonts w:ascii="Times New Roman" w:hAnsi="Times New Roman" w:cs="Times New Roman"/>
          <w:b/>
          <w:color w:val="000000" w:themeColor="text1"/>
          <w:sz w:val="28"/>
          <w:szCs w:val="28"/>
        </w:rPr>
        <w:t xml:space="preserve"> статьи 12.7, индекс зоны СП 1 статьи 12.9 строками 3 </w:t>
      </w:r>
      <w:r>
        <w:rPr>
          <w:rFonts w:ascii="Times New Roman" w:hAnsi="Times New Roman"/>
          <w:b/>
          <w:color w:val="000000" w:themeColor="text1"/>
          <w:sz w:val="28"/>
          <w:szCs w:val="28"/>
        </w:rPr>
        <w:t xml:space="preserve">следующего содержания: </w:t>
      </w:r>
    </w:p>
    <w:p w:rsidR="001F3C6B" w:rsidRDefault="001F3C6B" w:rsidP="001F3C6B">
      <w:pPr>
        <w:pStyle w:val="a5"/>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eastAsia="ar-SA"/>
        </w:rPr>
        <w:t>Условно разрешенные виды использования. Отсутствуют»;</w:t>
      </w:r>
    </w:p>
    <w:p w:rsidR="001F3C6B" w:rsidRDefault="001F3C6B" w:rsidP="001F3C6B">
      <w:pPr>
        <w:pStyle w:val="a5"/>
        <w:tabs>
          <w:tab w:val="left" w:pos="0"/>
        </w:tabs>
        <w:spacing w:after="0" w:line="240" w:lineRule="auto"/>
        <w:ind w:left="0" w:firstLine="709"/>
        <w:jc w:val="both"/>
        <w:rPr>
          <w:rFonts w:ascii="Times New Roman" w:hAnsi="Times New Roman"/>
          <w:b/>
          <w:color w:val="000000" w:themeColor="text1"/>
          <w:sz w:val="28"/>
          <w:szCs w:val="28"/>
          <w:lang w:eastAsia="en-US"/>
        </w:rPr>
      </w:pPr>
      <w:r>
        <w:rPr>
          <w:rFonts w:ascii="Times New Roman" w:hAnsi="Times New Roman" w:cs="Times New Roman"/>
          <w:b/>
          <w:color w:val="000000" w:themeColor="text1"/>
          <w:sz w:val="28"/>
          <w:szCs w:val="28"/>
          <w:lang w:eastAsia="ar-SA"/>
        </w:rPr>
        <w:lastRenderedPageBreak/>
        <w:t>7)</w:t>
      </w:r>
      <w:r>
        <w:rPr>
          <w:rFonts w:ascii="Times New Roman" w:hAnsi="Times New Roman" w:cs="Times New Roman"/>
          <w:b/>
          <w:color w:val="000000" w:themeColor="text1"/>
          <w:sz w:val="28"/>
          <w:szCs w:val="28"/>
        </w:rPr>
        <w:t xml:space="preserve"> дополнить индекс зоны Р2 статьи 12.8, индекс зоны СП4 статьи 12.9 строками 2 </w:t>
      </w:r>
      <w:r>
        <w:rPr>
          <w:rFonts w:ascii="Times New Roman" w:hAnsi="Times New Roman"/>
          <w:b/>
          <w:color w:val="000000" w:themeColor="text1"/>
          <w:sz w:val="28"/>
          <w:szCs w:val="28"/>
        </w:rPr>
        <w:t>следующего содержания</w:t>
      </w:r>
      <w:proofErr w:type="gramStart"/>
      <w:r>
        <w:rPr>
          <w:rFonts w:ascii="Times New Roman" w:hAnsi="Times New Roman" w:cs="Times New Roman"/>
          <w:b/>
          <w:color w:val="000000" w:themeColor="text1"/>
          <w:sz w:val="28"/>
          <w:szCs w:val="28"/>
          <w:lang w:eastAsia="ar-SA"/>
        </w:rPr>
        <w:t>«В</w:t>
      </w:r>
      <w:proofErr w:type="gramEnd"/>
      <w:r>
        <w:rPr>
          <w:rFonts w:ascii="Times New Roman" w:hAnsi="Times New Roman" w:cs="Times New Roman"/>
          <w:b/>
          <w:color w:val="000000" w:themeColor="text1"/>
          <w:sz w:val="28"/>
          <w:szCs w:val="28"/>
          <w:lang w:eastAsia="ar-SA"/>
        </w:rPr>
        <w:t xml:space="preserve">спомогательные виды разрешенного использования. Отсутствуют» и строками </w:t>
      </w:r>
      <w:r>
        <w:rPr>
          <w:rFonts w:ascii="Times New Roman" w:hAnsi="Times New Roman" w:cs="Times New Roman"/>
          <w:b/>
          <w:color w:val="000000" w:themeColor="text1"/>
          <w:sz w:val="28"/>
          <w:szCs w:val="28"/>
        </w:rPr>
        <w:t xml:space="preserve">3 </w:t>
      </w:r>
      <w:r>
        <w:rPr>
          <w:rFonts w:ascii="Times New Roman" w:hAnsi="Times New Roman"/>
          <w:b/>
          <w:color w:val="000000" w:themeColor="text1"/>
          <w:sz w:val="28"/>
          <w:szCs w:val="28"/>
        </w:rPr>
        <w:t xml:space="preserve">следующего содержания </w:t>
      </w:r>
      <w:r>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lang w:eastAsia="ar-SA"/>
        </w:rPr>
        <w:t>Условно разрешенные виды использования. Отсутствуют»;</w:t>
      </w:r>
    </w:p>
    <w:p w:rsidR="001F3C6B" w:rsidRDefault="001F3C6B" w:rsidP="001F3C6B">
      <w:pPr>
        <w:suppressAutoHyphens/>
        <w:snapToGrid w:val="0"/>
        <w:spacing w:after="0" w:line="240" w:lineRule="auto"/>
        <w:ind w:firstLine="709"/>
        <w:jc w:val="both"/>
        <w:rPr>
          <w:rFonts w:ascii="Times New Roman" w:hAnsi="Times New Roman"/>
          <w:b/>
          <w:color w:val="000000" w:themeColor="text1"/>
          <w:sz w:val="28"/>
          <w:szCs w:val="28"/>
          <w:lang w:eastAsia="ar-SA"/>
        </w:rPr>
      </w:pPr>
      <w:r>
        <w:rPr>
          <w:rFonts w:ascii="Times New Roman" w:hAnsi="Times New Roman"/>
          <w:b/>
          <w:color w:val="000000" w:themeColor="text1"/>
          <w:sz w:val="28"/>
          <w:szCs w:val="28"/>
        </w:rPr>
        <w:t>8) в строке 1 индекса зон СП1-СП3 статьи 12.9 слова «</w:t>
      </w:r>
      <w:r>
        <w:rPr>
          <w:rFonts w:ascii="Times New Roman" w:hAnsi="Times New Roman"/>
          <w:b/>
          <w:color w:val="000000" w:themeColor="text1"/>
          <w:sz w:val="28"/>
          <w:szCs w:val="28"/>
          <w:lang w:eastAsia="ar-SA"/>
        </w:rPr>
        <w:t xml:space="preserve">Разрешенные виды использования земельных участков» </w:t>
      </w:r>
      <w:proofErr w:type="gramStart"/>
      <w:r>
        <w:rPr>
          <w:rFonts w:ascii="Times New Roman" w:hAnsi="Times New Roman"/>
          <w:b/>
          <w:color w:val="000000" w:themeColor="text1"/>
          <w:sz w:val="28"/>
          <w:szCs w:val="28"/>
          <w:lang w:eastAsia="ar-SA"/>
        </w:rPr>
        <w:t>заменить на слова</w:t>
      </w:r>
      <w:proofErr w:type="gramEnd"/>
      <w:r>
        <w:rPr>
          <w:rFonts w:ascii="Times New Roman" w:hAnsi="Times New Roman"/>
          <w:b/>
          <w:color w:val="000000" w:themeColor="text1"/>
          <w:sz w:val="28"/>
          <w:szCs w:val="28"/>
          <w:lang w:eastAsia="ar-SA"/>
        </w:rPr>
        <w:t xml:space="preserve"> «Основные виды разрешенного использования»;</w:t>
      </w:r>
    </w:p>
    <w:p w:rsidR="001F3C6B" w:rsidRDefault="001F3C6B" w:rsidP="001F3C6B">
      <w:pPr>
        <w:suppressAutoHyphens/>
        <w:snapToGrid w:val="0"/>
        <w:spacing w:after="0" w:line="240" w:lineRule="auto"/>
        <w:ind w:firstLine="709"/>
        <w:jc w:val="both"/>
        <w:rPr>
          <w:rFonts w:ascii="Times New Roman" w:hAnsi="Times New Roman"/>
          <w:b/>
          <w:color w:val="000000" w:themeColor="text1"/>
          <w:sz w:val="28"/>
          <w:szCs w:val="28"/>
          <w:lang w:eastAsia="ar-SA"/>
        </w:rPr>
      </w:pPr>
      <w:r>
        <w:rPr>
          <w:rFonts w:ascii="Times New Roman" w:hAnsi="Times New Roman"/>
          <w:b/>
          <w:color w:val="000000" w:themeColor="text1"/>
          <w:sz w:val="28"/>
          <w:szCs w:val="28"/>
          <w:lang w:eastAsia="ar-SA"/>
        </w:rPr>
        <w:t>9) дополнить Раздел 13 статьей 13.3 следующего содержания:</w:t>
      </w:r>
    </w:p>
    <w:p w:rsidR="001F3C6B" w:rsidRDefault="001F3C6B" w:rsidP="001F3C6B">
      <w:pPr>
        <w:suppressAutoHyphens/>
        <w:snapToGrid w:val="0"/>
        <w:spacing w:after="0" w:line="240" w:lineRule="auto"/>
        <w:ind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«Статья 13.3.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F3C6B" w:rsidRDefault="001F3C6B" w:rsidP="001F3C6B">
      <w:pPr>
        <w:suppressAutoHyphens/>
        <w:snapToGrid w:val="0"/>
        <w:spacing w:after="0" w:line="240" w:lineRule="auto"/>
        <w:ind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Зоны с особыми условиями использования территорий</w:t>
      </w:r>
    </w:p>
    <w:p w:rsidR="001F3C6B" w:rsidRDefault="001F3C6B" w:rsidP="001F3C6B">
      <w:pPr>
        <w:suppressAutoHyphens/>
        <w:snapToGrid w:val="0"/>
        <w:spacing w:after="0" w:line="240" w:lineRule="auto"/>
        <w:ind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На карте градостроительного зонирования выделяются следующие зоны с особыми условиями использования территорий:</w:t>
      </w:r>
    </w:p>
    <w:p w:rsidR="001F3C6B" w:rsidRDefault="001F3C6B" w:rsidP="001F3C6B">
      <w:pPr>
        <w:suppressAutoHyphens/>
        <w:snapToGrid w:val="0"/>
        <w:spacing w:after="0" w:line="240" w:lineRule="auto"/>
        <w:ind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Санитарно-защитные зоны предприятий, сооружений и иных объектов</w:t>
      </w:r>
    </w:p>
    <w:p w:rsidR="001F3C6B" w:rsidRDefault="001F3C6B" w:rsidP="001F3C6B">
      <w:pPr>
        <w:suppressAutoHyphens/>
        <w:snapToGrid w:val="0"/>
        <w:spacing w:after="0" w:line="240" w:lineRule="auto"/>
        <w:ind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Ограничения использования земельных участков и объектов капитального строительства устанавливаются следующими документами:</w:t>
      </w:r>
    </w:p>
    <w:p w:rsidR="001F3C6B" w:rsidRDefault="001F3C6B" w:rsidP="001F3C6B">
      <w:pPr>
        <w:suppressAutoHyphens/>
        <w:snapToGrid w:val="0"/>
        <w:spacing w:after="0" w:line="240" w:lineRule="auto"/>
        <w:ind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xml:space="preserve">- </w:t>
      </w:r>
      <w:proofErr w:type="spellStart"/>
      <w:r>
        <w:rPr>
          <w:rFonts w:ascii="Times New Roman" w:hAnsi="Times New Roman"/>
          <w:color w:val="000000" w:themeColor="text1"/>
          <w:sz w:val="28"/>
          <w:szCs w:val="28"/>
          <w:lang w:eastAsia="ar-SA"/>
        </w:rPr>
        <w:t>СанПиН</w:t>
      </w:r>
      <w:proofErr w:type="spellEnd"/>
      <w:r>
        <w:rPr>
          <w:rFonts w:ascii="Times New Roman" w:hAnsi="Times New Roman"/>
          <w:color w:val="000000" w:themeColor="text1"/>
          <w:sz w:val="28"/>
          <w:szCs w:val="28"/>
          <w:lang w:eastAsia="ar-SA"/>
        </w:rPr>
        <w:t xml:space="preserve"> 2.2.1/2.1.1.1200-03 «Санитарно-защитные зоны и санитарная классификация предприятий, сооружений и иных объектов»;</w:t>
      </w:r>
    </w:p>
    <w:p w:rsidR="001F3C6B" w:rsidRDefault="001F3C6B" w:rsidP="001F3C6B">
      <w:pPr>
        <w:suppressAutoHyphens/>
        <w:snapToGrid w:val="0"/>
        <w:spacing w:after="0" w:line="240" w:lineRule="auto"/>
        <w:ind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Придорожные полосы автомобильных дорог</w:t>
      </w:r>
    </w:p>
    <w:p w:rsidR="001F3C6B" w:rsidRDefault="001F3C6B" w:rsidP="001F3C6B">
      <w:pPr>
        <w:suppressAutoHyphens/>
        <w:snapToGrid w:val="0"/>
        <w:spacing w:after="0" w:line="240" w:lineRule="auto"/>
        <w:ind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Ограничения использования земельных участков и объектов капитального строительства устанавливаются следующими документами:</w:t>
      </w:r>
    </w:p>
    <w:p w:rsidR="001F3C6B" w:rsidRDefault="001F3C6B" w:rsidP="001F3C6B">
      <w:pPr>
        <w:suppressAutoHyphens/>
        <w:snapToGrid w:val="0"/>
        <w:spacing w:after="0" w:line="240" w:lineRule="auto"/>
        <w:ind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F3C6B" w:rsidRDefault="001F3C6B" w:rsidP="001F3C6B">
      <w:pPr>
        <w:suppressAutoHyphens/>
        <w:snapToGrid w:val="0"/>
        <w:spacing w:after="0" w:line="240" w:lineRule="auto"/>
        <w:ind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Охранные зоны ЛЭП</w:t>
      </w:r>
    </w:p>
    <w:p w:rsidR="001F3C6B" w:rsidRDefault="001F3C6B" w:rsidP="001F3C6B">
      <w:pPr>
        <w:suppressAutoHyphens/>
        <w:snapToGrid w:val="0"/>
        <w:spacing w:after="0" w:line="240" w:lineRule="auto"/>
        <w:ind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Ограничения использования земельных участков и объектов капитального строительства устанавливаются следующими документами:</w:t>
      </w:r>
    </w:p>
    <w:p w:rsidR="001F3C6B" w:rsidRDefault="001F3C6B" w:rsidP="001F3C6B">
      <w:pPr>
        <w:suppressAutoHyphens/>
        <w:snapToGrid w:val="0"/>
        <w:spacing w:after="0" w:line="240" w:lineRule="auto"/>
        <w:ind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xml:space="preserve">- Постановление Правительства РФ от 24 февраля 2009 г. №160 «О порядке установления охранных зон объектов </w:t>
      </w:r>
      <w:proofErr w:type="spellStart"/>
      <w:r>
        <w:rPr>
          <w:rFonts w:ascii="Times New Roman" w:hAnsi="Times New Roman"/>
          <w:color w:val="000000" w:themeColor="text1"/>
          <w:sz w:val="28"/>
          <w:szCs w:val="28"/>
          <w:lang w:eastAsia="ar-SA"/>
        </w:rPr>
        <w:t>электросетевого</w:t>
      </w:r>
      <w:proofErr w:type="spellEnd"/>
      <w:r>
        <w:rPr>
          <w:rFonts w:ascii="Times New Roman" w:hAnsi="Times New Roman"/>
          <w:color w:val="000000" w:themeColor="text1"/>
          <w:sz w:val="28"/>
          <w:szCs w:val="28"/>
          <w:lang w:eastAsia="ar-SA"/>
        </w:rPr>
        <w:t xml:space="preserve"> хозяйства и особых условий использования земельных участков, расположенных в границах таких зон»;</w:t>
      </w:r>
    </w:p>
    <w:p w:rsidR="001F3C6B" w:rsidRDefault="001F3C6B" w:rsidP="001F3C6B">
      <w:pPr>
        <w:suppressAutoHyphens/>
        <w:snapToGrid w:val="0"/>
        <w:spacing w:after="0" w:line="240" w:lineRule="auto"/>
        <w:ind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Зоны санитарной охраны источников водоснабжения</w:t>
      </w:r>
    </w:p>
    <w:p w:rsidR="001F3C6B" w:rsidRDefault="001F3C6B" w:rsidP="001F3C6B">
      <w:pPr>
        <w:suppressAutoHyphens/>
        <w:snapToGrid w:val="0"/>
        <w:spacing w:after="0" w:line="240" w:lineRule="auto"/>
        <w:ind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Ограничения использования земельных участков и объектов капитального строительства устанавливаются следующими документами:</w:t>
      </w:r>
    </w:p>
    <w:p w:rsidR="001F3C6B" w:rsidRDefault="001F3C6B" w:rsidP="001F3C6B">
      <w:pPr>
        <w:suppressAutoHyphens/>
        <w:snapToGrid w:val="0"/>
        <w:spacing w:after="0" w:line="240" w:lineRule="auto"/>
        <w:ind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xml:space="preserve">- </w:t>
      </w:r>
      <w:proofErr w:type="spellStart"/>
      <w:r>
        <w:rPr>
          <w:rFonts w:ascii="Times New Roman" w:hAnsi="Times New Roman"/>
          <w:color w:val="000000" w:themeColor="text1"/>
          <w:sz w:val="28"/>
          <w:szCs w:val="28"/>
          <w:lang w:eastAsia="ar-SA"/>
        </w:rPr>
        <w:t>СанПиН</w:t>
      </w:r>
      <w:proofErr w:type="spellEnd"/>
      <w:r>
        <w:rPr>
          <w:rFonts w:ascii="Times New Roman" w:hAnsi="Times New Roman"/>
          <w:color w:val="000000" w:themeColor="text1"/>
          <w:sz w:val="28"/>
          <w:szCs w:val="28"/>
          <w:lang w:eastAsia="ar-SA"/>
        </w:rPr>
        <w:t xml:space="preserve"> 2.1.4.1110-02 «Зоны санитарной охраны источников водоснабжения и водопроводов питьевого назначения»;</w:t>
      </w:r>
    </w:p>
    <w:p w:rsidR="001F3C6B" w:rsidRDefault="001F3C6B" w:rsidP="001F3C6B">
      <w:pPr>
        <w:suppressAutoHyphens/>
        <w:snapToGrid w:val="0"/>
        <w:spacing w:after="0" w:line="240" w:lineRule="auto"/>
        <w:ind w:firstLine="709"/>
        <w:jc w:val="both"/>
        <w:rPr>
          <w:rFonts w:ascii="Times New Roman" w:hAnsi="Times New Roman"/>
          <w:color w:val="000000" w:themeColor="text1"/>
          <w:sz w:val="28"/>
          <w:szCs w:val="28"/>
          <w:lang w:eastAsia="ar-SA"/>
        </w:rPr>
      </w:pPr>
      <w:proofErr w:type="spellStart"/>
      <w:r>
        <w:rPr>
          <w:rFonts w:ascii="Times New Roman" w:hAnsi="Times New Roman"/>
          <w:color w:val="000000" w:themeColor="text1"/>
          <w:sz w:val="28"/>
          <w:szCs w:val="28"/>
          <w:lang w:eastAsia="ar-SA"/>
        </w:rPr>
        <w:t>Водоохранные</w:t>
      </w:r>
      <w:proofErr w:type="spellEnd"/>
      <w:r>
        <w:rPr>
          <w:rFonts w:ascii="Times New Roman" w:hAnsi="Times New Roman"/>
          <w:color w:val="000000" w:themeColor="text1"/>
          <w:sz w:val="28"/>
          <w:szCs w:val="28"/>
          <w:lang w:eastAsia="ar-SA"/>
        </w:rPr>
        <w:t xml:space="preserve"> зоны водных объектов</w:t>
      </w:r>
    </w:p>
    <w:p w:rsidR="001F3C6B" w:rsidRDefault="001F3C6B" w:rsidP="001F3C6B">
      <w:pPr>
        <w:suppressAutoHyphens/>
        <w:snapToGrid w:val="0"/>
        <w:spacing w:after="0" w:line="240" w:lineRule="auto"/>
        <w:ind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Ограничения использования земельных участков и объектов капитального строительства устанавливаются следующими документами:</w:t>
      </w:r>
    </w:p>
    <w:p w:rsidR="001F3C6B" w:rsidRDefault="001F3C6B" w:rsidP="001F3C6B">
      <w:pPr>
        <w:suppressAutoHyphens/>
        <w:snapToGrid w:val="0"/>
        <w:spacing w:after="0" w:line="240" w:lineRule="auto"/>
        <w:ind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Водный кодекс Российской Федерации;</w:t>
      </w:r>
    </w:p>
    <w:p w:rsidR="001F3C6B" w:rsidRDefault="001F3C6B" w:rsidP="001F3C6B">
      <w:pPr>
        <w:suppressAutoHyphens/>
        <w:snapToGrid w:val="0"/>
        <w:spacing w:after="0" w:line="240" w:lineRule="auto"/>
        <w:ind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Зона затопления паводковыми водами 1% обеспеченности</w:t>
      </w:r>
    </w:p>
    <w:p w:rsidR="001F3C6B" w:rsidRDefault="001F3C6B" w:rsidP="001F3C6B">
      <w:pPr>
        <w:suppressAutoHyphens/>
        <w:snapToGrid w:val="0"/>
        <w:spacing w:after="0" w:line="240" w:lineRule="auto"/>
        <w:ind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xml:space="preserve">На территориях, подверженных паводкам, размещение кладбищ, скотомогильников, свалок и строительство (реконструкция) жилых домов и иных объектов капитального строительства без проведения специальных </w:t>
      </w:r>
      <w:r>
        <w:rPr>
          <w:rFonts w:ascii="Times New Roman" w:hAnsi="Times New Roman"/>
          <w:color w:val="000000" w:themeColor="text1"/>
          <w:sz w:val="28"/>
          <w:szCs w:val="28"/>
          <w:lang w:eastAsia="ar-SA"/>
        </w:rPr>
        <w:lastRenderedPageBreak/>
        <w:t>защитных мероприятий по предотвращению негативного воздействия вод запрещаются;</w:t>
      </w:r>
    </w:p>
    <w:p w:rsidR="001F3C6B" w:rsidRDefault="001F3C6B" w:rsidP="001F3C6B">
      <w:pPr>
        <w:suppressAutoHyphens/>
        <w:snapToGrid w:val="0"/>
        <w:spacing w:after="0" w:line="240" w:lineRule="auto"/>
        <w:ind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Зоны охраны объектов культурного наследия</w:t>
      </w:r>
    </w:p>
    <w:p w:rsidR="001F3C6B" w:rsidRDefault="001F3C6B" w:rsidP="001F3C6B">
      <w:pPr>
        <w:suppressAutoHyphens/>
        <w:snapToGrid w:val="0"/>
        <w:spacing w:after="0" w:line="240" w:lineRule="auto"/>
        <w:ind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Ограничения использования земельных участков и объектов капитального строительства на территории зон охраны объектов культурного наследия определяются федеральными законами, законами субъектов Российской Федерации, нормативными правовыми актами органов местного самоуправления;</w:t>
      </w:r>
    </w:p>
    <w:p w:rsidR="001F3C6B" w:rsidRDefault="001F3C6B" w:rsidP="001F3C6B">
      <w:pPr>
        <w:suppressAutoHyphens/>
        <w:snapToGrid w:val="0"/>
        <w:spacing w:after="0" w:line="240" w:lineRule="auto"/>
        <w:ind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Шумовая зона аэропорта</w:t>
      </w:r>
    </w:p>
    <w:p w:rsidR="001F3C6B" w:rsidRDefault="001F3C6B" w:rsidP="001F3C6B">
      <w:pPr>
        <w:suppressAutoHyphens/>
        <w:snapToGrid w:val="0"/>
        <w:spacing w:after="0" w:line="240" w:lineRule="auto"/>
        <w:ind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Ограничения использования земельных участков и объектов капитального строительства устанавливаются следующими документами:</w:t>
      </w:r>
    </w:p>
    <w:p w:rsidR="001F3C6B" w:rsidRDefault="001F3C6B" w:rsidP="001F3C6B">
      <w:pPr>
        <w:suppressAutoHyphens/>
        <w:snapToGrid w:val="0"/>
        <w:spacing w:after="0" w:line="240" w:lineRule="auto"/>
        <w:ind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ГОСТ 22283 - 88 «Шум авиационный. Допустимые уровни шума на территории жилой застройки и методы его изменения»</w:t>
      </w:r>
      <w:proofErr w:type="gramStart"/>
      <w:r>
        <w:rPr>
          <w:rFonts w:ascii="Times New Roman" w:hAnsi="Times New Roman"/>
          <w:color w:val="000000" w:themeColor="text1"/>
          <w:sz w:val="28"/>
          <w:szCs w:val="28"/>
          <w:lang w:eastAsia="ar-SA"/>
        </w:rPr>
        <w:t>.»</w:t>
      </w:r>
      <w:proofErr w:type="gramEnd"/>
      <w:r>
        <w:rPr>
          <w:rFonts w:ascii="Times New Roman" w:hAnsi="Times New Roman"/>
          <w:color w:val="000000" w:themeColor="text1"/>
          <w:sz w:val="28"/>
          <w:szCs w:val="28"/>
          <w:lang w:eastAsia="ar-SA"/>
        </w:rPr>
        <w:t>;</w:t>
      </w:r>
    </w:p>
    <w:p w:rsidR="001F3C6B" w:rsidRDefault="001F3C6B" w:rsidP="001F3C6B">
      <w:pPr>
        <w:pStyle w:val="ConsPlusNormal"/>
        <w:ind w:firstLine="54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10) дополнить часть </w:t>
      </w:r>
      <w:r>
        <w:rPr>
          <w:rFonts w:ascii="Times New Roman" w:hAnsi="Times New Roman" w:cs="Times New Roman"/>
          <w:b/>
          <w:color w:val="000000"/>
          <w:sz w:val="28"/>
          <w:szCs w:val="28"/>
          <w:lang w:val="en-US"/>
        </w:rPr>
        <w:t>III</w:t>
      </w:r>
      <w:r>
        <w:rPr>
          <w:rFonts w:ascii="Times New Roman" w:hAnsi="Times New Roman" w:cs="Times New Roman"/>
          <w:b/>
          <w:color w:val="000000"/>
          <w:sz w:val="28"/>
          <w:szCs w:val="28"/>
        </w:rPr>
        <w:t xml:space="preserve"> следующими приложениями:</w:t>
      </w:r>
    </w:p>
    <w:p w:rsidR="001F3C6B" w:rsidRDefault="001F3C6B" w:rsidP="001F3C6B">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«Приложение 1. Протокол публичных слушаний»;</w:t>
      </w:r>
    </w:p>
    <w:p w:rsidR="001F3C6B" w:rsidRPr="00F01431" w:rsidRDefault="001F3C6B" w:rsidP="001F3C6B">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«Приложение 2. Заключение по результатам публичных слушаний».</w:t>
      </w:r>
    </w:p>
    <w:p w:rsidR="00D77AE7" w:rsidRPr="00F01431" w:rsidRDefault="00D77AE7" w:rsidP="001F3C6B">
      <w:pPr>
        <w:pStyle w:val="ConsPlusNormal"/>
        <w:ind w:firstLine="540"/>
        <w:jc w:val="both"/>
        <w:rPr>
          <w:rFonts w:ascii="Times New Roman" w:hAnsi="Times New Roman" w:cs="Times New Roman"/>
          <w:color w:val="000000"/>
          <w:sz w:val="28"/>
          <w:szCs w:val="28"/>
        </w:rPr>
      </w:pPr>
    </w:p>
    <w:p w:rsidR="00D77AE7" w:rsidRPr="00F01431" w:rsidRDefault="00D77AE7" w:rsidP="00D77AE7">
      <w:pPr>
        <w:pStyle w:val="ConsPlusNormal"/>
        <w:ind w:firstLine="0"/>
        <w:rPr>
          <w:rFonts w:ascii="Times New Roman" w:hAnsi="Times New Roman" w:cs="Times New Roman"/>
          <w:color w:val="000000"/>
          <w:sz w:val="28"/>
          <w:szCs w:val="28"/>
        </w:rPr>
      </w:pPr>
    </w:p>
    <w:p w:rsidR="00D77AE7" w:rsidRPr="00D77AE7" w:rsidRDefault="00D77AE7" w:rsidP="00D77AE7">
      <w:pPr>
        <w:pStyle w:val="ConsPlusNormal"/>
        <w:ind w:firstLine="0"/>
        <w:rPr>
          <w:rFonts w:ascii="Times New Roman" w:hAnsi="Times New Roman" w:cs="Times New Roman"/>
          <w:color w:val="000000"/>
          <w:sz w:val="28"/>
          <w:szCs w:val="28"/>
        </w:rPr>
      </w:pPr>
      <w:r>
        <w:rPr>
          <w:rFonts w:ascii="Times New Roman" w:hAnsi="Times New Roman" w:cs="Times New Roman"/>
          <w:color w:val="000000"/>
          <w:sz w:val="28"/>
          <w:szCs w:val="28"/>
        </w:rPr>
        <w:t>Глава сельского поселения                                                                  С. А. Панин</w:t>
      </w:r>
    </w:p>
    <w:p w:rsidR="001F3C6B" w:rsidRDefault="001F3C6B" w:rsidP="001F3C6B">
      <w:pPr>
        <w:suppressAutoHyphens/>
        <w:snapToGrid w:val="0"/>
        <w:ind w:firstLine="709"/>
        <w:jc w:val="both"/>
        <w:rPr>
          <w:rFonts w:ascii="Times New Roman" w:hAnsi="Times New Roman" w:cs="Times New Roman"/>
          <w:b/>
          <w:color w:val="000000" w:themeColor="text1"/>
          <w:sz w:val="28"/>
          <w:szCs w:val="28"/>
          <w:lang w:eastAsia="ar-SA"/>
        </w:rPr>
      </w:pPr>
    </w:p>
    <w:p w:rsidR="001F3C6B" w:rsidRDefault="001F3C6B" w:rsidP="001F3C6B">
      <w:pPr>
        <w:pStyle w:val="a5"/>
        <w:tabs>
          <w:tab w:val="left" w:pos="0"/>
        </w:tabs>
        <w:spacing w:after="0" w:line="240" w:lineRule="auto"/>
        <w:ind w:left="0" w:firstLine="709"/>
        <w:jc w:val="both"/>
        <w:rPr>
          <w:rFonts w:ascii="Times New Roman" w:hAnsi="Times New Roman" w:cs="Times New Roman"/>
          <w:b/>
          <w:color w:val="000000" w:themeColor="text1"/>
          <w:sz w:val="28"/>
          <w:szCs w:val="28"/>
          <w:lang w:eastAsia="en-US"/>
        </w:rPr>
      </w:pPr>
    </w:p>
    <w:p w:rsidR="001F3C6B" w:rsidRDefault="001F3C6B" w:rsidP="001F3C6B">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p>
    <w:p w:rsidR="001F3C6B" w:rsidRDefault="001F3C6B" w:rsidP="001F3C6B">
      <w:pPr>
        <w:spacing w:after="0" w:line="240" w:lineRule="auto"/>
        <w:ind w:firstLine="709"/>
        <w:jc w:val="both"/>
        <w:rPr>
          <w:rFonts w:ascii="Times New Roman" w:hAnsi="Times New Roman"/>
          <w:b/>
          <w:color w:val="000000" w:themeColor="text1"/>
          <w:sz w:val="28"/>
          <w:szCs w:val="28"/>
        </w:rPr>
      </w:pPr>
      <w:bookmarkStart w:id="0" w:name="_GoBack"/>
      <w:bookmarkEnd w:id="0"/>
    </w:p>
    <w:p w:rsidR="004063B7" w:rsidRPr="00DB2E05" w:rsidRDefault="004063B7" w:rsidP="004063B7">
      <w:pPr>
        <w:pStyle w:val="a5"/>
        <w:spacing w:after="0" w:line="240" w:lineRule="auto"/>
        <w:ind w:left="705" w:hanging="705"/>
        <w:jc w:val="both"/>
        <w:rPr>
          <w:rFonts w:ascii="Times New Roman" w:hAnsi="Times New Roman" w:cs="Times New Roman"/>
          <w:sz w:val="28"/>
          <w:szCs w:val="28"/>
        </w:rPr>
      </w:pPr>
    </w:p>
    <w:p w:rsidR="00DB2E05" w:rsidRPr="00DB2E05" w:rsidRDefault="00DB2E05" w:rsidP="00DB2E05">
      <w:pPr>
        <w:pStyle w:val="a5"/>
        <w:spacing w:after="0" w:line="240" w:lineRule="auto"/>
        <w:ind w:left="1065"/>
        <w:jc w:val="both"/>
        <w:rPr>
          <w:rFonts w:ascii="Times New Roman" w:hAnsi="Times New Roman" w:cs="Times New Roman"/>
          <w:sz w:val="28"/>
          <w:szCs w:val="28"/>
        </w:rPr>
      </w:pPr>
    </w:p>
    <w:sectPr w:rsidR="00DB2E05" w:rsidRPr="00DB2E05" w:rsidSect="00D03F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2">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
    <w:nsid w:val="080840C9"/>
    <w:multiLevelType w:val="hybridMultilevel"/>
    <w:tmpl w:val="0F20AED8"/>
    <w:lvl w:ilvl="0" w:tplc="F8BA93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DE122D8"/>
    <w:multiLevelType w:val="hybridMultilevel"/>
    <w:tmpl w:val="E00EFD36"/>
    <w:lvl w:ilvl="0" w:tplc="D34A65C0">
      <w:start w:val="1"/>
      <w:numFmt w:val="upperRoman"/>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B945F5C"/>
    <w:multiLevelType w:val="hybridMultilevel"/>
    <w:tmpl w:val="F342C9A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EEB0490"/>
    <w:multiLevelType w:val="hybridMultilevel"/>
    <w:tmpl w:val="4CBC4B82"/>
    <w:lvl w:ilvl="0" w:tplc="9F6EEA34">
      <w:start w:val="1"/>
      <w:numFmt w:val="decimal"/>
      <w:lvlText w:val="%1)"/>
      <w:lvlJc w:val="left"/>
      <w:pPr>
        <w:ind w:left="106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F283025"/>
    <w:multiLevelType w:val="hybridMultilevel"/>
    <w:tmpl w:val="838856FE"/>
    <w:lvl w:ilvl="0" w:tplc="00000003">
      <w:start w:val="1"/>
      <w:numFmt w:val="bullet"/>
      <w:lvlText w:val=""/>
      <w:lvlJc w:val="left"/>
      <w:pPr>
        <w:tabs>
          <w:tab w:val="num" w:pos="851"/>
        </w:tabs>
        <w:ind w:left="851"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D8D2531"/>
    <w:multiLevelType w:val="hybridMultilevel"/>
    <w:tmpl w:val="4CC8244E"/>
    <w:lvl w:ilvl="0" w:tplc="C59A4A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5C9F"/>
    <w:rsid w:val="001F3C6B"/>
    <w:rsid w:val="002B5C9F"/>
    <w:rsid w:val="003F7755"/>
    <w:rsid w:val="004063B7"/>
    <w:rsid w:val="005C7CFB"/>
    <w:rsid w:val="006D2E8E"/>
    <w:rsid w:val="008A3249"/>
    <w:rsid w:val="00C4632E"/>
    <w:rsid w:val="00D03FFE"/>
    <w:rsid w:val="00D77AE7"/>
    <w:rsid w:val="00DB2E05"/>
    <w:rsid w:val="00DF3CB4"/>
    <w:rsid w:val="00F01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E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5C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5C9F"/>
    <w:rPr>
      <w:rFonts w:ascii="Tahoma" w:hAnsi="Tahoma" w:cs="Tahoma"/>
      <w:sz w:val="16"/>
      <w:szCs w:val="16"/>
    </w:rPr>
  </w:style>
  <w:style w:type="paragraph" w:styleId="a5">
    <w:name w:val="List Paragraph"/>
    <w:basedOn w:val="a"/>
    <w:uiPriority w:val="34"/>
    <w:qFormat/>
    <w:rsid w:val="00DB2E05"/>
    <w:pPr>
      <w:ind w:left="720"/>
      <w:contextualSpacing/>
    </w:pPr>
  </w:style>
  <w:style w:type="paragraph" w:customStyle="1" w:styleId="2">
    <w:name w:val="Абзац списка2"/>
    <w:basedOn w:val="a"/>
    <w:rsid w:val="001F3C6B"/>
    <w:pPr>
      <w:ind w:left="720"/>
    </w:pPr>
    <w:rPr>
      <w:rFonts w:ascii="Calibri" w:eastAsia="Times New Roman" w:hAnsi="Calibri" w:cs="Times New Roman"/>
    </w:rPr>
  </w:style>
  <w:style w:type="paragraph" w:customStyle="1" w:styleId="ConsPlusNormal">
    <w:name w:val="ConsPlusNormal"/>
    <w:rsid w:val="001F3C6B"/>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845821785">
      <w:bodyDiv w:val="1"/>
      <w:marLeft w:val="0"/>
      <w:marRight w:val="0"/>
      <w:marTop w:val="0"/>
      <w:marBottom w:val="0"/>
      <w:divBdr>
        <w:top w:val="none" w:sz="0" w:space="0" w:color="auto"/>
        <w:left w:val="none" w:sz="0" w:space="0" w:color="auto"/>
        <w:bottom w:val="none" w:sz="0" w:space="0" w:color="auto"/>
        <w:right w:val="none" w:sz="0" w:space="0" w:color="auto"/>
      </w:divBdr>
    </w:div>
    <w:div w:id="1300375655">
      <w:bodyDiv w:val="1"/>
      <w:marLeft w:val="0"/>
      <w:marRight w:val="0"/>
      <w:marTop w:val="0"/>
      <w:marBottom w:val="0"/>
      <w:divBdr>
        <w:top w:val="none" w:sz="0" w:space="0" w:color="auto"/>
        <w:left w:val="none" w:sz="0" w:space="0" w:color="auto"/>
        <w:bottom w:val="none" w:sz="0" w:space="0" w:color="auto"/>
        <w:right w:val="none" w:sz="0" w:space="0" w:color="auto"/>
      </w:divBdr>
    </w:div>
    <w:div w:id="159242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2207</Words>
  <Characters>12581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2017-03-16T08:19:00Z</cp:lastPrinted>
  <dcterms:created xsi:type="dcterms:W3CDTF">2017-03-07T07:00:00Z</dcterms:created>
  <dcterms:modified xsi:type="dcterms:W3CDTF">2017-04-03T12:57:00Z</dcterms:modified>
</cp:coreProperties>
</file>