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8D" w:rsidRDefault="000C5E8D" w:rsidP="000C5E8D">
      <w:pPr>
        <w:pStyle w:val="a3"/>
      </w:pPr>
    </w:p>
    <w:p w:rsidR="000C5E8D" w:rsidRDefault="000C5E8D" w:rsidP="000C5E8D"/>
    <w:p w:rsidR="00CE582D" w:rsidRPr="00CE582D" w:rsidRDefault="00CE582D" w:rsidP="00CE582D">
      <w:pPr>
        <w:autoSpaceDE w:val="0"/>
        <w:autoSpaceDN w:val="0"/>
        <w:adjustRightInd w:val="0"/>
        <w:spacing w:before="53" w:line="278" w:lineRule="exact"/>
        <w:ind w:left="2981" w:right="2335"/>
        <w:jc w:val="center"/>
        <w:rPr>
          <w:bCs/>
          <w:sz w:val="28"/>
          <w:szCs w:val="28"/>
        </w:rPr>
      </w:pPr>
      <w:r w:rsidRPr="00CE582D">
        <w:rPr>
          <w:bCs/>
          <w:sz w:val="28"/>
          <w:szCs w:val="28"/>
        </w:rPr>
        <w:t>РОССИЙСКАЯ ФЕДЕРАЦИЯ ОРЛОВСКАЯ ОБЛАСТЬ КОРСАКОВСКИЙ РАЙОН</w:t>
      </w:r>
    </w:p>
    <w:p w:rsidR="00CE582D" w:rsidRPr="00CE582D" w:rsidRDefault="00CE582D" w:rsidP="00CE582D">
      <w:pPr>
        <w:autoSpaceDE w:val="0"/>
        <w:autoSpaceDN w:val="0"/>
        <w:adjustRightInd w:val="0"/>
        <w:spacing w:line="240" w:lineRule="exact"/>
        <w:ind w:left="1238"/>
        <w:jc w:val="center"/>
        <w:rPr>
          <w:sz w:val="28"/>
          <w:szCs w:val="28"/>
        </w:rPr>
      </w:pPr>
    </w:p>
    <w:p w:rsidR="00CE582D" w:rsidRPr="00CE582D" w:rsidRDefault="00CE582D" w:rsidP="00CE582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E582D">
        <w:rPr>
          <w:sz w:val="28"/>
          <w:szCs w:val="28"/>
        </w:rPr>
        <w:t>АДМИНИСТРАЦИЯ ПАРАМОНОВСКОГО СЕЛЬСКОГО ПОСЕЛЕНИЯ</w:t>
      </w:r>
    </w:p>
    <w:p w:rsidR="00CE582D" w:rsidRPr="00CE582D" w:rsidRDefault="00CE582D" w:rsidP="00CE582D">
      <w:pPr>
        <w:autoSpaceDE w:val="0"/>
        <w:autoSpaceDN w:val="0"/>
        <w:adjustRightInd w:val="0"/>
        <w:spacing w:line="240" w:lineRule="exact"/>
        <w:jc w:val="both"/>
      </w:pPr>
    </w:p>
    <w:p w:rsidR="00CE582D" w:rsidRPr="00CE582D" w:rsidRDefault="00CE582D" w:rsidP="00CE582D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E582D">
        <w:rPr>
          <w:sz w:val="28"/>
          <w:szCs w:val="28"/>
        </w:rPr>
        <w:t>ПОСТАНОВЛЕНИЕ</w:t>
      </w:r>
    </w:p>
    <w:p w:rsidR="00CE582D" w:rsidRPr="00CE582D" w:rsidRDefault="00CE582D" w:rsidP="00CE582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E582D" w:rsidRPr="00CE582D" w:rsidRDefault="00CE582D" w:rsidP="00CE582D">
      <w:pPr>
        <w:autoSpaceDE w:val="0"/>
        <w:autoSpaceDN w:val="0"/>
        <w:adjustRightInd w:val="0"/>
        <w:spacing w:line="240" w:lineRule="exact"/>
        <w:ind w:right="4061"/>
        <w:jc w:val="right"/>
      </w:pPr>
    </w:p>
    <w:p w:rsidR="00CE582D" w:rsidRPr="00CE582D" w:rsidRDefault="004F1680" w:rsidP="00CE582D">
      <w:pPr>
        <w:rPr>
          <w:sz w:val="24"/>
          <w:szCs w:val="24"/>
        </w:rPr>
      </w:pPr>
      <w:r>
        <w:rPr>
          <w:sz w:val="24"/>
          <w:szCs w:val="24"/>
        </w:rPr>
        <w:t xml:space="preserve">10 ноября </w:t>
      </w:r>
      <w:bookmarkStart w:id="0" w:name="_GoBack"/>
      <w:bookmarkEnd w:id="0"/>
      <w:r w:rsidR="00CE582D" w:rsidRPr="00CE582D">
        <w:rPr>
          <w:sz w:val="24"/>
          <w:szCs w:val="24"/>
        </w:rPr>
        <w:t>2017г.                                                                                №</w:t>
      </w:r>
      <w:r>
        <w:rPr>
          <w:sz w:val="24"/>
          <w:szCs w:val="24"/>
        </w:rPr>
        <w:t xml:space="preserve"> 34</w:t>
      </w:r>
    </w:p>
    <w:p w:rsidR="00CE582D" w:rsidRPr="00CE582D" w:rsidRDefault="00CE582D" w:rsidP="00CE582D">
      <w:pPr>
        <w:rPr>
          <w:sz w:val="24"/>
          <w:szCs w:val="24"/>
        </w:rPr>
      </w:pPr>
    </w:p>
    <w:p w:rsidR="000C5E8D" w:rsidRPr="00A80C1B" w:rsidRDefault="000C5E8D" w:rsidP="000C5E8D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 xml:space="preserve"> порядке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учета денежных обязательств получателей 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 xml:space="preserve">средств бюджета </w:t>
      </w:r>
      <w:r w:rsidR="00CE582D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</w:p>
    <w:p w:rsidR="000C5E8D" w:rsidRPr="00A80C1B" w:rsidRDefault="000C5E8D" w:rsidP="000C5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E8D" w:rsidRPr="000B7FD1" w:rsidRDefault="000C5E8D" w:rsidP="000C5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FD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B7FD1">
        <w:rPr>
          <w:rFonts w:ascii="Times New Roman" w:hAnsi="Times New Roman" w:cs="Times New Roman"/>
          <w:sz w:val="28"/>
          <w:szCs w:val="28"/>
        </w:rPr>
        <w:t xml:space="preserve"> 219 Бюджетного кодекса Российской Федерации, </w:t>
      </w:r>
      <w:proofErr w:type="gramStart"/>
      <w:r w:rsidR="00CE582D" w:rsidRPr="00CE58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582D" w:rsidRPr="00CE582D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  <w:r w:rsidRPr="000B7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E8D" w:rsidRPr="00A164B0" w:rsidRDefault="000C5E8D" w:rsidP="000C5E8D">
      <w:pPr>
        <w:pStyle w:val="a6"/>
        <w:ind w:firstLine="540"/>
        <w:jc w:val="both"/>
      </w:pPr>
      <w:r w:rsidRPr="00A80C1B">
        <w:rPr>
          <w:szCs w:val="28"/>
        </w:rPr>
        <w:t xml:space="preserve">1. Утвердить Порядок </w:t>
      </w:r>
      <w:r>
        <w:rPr>
          <w:szCs w:val="28"/>
        </w:rPr>
        <w:t xml:space="preserve">учета </w:t>
      </w:r>
      <w:r w:rsidRPr="00A80C1B">
        <w:rPr>
          <w:szCs w:val="28"/>
        </w:rPr>
        <w:t xml:space="preserve">денежных обязательств получателей средств бюджета </w:t>
      </w:r>
      <w:r w:rsidR="00CE582D">
        <w:rPr>
          <w:szCs w:val="28"/>
        </w:rPr>
        <w:t>сельского поселени</w:t>
      </w:r>
      <w:proofErr w:type="gramStart"/>
      <w:r w:rsidR="00CE582D">
        <w:rPr>
          <w:szCs w:val="28"/>
        </w:rPr>
        <w:t>я</w:t>
      </w:r>
      <w:r w:rsidRPr="00A80C1B">
        <w:rPr>
          <w:szCs w:val="28"/>
        </w:rPr>
        <w:t>(</w:t>
      </w:r>
      <w:proofErr w:type="gramEnd"/>
      <w:r w:rsidRPr="00A80C1B">
        <w:rPr>
          <w:szCs w:val="28"/>
        </w:rPr>
        <w:t>далее - Порядок)</w:t>
      </w:r>
      <w:r w:rsidRPr="000B7FD1">
        <w:t xml:space="preserve"> </w:t>
      </w:r>
      <w:r w:rsidR="00CE582D">
        <w:t>согласно приложению.</w:t>
      </w:r>
    </w:p>
    <w:p w:rsidR="000C5E8D" w:rsidRDefault="000C5E8D" w:rsidP="000C5E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FD1">
        <w:rPr>
          <w:sz w:val="28"/>
          <w:szCs w:val="28"/>
        </w:rPr>
        <w:t>2.</w:t>
      </w:r>
      <w:r w:rsidRPr="00E47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Учет денежных обязательств, возникающих на основании неисполненных контрактов, иных неисполненных договоров, платежи по которым производились до 1 января 2018 года, осуществляется на основании </w:t>
      </w:r>
      <w:r w:rsidRPr="00027D89">
        <w:rPr>
          <w:sz w:val="28"/>
          <w:szCs w:val="28"/>
        </w:rPr>
        <w:t>информации, содержащейся в представленных получателем средств бюджета</w:t>
      </w:r>
      <w:r w:rsidR="00CE582D">
        <w:rPr>
          <w:sz w:val="28"/>
          <w:szCs w:val="28"/>
        </w:rPr>
        <w:t xml:space="preserve"> сельского поселения</w:t>
      </w:r>
      <w:r w:rsidRPr="00027D89">
        <w:rPr>
          <w:sz w:val="28"/>
          <w:szCs w:val="28"/>
        </w:rPr>
        <w:t xml:space="preserve"> в Управление </w:t>
      </w:r>
      <w:r>
        <w:rPr>
          <w:sz w:val="28"/>
          <w:szCs w:val="28"/>
        </w:rPr>
        <w:t>Ф</w:t>
      </w:r>
      <w:r w:rsidRPr="00CE3F53">
        <w:rPr>
          <w:sz w:val="28"/>
          <w:szCs w:val="28"/>
        </w:rPr>
        <w:t xml:space="preserve">едерального казначейства по Орловской </w:t>
      </w:r>
      <w:r w:rsidRPr="000B7FD1">
        <w:rPr>
          <w:sz w:val="28"/>
          <w:szCs w:val="28"/>
        </w:rPr>
        <w:t>области</w:t>
      </w:r>
      <w:r w:rsidRPr="00027D89">
        <w:rPr>
          <w:sz w:val="28"/>
          <w:szCs w:val="28"/>
        </w:rPr>
        <w:t xml:space="preserve"> платежных документах для оплаты соответствующих денежных обязательств</w:t>
      </w:r>
      <w:r>
        <w:rPr>
          <w:sz w:val="28"/>
          <w:szCs w:val="28"/>
        </w:rPr>
        <w:t>.</w:t>
      </w:r>
      <w:proofErr w:type="gramEnd"/>
    </w:p>
    <w:p w:rsidR="000C5E8D" w:rsidRDefault="000C5E8D" w:rsidP="000C5E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7FD1">
        <w:rPr>
          <w:rFonts w:ascii="Times New Roman" w:hAnsi="Times New Roman" w:cs="Times New Roman"/>
          <w:sz w:val="28"/>
          <w:szCs w:val="28"/>
        </w:rPr>
        <w:t xml:space="preserve"> </w:t>
      </w:r>
      <w:r w:rsidR="00CE582D">
        <w:rPr>
          <w:rFonts w:ascii="Times New Roman" w:hAnsi="Times New Roman" w:cs="Times New Roman"/>
          <w:sz w:val="28"/>
          <w:szCs w:val="28"/>
        </w:rPr>
        <w:t>Бухгалтеру администрации Парамоновского сельского поселения</w:t>
      </w:r>
      <w:r w:rsidRPr="000B7FD1">
        <w:rPr>
          <w:rFonts w:ascii="Times New Roman" w:hAnsi="Times New Roman" w:cs="Times New Roman"/>
          <w:sz w:val="28"/>
          <w:szCs w:val="28"/>
        </w:rPr>
        <w:t xml:space="preserve"> обеспечить доведение </w:t>
      </w:r>
      <w:r w:rsidR="00CE582D">
        <w:rPr>
          <w:rFonts w:ascii="Times New Roman" w:hAnsi="Times New Roman" w:cs="Times New Roman"/>
          <w:sz w:val="28"/>
          <w:szCs w:val="28"/>
        </w:rPr>
        <w:t>постановления</w:t>
      </w:r>
      <w:r w:rsidRPr="000B7FD1">
        <w:rPr>
          <w:rFonts w:ascii="Times New Roman" w:hAnsi="Times New Roman" w:cs="Times New Roman"/>
          <w:sz w:val="28"/>
          <w:szCs w:val="28"/>
        </w:rPr>
        <w:t xml:space="preserve"> до сведения </w:t>
      </w:r>
      <w:r w:rsidRPr="00CE3F5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E3F53">
        <w:rPr>
          <w:rFonts w:ascii="Times New Roman" w:hAnsi="Times New Roman" w:cs="Times New Roman"/>
          <w:sz w:val="28"/>
          <w:szCs w:val="28"/>
        </w:rPr>
        <w:t xml:space="preserve">едерального казначейства по Орловской </w:t>
      </w:r>
      <w:r w:rsidRPr="000B7FD1">
        <w:rPr>
          <w:rFonts w:ascii="Times New Roman" w:hAnsi="Times New Roman" w:cs="Times New Roman"/>
          <w:sz w:val="28"/>
          <w:szCs w:val="28"/>
        </w:rPr>
        <w:t xml:space="preserve">области в трехдневный срок </w:t>
      </w:r>
      <w:proofErr w:type="gramStart"/>
      <w:r w:rsidRPr="000B7FD1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0B7F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E582D">
        <w:rPr>
          <w:rFonts w:ascii="Times New Roman" w:hAnsi="Times New Roman" w:cs="Times New Roman"/>
          <w:sz w:val="28"/>
          <w:szCs w:val="28"/>
        </w:rPr>
        <w:t>постановления</w:t>
      </w:r>
      <w:r w:rsidRPr="000B7FD1">
        <w:rPr>
          <w:rFonts w:ascii="Times New Roman" w:hAnsi="Times New Roman" w:cs="Times New Roman"/>
          <w:sz w:val="28"/>
          <w:szCs w:val="28"/>
        </w:rPr>
        <w:t>.</w:t>
      </w:r>
    </w:p>
    <w:p w:rsidR="000C5E8D" w:rsidRDefault="000C5E8D" w:rsidP="000C5E8D">
      <w:pPr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r w:rsidR="00CE582D" w:rsidRPr="00CE582D">
        <w:rPr>
          <w:sz w:val="28"/>
        </w:rPr>
        <w:t>Постановление подлежит обнародованию и вступает в силу после его подписания.</w:t>
      </w:r>
    </w:p>
    <w:p w:rsidR="000C5E8D" w:rsidRDefault="000C5E8D" w:rsidP="000C5E8D">
      <w:pPr>
        <w:pStyle w:val="a6"/>
        <w:ind w:firstLine="540"/>
        <w:jc w:val="both"/>
      </w:pPr>
      <w:r>
        <w:t xml:space="preserve">5. </w:t>
      </w:r>
      <w:r w:rsidR="00C066E3" w:rsidRPr="00C066E3">
        <w:rPr>
          <w:color w:val="000000"/>
          <w:szCs w:val="28"/>
        </w:rPr>
        <w:t xml:space="preserve">. </w:t>
      </w:r>
      <w:proofErr w:type="gramStart"/>
      <w:r w:rsidR="00C066E3" w:rsidRPr="00C066E3">
        <w:rPr>
          <w:color w:val="000000"/>
          <w:szCs w:val="28"/>
        </w:rPr>
        <w:t>Контроль за</w:t>
      </w:r>
      <w:proofErr w:type="gramEnd"/>
      <w:r w:rsidR="00C066E3" w:rsidRPr="00C066E3">
        <w:rPr>
          <w:color w:val="000000"/>
          <w:szCs w:val="28"/>
        </w:rPr>
        <w:t xml:space="preserve"> исполнением данного постановления оставляю за собой.</w:t>
      </w:r>
    </w:p>
    <w:p w:rsidR="000C5E8D" w:rsidRDefault="000C5E8D" w:rsidP="000C5E8D">
      <w:pPr>
        <w:ind w:firstLine="540"/>
        <w:rPr>
          <w:sz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CE582D" w:rsidTr="006E647F">
        <w:trPr>
          <w:trHeight w:val="1164"/>
        </w:trPr>
        <w:tc>
          <w:tcPr>
            <w:tcW w:w="5387" w:type="dxa"/>
            <w:hideMark/>
          </w:tcPr>
          <w:p w:rsidR="00CE582D" w:rsidRPr="00FB6BB1" w:rsidRDefault="00CE582D" w:rsidP="00CE582D">
            <w:pPr>
              <w:rPr>
                <w:sz w:val="28"/>
                <w:szCs w:val="28"/>
              </w:rPr>
            </w:pPr>
            <w:r w:rsidRPr="00FB6BB1">
              <w:rPr>
                <w:sz w:val="28"/>
                <w:szCs w:val="28"/>
              </w:rPr>
              <w:t xml:space="preserve">Глава сельского поселения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E582D" w:rsidRPr="00FB6BB1" w:rsidRDefault="00CE582D" w:rsidP="00E85EFA">
            <w:pPr>
              <w:rPr>
                <w:sz w:val="28"/>
                <w:szCs w:val="28"/>
              </w:rPr>
            </w:pPr>
            <w:r w:rsidRPr="00FB6BB1">
              <w:rPr>
                <w:sz w:val="28"/>
                <w:szCs w:val="28"/>
              </w:rPr>
              <w:t xml:space="preserve">                     Л. В. Пономарева</w:t>
            </w:r>
          </w:p>
        </w:tc>
      </w:tr>
    </w:tbl>
    <w:p w:rsidR="007C526E" w:rsidRPr="000C5E8D" w:rsidRDefault="004F1680" w:rsidP="00190907">
      <w:pPr>
        <w:jc w:val="both"/>
        <w:rPr>
          <w:sz w:val="28"/>
          <w:szCs w:val="28"/>
        </w:rPr>
      </w:pPr>
    </w:p>
    <w:sectPr w:rsidR="007C526E" w:rsidRPr="000C5E8D" w:rsidSect="00D8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E8D"/>
    <w:rsid w:val="000C5E8D"/>
    <w:rsid w:val="00190907"/>
    <w:rsid w:val="00405A67"/>
    <w:rsid w:val="004F1680"/>
    <w:rsid w:val="0086211D"/>
    <w:rsid w:val="00AF13A5"/>
    <w:rsid w:val="00B33F38"/>
    <w:rsid w:val="00C066E3"/>
    <w:rsid w:val="00CE582D"/>
    <w:rsid w:val="00D80D81"/>
    <w:rsid w:val="00DA5735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5E8D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0C5E8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E8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rsid w:val="000C5E8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caption"/>
    <w:basedOn w:val="a"/>
    <w:next w:val="a"/>
    <w:qFormat/>
    <w:rsid w:val="000C5E8D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5E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Фирменный"/>
    <w:basedOn w:val="a"/>
    <w:rsid w:val="000C5E8D"/>
    <w:pPr>
      <w:ind w:firstLine="709"/>
    </w:pPr>
    <w:rPr>
      <w:sz w:val="28"/>
    </w:rPr>
  </w:style>
  <w:style w:type="paragraph" w:styleId="a7">
    <w:name w:val="No Spacing"/>
    <w:uiPriority w:val="1"/>
    <w:qFormat/>
    <w:rsid w:val="000C5E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C5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5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6</cp:revision>
  <cp:lastPrinted>2017-11-13T05:17:00Z</cp:lastPrinted>
  <dcterms:created xsi:type="dcterms:W3CDTF">2017-10-30T12:22:00Z</dcterms:created>
  <dcterms:modified xsi:type="dcterms:W3CDTF">2017-11-28T08:29:00Z</dcterms:modified>
</cp:coreProperties>
</file>